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01A96">
      <w:pPr>
        <w:pStyle w:val="25"/>
        <w:widowControl/>
        <w:adjustRightInd w:val="0"/>
        <w:snapToGrid w:val="0"/>
        <w:spacing w:line="360" w:lineRule="auto"/>
        <w:jc w:val="left"/>
        <w:rPr>
          <w:rFonts w:hAnsi="宋体"/>
          <w:bCs/>
          <w:color w:val="auto"/>
          <w:sz w:val="32"/>
          <w:highlight w:val="none"/>
        </w:rPr>
      </w:pPr>
      <w:bookmarkStart w:id="0" w:name="_Toc491658631"/>
      <w:r>
        <w:rPr>
          <w:rFonts w:hint="eastAsia" w:hAnsi="宋体"/>
          <w:bCs/>
          <w:color w:val="auto"/>
          <w:sz w:val="32"/>
          <w:highlight w:val="none"/>
        </w:rPr>
        <w:drawing>
          <wp:inline distT="0" distB="0" distL="0" distR="0">
            <wp:extent cx="2328545" cy="372110"/>
            <wp:effectExtent l="0" t="0" r="0" b="0"/>
            <wp:docPr id="1"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328545" cy="372110"/>
                    </a:xfrm>
                    <a:prstGeom prst="rect">
                      <a:avLst/>
                    </a:prstGeom>
                    <a:noFill/>
                    <a:ln>
                      <a:noFill/>
                    </a:ln>
                  </pic:spPr>
                </pic:pic>
              </a:graphicData>
            </a:graphic>
          </wp:inline>
        </w:drawing>
      </w:r>
    </w:p>
    <w:p w14:paraId="71C4298E">
      <w:pPr>
        <w:pStyle w:val="25"/>
        <w:widowControl/>
        <w:adjustRightInd w:val="0"/>
        <w:snapToGrid w:val="0"/>
        <w:spacing w:line="360" w:lineRule="auto"/>
        <w:jc w:val="center"/>
        <w:rPr>
          <w:rFonts w:hAnsi="宋体"/>
          <w:bCs/>
          <w:color w:val="auto"/>
          <w:sz w:val="52"/>
          <w:szCs w:val="52"/>
          <w:highlight w:val="none"/>
        </w:rPr>
      </w:pPr>
    </w:p>
    <w:p w14:paraId="7B5FE197">
      <w:pPr>
        <w:pStyle w:val="25"/>
        <w:widowControl/>
        <w:adjustRightInd w:val="0"/>
        <w:snapToGrid w:val="0"/>
        <w:spacing w:line="360" w:lineRule="auto"/>
        <w:jc w:val="center"/>
        <w:rPr>
          <w:rFonts w:hAnsi="宋体" w:cs="宋体"/>
          <w:b/>
          <w:color w:val="auto"/>
          <w:kern w:val="0"/>
          <w:sz w:val="84"/>
          <w:szCs w:val="84"/>
          <w:highlight w:val="none"/>
        </w:rPr>
      </w:pPr>
      <w:r>
        <w:rPr>
          <w:rFonts w:hint="eastAsia" w:hAnsi="宋体" w:cs="宋体"/>
          <w:b/>
          <w:color w:val="auto"/>
          <w:kern w:val="0"/>
          <w:sz w:val="84"/>
          <w:szCs w:val="84"/>
          <w:highlight w:val="none"/>
        </w:rPr>
        <w:t>竞争性磋商</w:t>
      </w:r>
    </w:p>
    <w:p w14:paraId="6B52F1B7">
      <w:pPr>
        <w:pStyle w:val="25"/>
        <w:widowControl/>
        <w:adjustRightInd w:val="0"/>
        <w:snapToGrid w:val="0"/>
        <w:spacing w:line="360" w:lineRule="auto"/>
        <w:jc w:val="center"/>
        <w:rPr>
          <w:rFonts w:hAnsi="宋体"/>
          <w:b/>
          <w:bCs/>
          <w:color w:val="auto"/>
          <w:sz w:val="84"/>
          <w:szCs w:val="84"/>
          <w:highlight w:val="none"/>
        </w:rPr>
      </w:pPr>
    </w:p>
    <w:p w14:paraId="0A49D711">
      <w:pPr>
        <w:pStyle w:val="25"/>
        <w:widowControl/>
        <w:adjustRightInd w:val="0"/>
        <w:snapToGrid w:val="0"/>
        <w:spacing w:line="360" w:lineRule="auto"/>
        <w:jc w:val="center"/>
        <w:rPr>
          <w:rFonts w:hAnsi="宋体"/>
          <w:b/>
          <w:bCs/>
          <w:color w:val="auto"/>
          <w:sz w:val="84"/>
          <w:szCs w:val="84"/>
          <w:highlight w:val="none"/>
        </w:rPr>
      </w:pPr>
      <w:r>
        <w:rPr>
          <w:rFonts w:hint="eastAsia" w:hAnsi="宋体" w:cs="宋体"/>
          <w:b/>
          <w:color w:val="auto"/>
          <w:kern w:val="0"/>
          <w:sz w:val="84"/>
          <w:szCs w:val="84"/>
          <w:highlight w:val="none"/>
        </w:rPr>
        <w:t>磋  商</w:t>
      </w:r>
      <w:r>
        <w:rPr>
          <w:rFonts w:hint="eastAsia" w:hAnsi="宋体"/>
          <w:b/>
          <w:bCs/>
          <w:color w:val="auto"/>
          <w:sz w:val="84"/>
          <w:szCs w:val="84"/>
          <w:highlight w:val="none"/>
        </w:rPr>
        <w:t xml:space="preserve">  文  件</w:t>
      </w:r>
    </w:p>
    <w:p w14:paraId="3C720A0F">
      <w:pPr>
        <w:pStyle w:val="25"/>
        <w:widowControl/>
        <w:adjustRightInd w:val="0"/>
        <w:snapToGrid w:val="0"/>
        <w:spacing w:line="360" w:lineRule="auto"/>
        <w:jc w:val="both"/>
        <w:rPr>
          <w:rFonts w:hAnsi="宋体"/>
          <w:bCs/>
          <w:color w:val="auto"/>
          <w:sz w:val="52"/>
          <w:szCs w:val="52"/>
          <w:highlight w:val="none"/>
        </w:rPr>
      </w:pPr>
    </w:p>
    <w:p w14:paraId="3EA27C47">
      <w:pPr>
        <w:pStyle w:val="25"/>
        <w:widowControl/>
        <w:adjustRightInd w:val="0"/>
        <w:snapToGrid w:val="0"/>
        <w:spacing w:line="360" w:lineRule="auto"/>
        <w:rPr>
          <w:rFonts w:hAnsi="宋体"/>
          <w:bCs/>
          <w:color w:val="auto"/>
          <w:sz w:val="52"/>
          <w:szCs w:val="52"/>
          <w:highlight w:val="none"/>
        </w:rPr>
      </w:pPr>
    </w:p>
    <w:p w14:paraId="3621E441">
      <w:pPr>
        <w:pStyle w:val="25"/>
        <w:widowControl/>
        <w:adjustRightInd w:val="0"/>
        <w:snapToGrid w:val="0"/>
        <w:spacing w:line="360" w:lineRule="auto"/>
        <w:rPr>
          <w:rFonts w:hAnsi="宋体"/>
          <w:bCs/>
          <w:color w:val="auto"/>
          <w:sz w:val="52"/>
          <w:szCs w:val="52"/>
          <w:highlight w:val="none"/>
        </w:rPr>
      </w:pPr>
    </w:p>
    <w:tbl>
      <w:tblPr>
        <w:tblStyle w:val="51"/>
        <w:tblW w:w="7873" w:type="dxa"/>
        <w:jc w:val="center"/>
        <w:tblLayout w:type="fixed"/>
        <w:tblCellMar>
          <w:top w:w="0" w:type="dxa"/>
          <w:left w:w="108" w:type="dxa"/>
          <w:bottom w:w="0" w:type="dxa"/>
          <w:right w:w="108" w:type="dxa"/>
        </w:tblCellMar>
      </w:tblPr>
      <w:tblGrid>
        <w:gridCol w:w="1951"/>
        <w:gridCol w:w="284"/>
        <w:gridCol w:w="5638"/>
      </w:tblGrid>
      <w:tr w14:paraId="39EA1CB0">
        <w:tblPrEx>
          <w:tblCellMar>
            <w:top w:w="0" w:type="dxa"/>
            <w:left w:w="108" w:type="dxa"/>
            <w:bottom w:w="0" w:type="dxa"/>
            <w:right w:w="108" w:type="dxa"/>
          </w:tblCellMar>
        </w:tblPrEx>
        <w:trPr>
          <w:trHeight w:val="77" w:hRule="atLeast"/>
          <w:jc w:val="center"/>
        </w:trPr>
        <w:tc>
          <w:tcPr>
            <w:tcW w:w="1951" w:type="dxa"/>
            <w:vAlign w:val="center"/>
          </w:tcPr>
          <w:p w14:paraId="3F77E5CA">
            <w:pPr>
              <w:pStyle w:val="25"/>
              <w:widowControl/>
              <w:adjustRightInd w:val="0"/>
              <w:snapToGrid w:val="0"/>
              <w:spacing w:line="360" w:lineRule="auto"/>
              <w:jc w:val="distribute"/>
              <w:rPr>
                <w:rFonts w:hAnsi="宋体"/>
                <w:b/>
                <w:bCs/>
                <w:color w:val="auto"/>
                <w:sz w:val="28"/>
                <w:szCs w:val="28"/>
                <w:highlight w:val="none"/>
              </w:rPr>
            </w:pPr>
            <w:r>
              <w:rPr>
                <w:rFonts w:hint="eastAsia" w:hAnsi="宋体"/>
                <w:b/>
                <w:bCs/>
                <w:color w:val="auto"/>
                <w:sz w:val="28"/>
                <w:szCs w:val="28"/>
                <w:highlight w:val="none"/>
              </w:rPr>
              <w:t>项目编号</w:t>
            </w:r>
          </w:p>
        </w:tc>
        <w:tc>
          <w:tcPr>
            <w:tcW w:w="284" w:type="dxa"/>
          </w:tcPr>
          <w:p w14:paraId="706A02D7">
            <w:pPr>
              <w:pStyle w:val="25"/>
              <w:widowControl/>
              <w:adjustRightInd w:val="0"/>
              <w:snapToGrid w:val="0"/>
              <w:spacing w:line="360" w:lineRule="auto"/>
              <w:jc w:val="left"/>
              <w:rPr>
                <w:rFonts w:hAnsi="宋体"/>
                <w:b/>
                <w:bCs/>
                <w:color w:val="auto"/>
                <w:sz w:val="28"/>
                <w:szCs w:val="28"/>
                <w:highlight w:val="none"/>
              </w:rPr>
            </w:pPr>
            <w:r>
              <w:rPr>
                <w:rFonts w:hint="eastAsia" w:hAnsi="宋体"/>
                <w:b/>
                <w:bCs/>
                <w:color w:val="auto"/>
                <w:sz w:val="28"/>
                <w:szCs w:val="28"/>
                <w:highlight w:val="none"/>
              </w:rPr>
              <w:t>:</w:t>
            </w:r>
          </w:p>
        </w:tc>
        <w:tc>
          <w:tcPr>
            <w:tcW w:w="5638" w:type="dxa"/>
            <w:vAlign w:val="center"/>
          </w:tcPr>
          <w:p w14:paraId="7301C769">
            <w:pPr>
              <w:pStyle w:val="25"/>
              <w:widowControl/>
              <w:adjustRightInd w:val="0"/>
              <w:snapToGrid w:val="0"/>
              <w:spacing w:line="360" w:lineRule="auto"/>
              <w:jc w:val="left"/>
              <w:rPr>
                <w:rFonts w:hint="eastAsia" w:hAnsi="宋体" w:eastAsia="宋体"/>
                <w:b/>
                <w:color w:val="auto"/>
                <w:sz w:val="28"/>
                <w:szCs w:val="28"/>
                <w:highlight w:val="none"/>
                <w:lang w:eastAsia="zh-CN"/>
              </w:rPr>
            </w:pPr>
            <w:r>
              <w:rPr>
                <w:rFonts w:hint="eastAsia" w:hAnsi="宋体"/>
                <w:b/>
                <w:color w:val="auto"/>
                <w:sz w:val="28"/>
                <w:szCs w:val="28"/>
                <w:highlight w:val="none"/>
                <w:lang w:eastAsia="zh-CN"/>
              </w:rPr>
              <w:t>YXCG-20260511</w:t>
            </w:r>
          </w:p>
        </w:tc>
      </w:tr>
      <w:tr w14:paraId="52B26A4F">
        <w:tblPrEx>
          <w:tblCellMar>
            <w:top w:w="0" w:type="dxa"/>
            <w:left w:w="108" w:type="dxa"/>
            <w:bottom w:w="0" w:type="dxa"/>
            <w:right w:w="108" w:type="dxa"/>
          </w:tblCellMar>
        </w:tblPrEx>
        <w:trPr>
          <w:trHeight w:val="77" w:hRule="atLeast"/>
          <w:jc w:val="center"/>
        </w:trPr>
        <w:tc>
          <w:tcPr>
            <w:tcW w:w="1951" w:type="dxa"/>
          </w:tcPr>
          <w:p w14:paraId="23F28141">
            <w:pPr>
              <w:pStyle w:val="25"/>
              <w:widowControl/>
              <w:adjustRightInd w:val="0"/>
              <w:snapToGrid w:val="0"/>
              <w:spacing w:line="360" w:lineRule="auto"/>
              <w:jc w:val="distribute"/>
              <w:rPr>
                <w:rFonts w:hAnsi="宋体"/>
                <w:b/>
                <w:bCs/>
                <w:color w:val="auto"/>
                <w:sz w:val="28"/>
                <w:szCs w:val="28"/>
                <w:highlight w:val="none"/>
              </w:rPr>
            </w:pPr>
            <w:r>
              <w:rPr>
                <w:rFonts w:hint="eastAsia" w:hAnsi="宋体"/>
                <w:b/>
                <w:bCs/>
                <w:color w:val="auto"/>
                <w:sz w:val="28"/>
                <w:szCs w:val="28"/>
                <w:highlight w:val="none"/>
              </w:rPr>
              <w:t>项目名称</w:t>
            </w:r>
          </w:p>
        </w:tc>
        <w:tc>
          <w:tcPr>
            <w:tcW w:w="284" w:type="dxa"/>
          </w:tcPr>
          <w:p w14:paraId="08A6768A">
            <w:pPr>
              <w:pStyle w:val="25"/>
              <w:widowControl/>
              <w:adjustRightInd w:val="0"/>
              <w:snapToGrid w:val="0"/>
              <w:spacing w:line="360" w:lineRule="auto"/>
              <w:jc w:val="left"/>
              <w:rPr>
                <w:rFonts w:hAnsi="宋体"/>
                <w:b/>
                <w:bCs/>
                <w:color w:val="auto"/>
                <w:sz w:val="28"/>
                <w:szCs w:val="28"/>
                <w:highlight w:val="none"/>
              </w:rPr>
            </w:pPr>
            <w:r>
              <w:rPr>
                <w:rFonts w:hint="eastAsia" w:hAnsi="宋体"/>
                <w:b/>
                <w:bCs/>
                <w:color w:val="auto"/>
                <w:sz w:val="28"/>
                <w:szCs w:val="28"/>
                <w:highlight w:val="none"/>
              </w:rPr>
              <w:t>：</w:t>
            </w:r>
          </w:p>
        </w:tc>
        <w:tc>
          <w:tcPr>
            <w:tcW w:w="5638" w:type="dxa"/>
            <w:vAlign w:val="center"/>
          </w:tcPr>
          <w:p w14:paraId="400A4E7C">
            <w:pPr>
              <w:pStyle w:val="25"/>
              <w:widowControl/>
              <w:adjustRightInd w:val="0"/>
              <w:snapToGrid w:val="0"/>
              <w:spacing w:line="360" w:lineRule="auto"/>
              <w:rPr>
                <w:rFonts w:hint="eastAsia" w:hAnsi="宋体" w:eastAsia="宋体"/>
                <w:b/>
                <w:bCs/>
                <w:color w:val="auto"/>
                <w:sz w:val="28"/>
                <w:szCs w:val="28"/>
                <w:highlight w:val="none"/>
                <w:lang w:eastAsia="zh-CN"/>
              </w:rPr>
            </w:pPr>
            <w:r>
              <w:rPr>
                <w:rFonts w:hint="eastAsia" w:hAnsi="宋体"/>
                <w:b/>
                <w:bCs/>
                <w:color w:val="auto"/>
                <w:sz w:val="28"/>
                <w:szCs w:val="28"/>
                <w:highlight w:val="none"/>
                <w:lang w:eastAsia="zh-CN"/>
              </w:rPr>
              <w:t>红花天料木和交趾黄檀等珍贵树种轻基质壮苗培育技术示范推广项目育苗大棚建设</w:t>
            </w:r>
          </w:p>
        </w:tc>
      </w:tr>
      <w:tr w14:paraId="7658893E">
        <w:tblPrEx>
          <w:tblCellMar>
            <w:top w:w="0" w:type="dxa"/>
            <w:left w:w="108" w:type="dxa"/>
            <w:bottom w:w="0" w:type="dxa"/>
            <w:right w:w="108" w:type="dxa"/>
          </w:tblCellMar>
        </w:tblPrEx>
        <w:trPr>
          <w:trHeight w:val="77" w:hRule="atLeast"/>
          <w:jc w:val="center"/>
        </w:trPr>
        <w:tc>
          <w:tcPr>
            <w:tcW w:w="1951" w:type="dxa"/>
            <w:vAlign w:val="center"/>
          </w:tcPr>
          <w:p w14:paraId="10B6A617">
            <w:pPr>
              <w:pStyle w:val="25"/>
              <w:widowControl/>
              <w:adjustRightInd w:val="0"/>
              <w:snapToGrid w:val="0"/>
              <w:spacing w:line="360" w:lineRule="auto"/>
              <w:jc w:val="distribute"/>
              <w:rPr>
                <w:rFonts w:hAnsi="宋体"/>
                <w:b/>
                <w:bCs/>
                <w:color w:val="auto"/>
                <w:sz w:val="28"/>
                <w:szCs w:val="28"/>
                <w:highlight w:val="none"/>
              </w:rPr>
            </w:pPr>
            <w:r>
              <w:rPr>
                <w:rFonts w:hint="eastAsia" w:hAnsi="宋体"/>
                <w:b/>
                <w:bCs/>
                <w:color w:val="auto"/>
                <w:sz w:val="28"/>
                <w:szCs w:val="28"/>
                <w:highlight w:val="none"/>
              </w:rPr>
              <w:t>采购人</w:t>
            </w:r>
          </w:p>
        </w:tc>
        <w:tc>
          <w:tcPr>
            <w:tcW w:w="284" w:type="dxa"/>
          </w:tcPr>
          <w:p w14:paraId="0780BB72">
            <w:pPr>
              <w:pStyle w:val="25"/>
              <w:widowControl/>
              <w:adjustRightInd w:val="0"/>
              <w:snapToGrid w:val="0"/>
              <w:spacing w:line="360" w:lineRule="auto"/>
              <w:jc w:val="left"/>
              <w:rPr>
                <w:rFonts w:hAnsi="宋体"/>
                <w:b/>
                <w:bCs/>
                <w:color w:val="auto"/>
                <w:sz w:val="28"/>
                <w:szCs w:val="28"/>
                <w:highlight w:val="none"/>
              </w:rPr>
            </w:pPr>
            <w:r>
              <w:rPr>
                <w:rFonts w:hint="eastAsia" w:hAnsi="宋体"/>
                <w:b/>
                <w:bCs/>
                <w:color w:val="auto"/>
                <w:sz w:val="28"/>
                <w:szCs w:val="28"/>
                <w:highlight w:val="none"/>
              </w:rPr>
              <w:t>：</w:t>
            </w:r>
          </w:p>
        </w:tc>
        <w:tc>
          <w:tcPr>
            <w:tcW w:w="5638" w:type="dxa"/>
            <w:vAlign w:val="center"/>
          </w:tcPr>
          <w:p w14:paraId="48CA8253">
            <w:pPr>
              <w:pStyle w:val="25"/>
              <w:widowControl/>
              <w:adjustRightInd w:val="0"/>
              <w:snapToGrid w:val="0"/>
              <w:spacing w:line="360" w:lineRule="auto"/>
              <w:rPr>
                <w:rFonts w:hint="eastAsia" w:hAnsi="宋体" w:eastAsia="宋体"/>
                <w:b/>
                <w:bCs/>
                <w:color w:val="auto"/>
                <w:sz w:val="28"/>
                <w:szCs w:val="28"/>
                <w:highlight w:val="none"/>
                <w:lang w:eastAsia="zh-CN"/>
              </w:rPr>
            </w:pPr>
            <w:r>
              <w:rPr>
                <w:rFonts w:hint="eastAsia" w:hAnsi="宋体"/>
                <w:b/>
                <w:bCs/>
                <w:color w:val="auto"/>
                <w:sz w:val="28"/>
                <w:szCs w:val="28"/>
                <w:highlight w:val="none"/>
                <w:lang w:eastAsia="zh-CN"/>
              </w:rPr>
              <w:t>阳江市国有阳江林场</w:t>
            </w:r>
          </w:p>
        </w:tc>
      </w:tr>
      <w:tr w14:paraId="4C282247">
        <w:tblPrEx>
          <w:tblCellMar>
            <w:top w:w="0" w:type="dxa"/>
            <w:left w:w="108" w:type="dxa"/>
            <w:bottom w:w="0" w:type="dxa"/>
            <w:right w:w="108" w:type="dxa"/>
          </w:tblCellMar>
        </w:tblPrEx>
        <w:trPr>
          <w:trHeight w:val="77" w:hRule="atLeast"/>
          <w:jc w:val="center"/>
        </w:trPr>
        <w:tc>
          <w:tcPr>
            <w:tcW w:w="1951" w:type="dxa"/>
            <w:vAlign w:val="center"/>
          </w:tcPr>
          <w:p w14:paraId="10785CF4">
            <w:pPr>
              <w:pStyle w:val="25"/>
              <w:widowControl/>
              <w:adjustRightInd w:val="0"/>
              <w:snapToGrid w:val="0"/>
              <w:spacing w:line="360" w:lineRule="auto"/>
              <w:jc w:val="distribute"/>
              <w:rPr>
                <w:rFonts w:hAnsi="宋体"/>
                <w:b/>
                <w:bCs/>
                <w:color w:val="auto"/>
                <w:sz w:val="28"/>
                <w:szCs w:val="28"/>
                <w:highlight w:val="none"/>
              </w:rPr>
            </w:pPr>
            <w:r>
              <w:rPr>
                <w:rFonts w:hint="eastAsia" w:hAnsi="宋体"/>
                <w:b/>
                <w:color w:val="auto"/>
                <w:sz w:val="28"/>
                <w:szCs w:val="28"/>
                <w:highlight w:val="none"/>
              </w:rPr>
              <w:t>采购代理机构</w:t>
            </w:r>
          </w:p>
        </w:tc>
        <w:tc>
          <w:tcPr>
            <w:tcW w:w="284" w:type="dxa"/>
          </w:tcPr>
          <w:p w14:paraId="29547667">
            <w:pPr>
              <w:pStyle w:val="25"/>
              <w:widowControl/>
              <w:adjustRightInd w:val="0"/>
              <w:snapToGrid w:val="0"/>
              <w:spacing w:line="360" w:lineRule="auto"/>
              <w:jc w:val="left"/>
              <w:rPr>
                <w:rFonts w:hAnsi="宋体"/>
                <w:b/>
                <w:color w:val="auto"/>
                <w:sz w:val="28"/>
                <w:szCs w:val="28"/>
                <w:highlight w:val="none"/>
              </w:rPr>
            </w:pPr>
            <w:r>
              <w:rPr>
                <w:rFonts w:hint="eastAsia" w:hAnsi="宋体"/>
                <w:b/>
                <w:color w:val="auto"/>
                <w:sz w:val="28"/>
                <w:szCs w:val="28"/>
                <w:highlight w:val="none"/>
              </w:rPr>
              <w:t>：</w:t>
            </w:r>
          </w:p>
        </w:tc>
        <w:tc>
          <w:tcPr>
            <w:tcW w:w="5638" w:type="dxa"/>
            <w:vAlign w:val="center"/>
          </w:tcPr>
          <w:p w14:paraId="1F4B33AD">
            <w:pPr>
              <w:pStyle w:val="25"/>
              <w:widowControl/>
              <w:adjustRightInd w:val="0"/>
              <w:snapToGrid w:val="0"/>
              <w:spacing w:line="360" w:lineRule="auto"/>
              <w:rPr>
                <w:rFonts w:hAnsi="宋体"/>
                <w:b/>
                <w:bCs/>
                <w:color w:val="auto"/>
                <w:sz w:val="28"/>
                <w:szCs w:val="28"/>
                <w:highlight w:val="none"/>
              </w:rPr>
            </w:pPr>
            <w:r>
              <w:rPr>
                <w:rFonts w:hint="eastAsia" w:hAnsi="宋体"/>
                <w:b/>
                <w:bCs/>
                <w:color w:val="auto"/>
                <w:sz w:val="28"/>
                <w:szCs w:val="28"/>
                <w:highlight w:val="none"/>
              </w:rPr>
              <w:t>广东业信采购招标有限公司</w:t>
            </w:r>
          </w:p>
        </w:tc>
      </w:tr>
    </w:tbl>
    <w:p w14:paraId="4B266CD7">
      <w:pPr>
        <w:pStyle w:val="25"/>
        <w:widowControl/>
        <w:adjustRightInd w:val="0"/>
        <w:snapToGrid w:val="0"/>
        <w:spacing w:line="360" w:lineRule="auto"/>
        <w:jc w:val="center"/>
        <w:rPr>
          <w:rFonts w:hAnsi="宋体"/>
          <w:b/>
          <w:bCs/>
          <w:color w:val="auto"/>
          <w:sz w:val="24"/>
          <w:highlight w:val="none"/>
        </w:rPr>
      </w:pPr>
    </w:p>
    <w:p w14:paraId="621C9D9E">
      <w:pPr>
        <w:pStyle w:val="25"/>
        <w:widowControl/>
        <w:adjustRightInd w:val="0"/>
        <w:snapToGrid w:val="0"/>
        <w:spacing w:line="360" w:lineRule="auto"/>
        <w:jc w:val="center"/>
        <w:rPr>
          <w:rFonts w:hAnsi="宋体"/>
          <w:b/>
          <w:bCs/>
          <w:color w:val="auto"/>
          <w:sz w:val="24"/>
          <w:highlight w:val="none"/>
        </w:rPr>
      </w:pPr>
    </w:p>
    <w:p w14:paraId="55A506AF">
      <w:pPr>
        <w:spacing w:beforeLines="50" w:afterLines="50" w:line="360" w:lineRule="atLeast"/>
        <w:jc w:val="center"/>
        <w:rPr>
          <w:rFonts w:ascii="宋体" w:hAnsi="宋体"/>
          <w:b/>
          <w:color w:val="auto"/>
          <w:sz w:val="36"/>
          <w:highlight w:val="none"/>
        </w:rPr>
      </w:pPr>
      <w:r>
        <w:rPr>
          <w:rFonts w:hint="eastAsia" w:ascii="宋体" w:hAnsi="宋体"/>
          <w:b/>
          <w:color w:val="auto"/>
          <w:sz w:val="36"/>
          <w:highlight w:val="none"/>
        </w:rPr>
        <w:t>温馨提示：特别注意事项</w:t>
      </w:r>
    </w:p>
    <w:p w14:paraId="144307A4">
      <w:pPr>
        <w:numPr>
          <w:ilvl w:val="0"/>
          <w:numId w:val="21"/>
        </w:numPr>
        <w:spacing w:line="440" w:lineRule="exact"/>
        <w:ind w:left="709" w:hanging="709"/>
        <w:rPr>
          <w:rFonts w:ascii="宋体" w:hAnsi="宋体"/>
          <w:color w:val="auto"/>
          <w:szCs w:val="21"/>
          <w:highlight w:val="none"/>
        </w:rPr>
      </w:pPr>
      <w:r>
        <w:rPr>
          <w:rFonts w:ascii="宋体" w:hAnsi="宋体"/>
          <w:color w:val="auto"/>
          <w:szCs w:val="21"/>
          <w:highlight w:val="none"/>
        </w:rPr>
        <w:t>请供应商特别留意磋商文件上注明的投标截止和开标时间，逾期送达或邮寄送达的磋商</w:t>
      </w:r>
      <w:r>
        <w:rPr>
          <w:rFonts w:hint="eastAsia" w:ascii="宋体" w:hAnsi="宋体"/>
          <w:color w:val="auto"/>
          <w:szCs w:val="21"/>
          <w:highlight w:val="none"/>
        </w:rPr>
        <w:t>响应</w:t>
      </w:r>
      <w:r>
        <w:rPr>
          <w:rFonts w:ascii="宋体" w:hAnsi="宋体"/>
          <w:color w:val="auto"/>
          <w:szCs w:val="21"/>
          <w:highlight w:val="none"/>
        </w:rPr>
        <w:t>文件</w:t>
      </w:r>
      <w:r>
        <w:rPr>
          <w:rFonts w:hint="eastAsia" w:ascii="宋体" w:hAnsi="宋体"/>
          <w:color w:val="auto"/>
          <w:szCs w:val="21"/>
          <w:highlight w:val="none"/>
        </w:rPr>
        <w:t>，招标采购单位</w:t>
      </w:r>
      <w:r>
        <w:rPr>
          <w:rFonts w:ascii="宋体" w:hAnsi="宋体"/>
          <w:color w:val="auto"/>
          <w:szCs w:val="21"/>
          <w:highlight w:val="none"/>
        </w:rPr>
        <w:t>恕不接收。因此，请供应商适当提前到达</w:t>
      </w:r>
      <w:r>
        <w:rPr>
          <w:rFonts w:hint="eastAsia" w:ascii="宋体" w:hAnsi="宋体"/>
          <w:color w:val="auto"/>
          <w:szCs w:val="21"/>
          <w:highlight w:val="none"/>
        </w:rPr>
        <w:t>开标</w:t>
      </w:r>
      <w:r>
        <w:rPr>
          <w:rFonts w:hint="eastAsia" w:ascii="宋体" w:hAnsi="宋体"/>
          <w:color w:val="auto"/>
          <w:szCs w:val="21"/>
          <w:highlight w:val="none"/>
          <w:lang w:val="en-US" w:eastAsia="zh-CN"/>
        </w:rPr>
        <w:t>现场</w:t>
      </w:r>
      <w:r>
        <w:rPr>
          <w:rFonts w:ascii="宋体" w:hAnsi="宋体"/>
          <w:color w:val="auto"/>
          <w:szCs w:val="21"/>
          <w:highlight w:val="none"/>
        </w:rPr>
        <w:t>。</w:t>
      </w:r>
    </w:p>
    <w:p w14:paraId="23EBE341">
      <w:pPr>
        <w:numPr>
          <w:ilvl w:val="0"/>
          <w:numId w:val="21"/>
        </w:numPr>
        <w:spacing w:line="440" w:lineRule="exact"/>
        <w:ind w:left="709" w:hanging="709"/>
        <w:rPr>
          <w:rFonts w:ascii="宋体" w:hAnsi="宋体"/>
          <w:color w:val="auto"/>
          <w:szCs w:val="21"/>
          <w:highlight w:val="none"/>
        </w:rPr>
      </w:pPr>
      <w:r>
        <w:rPr>
          <w:rFonts w:ascii="宋体" w:hAnsi="宋体"/>
          <w:b/>
          <w:color w:val="auto"/>
          <w:szCs w:val="21"/>
          <w:highlight w:val="none"/>
          <w:u w:val="single"/>
        </w:rPr>
        <w:t>磋商文件中标有“★”的</w:t>
      </w:r>
      <w:r>
        <w:rPr>
          <w:rFonts w:hint="eastAsia" w:ascii="宋体" w:hAnsi="宋体"/>
          <w:b/>
          <w:color w:val="auto"/>
          <w:szCs w:val="21"/>
          <w:highlight w:val="none"/>
          <w:u w:val="single"/>
        </w:rPr>
        <w:t>条款</w:t>
      </w:r>
      <w:r>
        <w:rPr>
          <w:rFonts w:ascii="宋体" w:hAnsi="宋体"/>
          <w:b/>
          <w:color w:val="auto"/>
          <w:szCs w:val="21"/>
          <w:highlight w:val="none"/>
          <w:u w:val="single"/>
        </w:rPr>
        <w:t>，</w:t>
      </w:r>
      <w:r>
        <w:rPr>
          <w:rFonts w:hint="eastAsia" w:ascii="宋体" w:hAnsi="宋体"/>
          <w:b/>
          <w:color w:val="auto"/>
          <w:szCs w:val="21"/>
          <w:highlight w:val="none"/>
          <w:u w:val="single"/>
        </w:rPr>
        <w:t>供应商</w:t>
      </w:r>
      <w:r>
        <w:rPr>
          <w:rFonts w:ascii="宋体" w:hAnsi="宋体"/>
          <w:b/>
          <w:color w:val="auto"/>
          <w:szCs w:val="21"/>
          <w:highlight w:val="none"/>
          <w:u w:val="single"/>
        </w:rPr>
        <w:t>必须一一响应</w:t>
      </w:r>
      <w:r>
        <w:rPr>
          <w:rFonts w:ascii="宋体" w:hAnsi="宋体"/>
          <w:color w:val="auto"/>
          <w:szCs w:val="21"/>
          <w:highlight w:val="none"/>
        </w:rPr>
        <w:t>。</w:t>
      </w:r>
      <w:r>
        <w:rPr>
          <w:rFonts w:ascii="宋体" w:hAnsi="宋体"/>
          <w:b/>
          <w:color w:val="auto"/>
          <w:szCs w:val="21"/>
          <w:highlight w:val="none"/>
          <w:u w:val="single"/>
        </w:rPr>
        <w:t>若有一项带“★”的指标要求未响应或不满足，</w:t>
      </w:r>
      <w:r>
        <w:rPr>
          <w:rFonts w:hint="eastAsia" w:ascii="宋体" w:hAnsi="宋体"/>
          <w:b/>
          <w:color w:val="auto"/>
          <w:szCs w:val="21"/>
          <w:highlight w:val="none"/>
          <w:u w:val="single"/>
        </w:rPr>
        <w:t>其投标</w:t>
      </w:r>
      <w:r>
        <w:rPr>
          <w:rFonts w:ascii="宋体" w:hAnsi="宋体"/>
          <w:b/>
          <w:color w:val="auto"/>
          <w:szCs w:val="21"/>
          <w:highlight w:val="none"/>
          <w:u w:val="single"/>
        </w:rPr>
        <w:t>将按无效投标处理。</w:t>
      </w:r>
    </w:p>
    <w:p w14:paraId="403C2582">
      <w:pPr>
        <w:numPr>
          <w:ilvl w:val="0"/>
          <w:numId w:val="21"/>
        </w:numPr>
        <w:spacing w:line="440" w:lineRule="exact"/>
        <w:ind w:left="709" w:hanging="709"/>
        <w:rPr>
          <w:rFonts w:ascii="宋体" w:hAnsi="宋体"/>
          <w:color w:val="auto"/>
          <w:szCs w:val="21"/>
          <w:highlight w:val="none"/>
        </w:rPr>
      </w:pPr>
      <w:r>
        <w:rPr>
          <w:rFonts w:ascii="宋体" w:hAnsi="宋体"/>
          <w:color w:val="auto"/>
          <w:szCs w:val="21"/>
          <w:highlight w:val="none"/>
        </w:rPr>
        <w:t>请仔细检查《磋商邀请函》、</w:t>
      </w:r>
      <w:r>
        <w:rPr>
          <w:rFonts w:hint="eastAsia" w:ascii="宋体" w:hAnsi="宋体"/>
          <w:color w:val="auto"/>
          <w:szCs w:val="21"/>
          <w:highlight w:val="none"/>
        </w:rPr>
        <w:t>《法定代表人（负责人）证明书》、</w:t>
      </w:r>
      <w:r>
        <w:rPr>
          <w:rFonts w:ascii="宋体" w:hAnsi="宋体"/>
          <w:color w:val="auto"/>
          <w:szCs w:val="21"/>
          <w:highlight w:val="none"/>
        </w:rPr>
        <w:t>《</w:t>
      </w:r>
      <w:r>
        <w:rPr>
          <w:rFonts w:hint="eastAsia" w:ascii="宋体" w:hAnsi="宋体"/>
          <w:color w:val="auto"/>
          <w:szCs w:val="21"/>
          <w:highlight w:val="none"/>
        </w:rPr>
        <w:t>法定代表人（负责人）</w:t>
      </w:r>
      <w:r>
        <w:rPr>
          <w:rFonts w:ascii="宋体" w:hAnsi="宋体"/>
          <w:color w:val="auto"/>
          <w:szCs w:val="21"/>
          <w:highlight w:val="none"/>
        </w:rPr>
        <w:t>授权书》等重要格式文件是否有按要求盖公章或签名</w:t>
      </w:r>
      <w:r>
        <w:rPr>
          <w:rFonts w:hint="eastAsia" w:ascii="宋体" w:hAnsi="宋体" w:cs="Tahoma"/>
          <w:bCs/>
          <w:color w:val="auto"/>
          <w:szCs w:val="21"/>
          <w:highlight w:val="none"/>
        </w:rPr>
        <w:t>。</w:t>
      </w:r>
    </w:p>
    <w:p w14:paraId="7135BD3C">
      <w:pPr>
        <w:numPr>
          <w:ilvl w:val="0"/>
          <w:numId w:val="21"/>
        </w:numPr>
        <w:spacing w:line="440" w:lineRule="exact"/>
        <w:ind w:left="709" w:hanging="709"/>
        <w:rPr>
          <w:rFonts w:ascii="宋体" w:hAnsi="宋体"/>
          <w:color w:val="auto"/>
          <w:szCs w:val="21"/>
          <w:highlight w:val="none"/>
        </w:rPr>
      </w:pPr>
      <w:r>
        <w:rPr>
          <w:rFonts w:hint="eastAsia" w:ascii="宋体" w:hAnsi="宋体"/>
          <w:color w:val="auto"/>
          <w:szCs w:val="21"/>
          <w:highlight w:val="none"/>
        </w:rPr>
        <w:t>投标人为中型、小型、微型企业的，请提交《中小微企业声明函》（详情见《</w:t>
      </w:r>
      <w:r>
        <w:rPr>
          <w:rFonts w:hint="eastAsia" w:ascii="宋体" w:hAnsi="宋体"/>
          <w:color w:val="auto"/>
          <w:szCs w:val="21"/>
          <w:highlight w:val="none"/>
          <w:lang w:eastAsia="zh-CN"/>
        </w:rPr>
        <w:t>政府采购促进中小企业发展管理方法</w:t>
      </w:r>
      <w:r>
        <w:rPr>
          <w:rFonts w:hint="eastAsia" w:ascii="宋体" w:hAnsi="宋体"/>
          <w:color w:val="auto"/>
          <w:szCs w:val="21"/>
          <w:highlight w:val="none"/>
        </w:rPr>
        <w:t>》）。</w:t>
      </w:r>
    </w:p>
    <w:p w14:paraId="31515A3C">
      <w:pPr>
        <w:numPr>
          <w:ilvl w:val="0"/>
          <w:numId w:val="21"/>
        </w:numPr>
        <w:spacing w:line="440" w:lineRule="exact"/>
        <w:ind w:left="709" w:hanging="709"/>
        <w:rPr>
          <w:rFonts w:ascii="宋体" w:hAnsi="宋体"/>
          <w:color w:val="auto"/>
          <w:szCs w:val="21"/>
          <w:highlight w:val="none"/>
        </w:rPr>
      </w:pPr>
      <w:r>
        <w:rPr>
          <w:rFonts w:ascii="宋体" w:hAnsi="宋体"/>
          <w:color w:val="auto"/>
          <w:szCs w:val="21"/>
          <w:highlight w:val="none"/>
        </w:rPr>
        <w:t>建议将磋商文件按</w:t>
      </w:r>
      <w:r>
        <w:rPr>
          <w:rFonts w:hint="eastAsia" w:ascii="宋体" w:hAnsi="宋体"/>
          <w:color w:val="auto"/>
          <w:szCs w:val="21"/>
          <w:highlight w:val="none"/>
        </w:rPr>
        <w:t>目录格式</w:t>
      </w:r>
      <w:r>
        <w:rPr>
          <w:rFonts w:ascii="宋体" w:hAnsi="宋体"/>
          <w:color w:val="auto"/>
          <w:szCs w:val="21"/>
          <w:highlight w:val="none"/>
        </w:rPr>
        <w:t>顺序编制页码。</w:t>
      </w:r>
    </w:p>
    <w:p w14:paraId="6ADDB787">
      <w:pPr>
        <w:numPr>
          <w:ilvl w:val="0"/>
          <w:numId w:val="21"/>
        </w:numPr>
        <w:spacing w:line="440" w:lineRule="exact"/>
        <w:ind w:left="709" w:hanging="709"/>
        <w:rPr>
          <w:rFonts w:ascii="宋体" w:hAnsi="宋体"/>
          <w:color w:val="auto"/>
          <w:szCs w:val="21"/>
          <w:highlight w:val="none"/>
        </w:rPr>
      </w:pPr>
      <w:r>
        <w:rPr>
          <w:rFonts w:hint="eastAsia" w:ascii="宋体" w:hAnsi="宋体"/>
          <w:color w:val="auto"/>
          <w:szCs w:val="21"/>
          <w:highlight w:val="none"/>
        </w:rPr>
        <w:t>分公司作为投标人的，需提供具有法人资格的总公司的营业执照副本复印件及授权书。</w:t>
      </w:r>
    </w:p>
    <w:p w14:paraId="26C28F1E">
      <w:pPr>
        <w:numPr>
          <w:ilvl w:val="0"/>
          <w:numId w:val="21"/>
        </w:numPr>
        <w:spacing w:line="440" w:lineRule="exact"/>
        <w:ind w:left="709" w:hanging="709"/>
        <w:rPr>
          <w:rFonts w:ascii="宋体" w:hAnsi="宋体" w:cs="仿宋_GB2312"/>
          <w:b/>
          <w:bCs/>
          <w:color w:val="auto"/>
          <w:szCs w:val="21"/>
          <w:highlight w:val="none"/>
          <w:lang w:val="zh-CN"/>
        </w:rPr>
      </w:pPr>
      <w:r>
        <w:rPr>
          <w:rFonts w:hint="eastAsia" w:ascii="宋体" w:hAnsi="宋体"/>
          <w:b/>
          <w:color w:val="auto"/>
          <w:szCs w:val="21"/>
          <w:highlight w:val="none"/>
        </w:rPr>
        <w:t>投标人请注意区分投标保证金及招标代理服务费收款</w:t>
      </w:r>
      <w:r>
        <w:rPr>
          <w:rFonts w:hint="eastAsia" w:ascii="宋体" w:hAnsi="宋体"/>
          <w:b/>
          <w:color w:val="auto"/>
          <w:highlight w:val="none"/>
        </w:rPr>
        <w:t>账号</w:t>
      </w:r>
      <w:r>
        <w:rPr>
          <w:rFonts w:hint="eastAsia" w:ascii="宋体" w:hAnsi="宋体"/>
          <w:b/>
          <w:color w:val="auto"/>
          <w:szCs w:val="21"/>
          <w:highlight w:val="none"/>
        </w:rPr>
        <w:t>的区别</w:t>
      </w:r>
      <w:r>
        <w:rPr>
          <w:rFonts w:hint="eastAsia" w:ascii="宋体" w:hAnsi="宋体"/>
          <w:color w:val="auto"/>
          <w:szCs w:val="21"/>
          <w:highlight w:val="none"/>
        </w:rPr>
        <w:t>，务必将保证金按蹉商文件的要求缴纳，招标代理服务费存入蹉商文件指定的服务费账户。切勿将款项转错账户，以免影响采购活动。</w:t>
      </w:r>
    </w:p>
    <w:p w14:paraId="22ECF545">
      <w:pPr>
        <w:numPr>
          <w:ilvl w:val="0"/>
          <w:numId w:val="21"/>
        </w:numPr>
        <w:spacing w:line="440" w:lineRule="exact"/>
        <w:ind w:left="709" w:hanging="709"/>
        <w:rPr>
          <w:rFonts w:ascii="宋体" w:hAnsi="宋体" w:cs="仿宋_GB2312"/>
          <w:b/>
          <w:bCs/>
          <w:color w:val="auto"/>
          <w:szCs w:val="21"/>
          <w:highlight w:val="none"/>
          <w:lang w:val="zh-CN"/>
        </w:rPr>
      </w:pPr>
      <w:r>
        <w:rPr>
          <w:rFonts w:hint="eastAsia" w:ascii="宋体" w:hAnsi="宋体"/>
          <w:color w:val="auto"/>
          <w:szCs w:val="21"/>
          <w:highlight w:val="none"/>
        </w:rPr>
        <w:t>我司</w:t>
      </w:r>
      <w:r>
        <w:rPr>
          <w:rFonts w:ascii="宋体" w:hAnsi="宋体"/>
          <w:color w:val="auto"/>
          <w:szCs w:val="21"/>
          <w:highlight w:val="none"/>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auto"/>
          <w:szCs w:val="21"/>
          <w:highlight w:val="none"/>
        </w:rPr>
        <w:t>不同</w:t>
      </w:r>
      <w:r>
        <w:rPr>
          <w:rFonts w:ascii="宋体" w:hAnsi="宋体"/>
          <w:color w:val="auto"/>
          <w:szCs w:val="21"/>
          <w:highlight w:val="none"/>
        </w:rPr>
        <w:t>投标</w:t>
      </w:r>
      <w:r>
        <w:rPr>
          <w:rFonts w:hint="eastAsia" w:ascii="宋体" w:hAnsi="宋体"/>
          <w:color w:val="auto"/>
          <w:szCs w:val="21"/>
          <w:highlight w:val="none"/>
        </w:rPr>
        <w:t>方案</w:t>
      </w:r>
      <w:r>
        <w:rPr>
          <w:rFonts w:ascii="宋体" w:hAnsi="宋体"/>
          <w:color w:val="auto"/>
          <w:szCs w:val="21"/>
          <w:highlight w:val="none"/>
        </w:rPr>
        <w:t>的，</w:t>
      </w:r>
      <w:r>
        <w:rPr>
          <w:rFonts w:hint="eastAsia" w:ascii="宋体" w:hAnsi="宋体"/>
          <w:color w:val="auto"/>
          <w:szCs w:val="21"/>
          <w:highlight w:val="none"/>
        </w:rPr>
        <w:t>磋商小组</w:t>
      </w:r>
      <w:r>
        <w:rPr>
          <w:rFonts w:ascii="宋体" w:hAnsi="宋体"/>
          <w:color w:val="auto"/>
          <w:szCs w:val="21"/>
          <w:highlight w:val="none"/>
        </w:rPr>
        <w:t>将</w:t>
      </w:r>
      <w:r>
        <w:rPr>
          <w:rFonts w:hint="eastAsia" w:ascii="宋体" w:hAnsi="宋体"/>
          <w:color w:val="auto"/>
          <w:szCs w:val="21"/>
          <w:highlight w:val="none"/>
        </w:rPr>
        <w:t>对其投标</w:t>
      </w:r>
      <w:r>
        <w:rPr>
          <w:rFonts w:ascii="宋体" w:hAnsi="宋体"/>
          <w:color w:val="auto"/>
          <w:szCs w:val="21"/>
          <w:highlight w:val="none"/>
        </w:rPr>
        <w:t>按无效投标处理</w:t>
      </w:r>
      <w:r>
        <w:rPr>
          <w:rFonts w:hint="eastAsia" w:ascii="宋体" w:hAnsi="宋体"/>
          <w:color w:val="auto"/>
          <w:szCs w:val="21"/>
          <w:highlight w:val="none"/>
        </w:rPr>
        <w:t>（如有特殊要求的除外）。</w:t>
      </w:r>
    </w:p>
    <w:p w14:paraId="56F2221E">
      <w:pPr>
        <w:pStyle w:val="25"/>
        <w:widowControl/>
        <w:adjustRightInd w:val="0"/>
        <w:snapToGrid w:val="0"/>
        <w:spacing w:line="440" w:lineRule="exact"/>
        <w:ind w:firstLine="413" w:firstLineChars="196"/>
        <w:rPr>
          <w:rFonts w:hAnsi="宋体"/>
          <w:bCs/>
          <w:color w:val="auto"/>
          <w:sz w:val="30"/>
          <w:szCs w:val="30"/>
          <w:highlight w:val="none"/>
        </w:rPr>
      </w:pPr>
      <w:r>
        <w:rPr>
          <w:rFonts w:hint="eastAsia" w:hAnsi="宋体" w:cs="仿宋_GB2312"/>
          <w:b/>
          <w:bCs/>
          <w:color w:val="auto"/>
          <w:highlight w:val="none"/>
          <w:lang w:val="zh-CN"/>
        </w:rPr>
        <w:t>（本提示内容非磋商文件的组成部分，仅为善意提醒。如有不一致，以磋商文件为准。）</w:t>
      </w:r>
    </w:p>
    <w:p w14:paraId="377F832E">
      <w:pPr>
        <w:pStyle w:val="25"/>
        <w:widowControl/>
        <w:adjustRightInd w:val="0"/>
        <w:snapToGrid w:val="0"/>
        <w:spacing w:line="360" w:lineRule="auto"/>
        <w:jc w:val="center"/>
        <w:rPr>
          <w:rFonts w:hAnsi="宋体"/>
          <w:bCs/>
          <w:color w:val="auto"/>
          <w:sz w:val="30"/>
          <w:szCs w:val="30"/>
          <w:highlight w:val="none"/>
        </w:rPr>
        <w:sectPr>
          <w:headerReference r:id="rId3" w:type="default"/>
          <w:footerReference r:id="rId4" w:type="default"/>
          <w:footerReference r:id="rId5" w:type="even"/>
          <w:type w:val="continuous"/>
          <w:pgSz w:w="11907" w:h="16840"/>
          <w:pgMar w:top="1985" w:right="1932" w:bottom="1418" w:left="1474" w:header="851" w:footer="851" w:gutter="0"/>
          <w:pgBorders>
            <w:top w:val="none" w:sz="0" w:space="0"/>
            <w:left w:val="none" w:sz="0" w:space="0"/>
            <w:bottom w:val="none" w:sz="0" w:space="0"/>
            <w:right w:val="none" w:sz="0" w:space="0"/>
          </w:pgBorders>
          <w:cols w:space="720" w:num="1"/>
          <w:titlePg/>
          <w:docGrid w:linePitch="380" w:charSpace="-5735"/>
        </w:sectPr>
      </w:pPr>
    </w:p>
    <w:p w14:paraId="255DB9BF">
      <w:pPr>
        <w:tabs>
          <w:tab w:val="left" w:pos="2400"/>
          <w:tab w:val="center" w:pos="4479"/>
        </w:tabs>
        <w:jc w:val="left"/>
        <w:rPr>
          <w:rFonts w:ascii="宋体" w:hAnsi="宋体"/>
          <w:bCs/>
          <w:color w:val="auto"/>
          <w:szCs w:val="21"/>
          <w:highlight w:val="none"/>
        </w:rPr>
      </w:pPr>
      <w:r>
        <w:rPr>
          <w:rFonts w:ascii="宋体" w:hAnsi="宋体"/>
          <w:bCs/>
          <w:color w:val="auto"/>
          <w:szCs w:val="21"/>
          <w:highlight w:val="none"/>
        </w:rPr>
        <w:tab/>
      </w:r>
      <w:r>
        <w:rPr>
          <w:rFonts w:ascii="宋体" w:hAnsi="宋体"/>
          <w:bCs/>
          <w:color w:val="auto"/>
          <w:szCs w:val="21"/>
          <w:highlight w:val="none"/>
        </w:rPr>
        <w:tab/>
      </w:r>
    </w:p>
    <w:p w14:paraId="0E4D1EB5">
      <w:pPr>
        <w:tabs>
          <w:tab w:val="left" w:pos="2400"/>
          <w:tab w:val="center" w:pos="4479"/>
        </w:tabs>
        <w:jc w:val="center"/>
        <w:rPr>
          <w:rFonts w:ascii="宋体" w:hAnsi="宋体"/>
          <w:b/>
          <w:bCs/>
          <w:color w:val="auto"/>
          <w:sz w:val="32"/>
          <w:szCs w:val="32"/>
          <w:highlight w:val="none"/>
        </w:rPr>
      </w:pPr>
    </w:p>
    <w:p w14:paraId="579B21DD">
      <w:pPr>
        <w:tabs>
          <w:tab w:val="left" w:pos="2400"/>
          <w:tab w:val="center" w:pos="4479"/>
        </w:tabs>
        <w:jc w:val="center"/>
        <w:rPr>
          <w:rFonts w:ascii="宋体" w:hAnsi="宋体"/>
          <w:b/>
          <w:bCs/>
          <w:color w:val="auto"/>
          <w:sz w:val="32"/>
          <w:szCs w:val="32"/>
          <w:highlight w:val="none"/>
        </w:rPr>
      </w:pPr>
    </w:p>
    <w:p w14:paraId="167D7C1A">
      <w:pPr>
        <w:tabs>
          <w:tab w:val="left" w:pos="2400"/>
          <w:tab w:val="center" w:pos="4479"/>
        </w:tabs>
        <w:jc w:val="center"/>
        <w:rPr>
          <w:rFonts w:ascii="宋体" w:hAnsi="宋体"/>
          <w:b/>
          <w:bCs/>
          <w:color w:val="auto"/>
          <w:sz w:val="32"/>
          <w:szCs w:val="32"/>
          <w:highlight w:val="none"/>
        </w:rPr>
      </w:pPr>
    </w:p>
    <w:p w14:paraId="1D4D6512">
      <w:pPr>
        <w:tabs>
          <w:tab w:val="left" w:pos="2400"/>
          <w:tab w:val="center" w:pos="4479"/>
        </w:tabs>
        <w:jc w:val="center"/>
        <w:rPr>
          <w:rFonts w:ascii="宋体" w:hAnsi="宋体"/>
          <w:b/>
          <w:bCs/>
          <w:color w:val="auto"/>
          <w:sz w:val="32"/>
          <w:szCs w:val="32"/>
          <w:highlight w:val="none"/>
        </w:rPr>
      </w:pPr>
    </w:p>
    <w:p w14:paraId="3F56A193">
      <w:pPr>
        <w:tabs>
          <w:tab w:val="left" w:pos="2400"/>
          <w:tab w:val="center" w:pos="4479"/>
        </w:tabs>
        <w:jc w:val="center"/>
        <w:rPr>
          <w:rFonts w:ascii="宋体" w:hAnsi="宋体"/>
          <w:b/>
          <w:bCs/>
          <w:color w:val="auto"/>
          <w:sz w:val="32"/>
          <w:szCs w:val="32"/>
          <w:highlight w:val="none"/>
        </w:rPr>
      </w:pPr>
    </w:p>
    <w:p w14:paraId="5FCA1222">
      <w:pPr>
        <w:tabs>
          <w:tab w:val="left" w:pos="2400"/>
          <w:tab w:val="center" w:pos="4479"/>
        </w:tabs>
        <w:jc w:val="center"/>
        <w:rPr>
          <w:rFonts w:ascii="宋体" w:hAnsi="宋体"/>
          <w:b/>
          <w:bCs/>
          <w:color w:val="auto"/>
          <w:sz w:val="32"/>
          <w:szCs w:val="32"/>
          <w:highlight w:val="none"/>
        </w:rPr>
      </w:pPr>
    </w:p>
    <w:p w14:paraId="07DF4A04">
      <w:pPr>
        <w:tabs>
          <w:tab w:val="left" w:pos="2400"/>
          <w:tab w:val="center" w:pos="4479"/>
        </w:tabs>
        <w:jc w:val="center"/>
        <w:rPr>
          <w:rFonts w:ascii="宋体" w:hAnsi="宋体"/>
          <w:b/>
          <w:bCs/>
          <w:color w:val="auto"/>
          <w:sz w:val="32"/>
          <w:szCs w:val="32"/>
          <w:highlight w:val="none"/>
        </w:rPr>
      </w:pPr>
    </w:p>
    <w:p w14:paraId="391249FD">
      <w:pPr>
        <w:tabs>
          <w:tab w:val="left" w:pos="2400"/>
          <w:tab w:val="center" w:pos="4479"/>
        </w:tabs>
        <w:jc w:val="center"/>
        <w:rPr>
          <w:rFonts w:ascii="宋体" w:hAnsi="宋体"/>
          <w:b/>
          <w:bCs/>
          <w:color w:val="auto"/>
          <w:sz w:val="32"/>
          <w:szCs w:val="32"/>
          <w:highlight w:val="none"/>
        </w:rPr>
      </w:pPr>
    </w:p>
    <w:p w14:paraId="294C1DB9">
      <w:pPr>
        <w:tabs>
          <w:tab w:val="left" w:pos="2400"/>
          <w:tab w:val="center" w:pos="4479"/>
        </w:tabs>
        <w:jc w:val="center"/>
        <w:rPr>
          <w:rFonts w:ascii="宋体" w:hAnsi="宋体"/>
          <w:b/>
          <w:bCs/>
          <w:color w:val="auto"/>
          <w:sz w:val="32"/>
          <w:szCs w:val="32"/>
          <w:highlight w:val="none"/>
        </w:rPr>
      </w:pPr>
    </w:p>
    <w:p w14:paraId="31FA9F70">
      <w:pPr>
        <w:tabs>
          <w:tab w:val="left" w:pos="2400"/>
          <w:tab w:val="center" w:pos="4479"/>
        </w:tabs>
        <w:jc w:val="center"/>
        <w:rPr>
          <w:rFonts w:ascii="宋体" w:hAnsi="宋体"/>
          <w:b/>
          <w:bCs/>
          <w:color w:val="auto"/>
          <w:sz w:val="32"/>
          <w:szCs w:val="32"/>
          <w:highlight w:val="none"/>
        </w:rPr>
      </w:pPr>
    </w:p>
    <w:p w14:paraId="2F27042D">
      <w:pPr>
        <w:tabs>
          <w:tab w:val="left" w:pos="2400"/>
          <w:tab w:val="center" w:pos="4479"/>
        </w:tabs>
        <w:jc w:val="center"/>
        <w:rPr>
          <w:rFonts w:ascii="宋体" w:hAnsi="宋体"/>
          <w:b/>
          <w:bCs/>
          <w:color w:val="auto"/>
          <w:sz w:val="32"/>
          <w:szCs w:val="32"/>
          <w:highlight w:val="none"/>
        </w:rPr>
      </w:pPr>
    </w:p>
    <w:p w14:paraId="50AA10ED">
      <w:pPr>
        <w:tabs>
          <w:tab w:val="left" w:pos="2400"/>
          <w:tab w:val="center" w:pos="4479"/>
        </w:tabs>
        <w:jc w:val="center"/>
        <w:rPr>
          <w:rFonts w:ascii="宋体" w:hAnsi="宋体"/>
          <w:b/>
          <w:bCs/>
          <w:color w:val="auto"/>
          <w:sz w:val="32"/>
          <w:szCs w:val="32"/>
          <w:highlight w:val="none"/>
        </w:rPr>
      </w:pPr>
      <w:r>
        <w:rPr>
          <w:rFonts w:hint="eastAsia" w:ascii="宋体" w:hAnsi="宋体"/>
          <w:b/>
          <w:bCs/>
          <w:color w:val="auto"/>
          <w:sz w:val="32"/>
          <w:szCs w:val="32"/>
          <w:highlight w:val="none"/>
        </w:rPr>
        <w:t>目   录</w:t>
      </w:r>
    </w:p>
    <w:p w14:paraId="2F85D038">
      <w:pPr>
        <w:pStyle w:val="33"/>
        <w:tabs>
          <w:tab w:val="right" w:leader="dot" w:pos="8959"/>
          <w:tab w:val="clear" w:pos="8949"/>
        </w:tabs>
        <w:rPr>
          <w:color w:val="auto"/>
          <w:highlight w:val="none"/>
        </w:rPr>
      </w:pPr>
      <w:r>
        <w:rPr>
          <w:rFonts w:ascii="宋体" w:hAnsi="宋体"/>
          <w:b w:val="0"/>
          <w:bCs w:val="0"/>
          <w:caps w:val="0"/>
          <w:color w:val="auto"/>
          <w:highlight w:val="none"/>
        </w:rPr>
        <w:fldChar w:fldCharType="begin"/>
      </w:r>
      <w:r>
        <w:rPr>
          <w:rFonts w:ascii="宋体" w:hAnsi="宋体"/>
          <w:b w:val="0"/>
          <w:bCs w:val="0"/>
          <w:caps w:val="0"/>
          <w:color w:val="auto"/>
          <w:highlight w:val="none"/>
        </w:rPr>
        <w:instrText xml:space="preserve"> TOC \o "1-3" \h \z \u </w:instrText>
      </w:r>
      <w:r>
        <w:rPr>
          <w:rFonts w:ascii="宋体" w:hAnsi="宋体"/>
          <w:b w:val="0"/>
          <w:bCs w:val="0"/>
          <w:caps w:val="0"/>
          <w:color w:val="auto"/>
          <w:highlight w:val="none"/>
        </w:rPr>
        <w:fldChar w:fldCharType="separate"/>
      </w:r>
      <w:r>
        <w:rPr>
          <w:rFonts w:ascii="宋体" w:hAnsi="宋体"/>
          <w:bCs w:val="0"/>
          <w:caps w:val="0"/>
          <w:color w:val="auto"/>
          <w:highlight w:val="none"/>
        </w:rPr>
        <w:fldChar w:fldCharType="begin"/>
      </w:r>
      <w:r>
        <w:rPr>
          <w:rFonts w:ascii="宋体" w:hAnsi="宋体"/>
          <w:bCs w:val="0"/>
          <w:caps w:val="0"/>
          <w:color w:val="auto"/>
          <w:highlight w:val="none"/>
        </w:rPr>
        <w:instrText xml:space="preserve"> HYPERLINK \l _Toc28938 </w:instrText>
      </w:r>
      <w:r>
        <w:rPr>
          <w:rFonts w:ascii="宋体" w:hAnsi="宋体"/>
          <w:bCs w:val="0"/>
          <w:caps w:val="0"/>
          <w:color w:val="auto"/>
          <w:highlight w:val="none"/>
        </w:rPr>
        <w:fldChar w:fldCharType="separate"/>
      </w:r>
      <w:r>
        <w:rPr>
          <w:rFonts w:hint="eastAsia" w:ascii="宋体" w:hAnsi="宋体" w:eastAsia="宋体"/>
          <w:color w:val="auto"/>
          <w:highlight w:val="none"/>
        </w:rPr>
        <w:t>第一部分 竞争性磋商邀请书</w:t>
      </w:r>
      <w:r>
        <w:rPr>
          <w:color w:val="auto"/>
          <w:highlight w:val="none"/>
        </w:rPr>
        <w:tab/>
      </w:r>
      <w:r>
        <w:rPr>
          <w:color w:val="auto"/>
          <w:highlight w:val="none"/>
        </w:rPr>
        <w:fldChar w:fldCharType="begin"/>
      </w:r>
      <w:r>
        <w:rPr>
          <w:color w:val="auto"/>
          <w:highlight w:val="none"/>
        </w:rPr>
        <w:instrText xml:space="preserve"> PAGEREF _Toc28938 \h </w:instrText>
      </w:r>
      <w:r>
        <w:rPr>
          <w:color w:val="auto"/>
          <w:highlight w:val="none"/>
        </w:rPr>
        <w:fldChar w:fldCharType="separate"/>
      </w:r>
      <w:r>
        <w:rPr>
          <w:color w:val="auto"/>
          <w:highlight w:val="none"/>
        </w:rPr>
        <w:t>4</w:t>
      </w:r>
      <w:r>
        <w:rPr>
          <w:color w:val="auto"/>
          <w:highlight w:val="none"/>
        </w:rPr>
        <w:fldChar w:fldCharType="end"/>
      </w:r>
      <w:r>
        <w:rPr>
          <w:rFonts w:ascii="宋体" w:hAnsi="宋体"/>
          <w:bCs w:val="0"/>
          <w:caps w:val="0"/>
          <w:color w:val="auto"/>
          <w:highlight w:val="none"/>
        </w:rPr>
        <w:fldChar w:fldCharType="end"/>
      </w:r>
    </w:p>
    <w:p w14:paraId="7A773F01">
      <w:pPr>
        <w:pStyle w:val="33"/>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_Toc25780 </w:instrText>
      </w:r>
      <w:r>
        <w:rPr>
          <w:rFonts w:ascii="宋体" w:hAnsi="宋体"/>
          <w:bCs/>
          <w:caps/>
          <w:color w:val="auto"/>
          <w:szCs w:val="21"/>
          <w:highlight w:val="none"/>
        </w:rPr>
        <w:fldChar w:fldCharType="separate"/>
      </w:r>
      <w:r>
        <w:rPr>
          <w:rFonts w:hint="eastAsia" w:ascii="宋体" w:hAnsi="宋体" w:eastAsia="宋体"/>
          <w:color w:val="auto"/>
          <w:highlight w:val="none"/>
        </w:rPr>
        <w:t>第二部分 采购项目内容</w:t>
      </w:r>
      <w:r>
        <w:rPr>
          <w:color w:val="auto"/>
          <w:highlight w:val="none"/>
        </w:rPr>
        <w:tab/>
      </w:r>
      <w:r>
        <w:rPr>
          <w:color w:val="auto"/>
          <w:highlight w:val="none"/>
        </w:rPr>
        <w:fldChar w:fldCharType="begin"/>
      </w:r>
      <w:r>
        <w:rPr>
          <w:color w:val="auto"/>
          <w:highlight w:val="none"/>
        </w:rPr>
        <w:instrText xml:space="preserve"> PAGEREF _Toc25780 \h </w:instrText>
      </w:r>
      <w:r>
        <w:rPr>
          <w:color w:val="auto"/>
          <w:highlight w:val="none"/>
        </w:rPr>
        <w:fldChar w:fldCharType="separate"/>
      </w:r>
      <w:r>
        <w:rPr>
          <w:color w:val="auto"/>
          <w:highlight w:val="none"/>
        </w:rPr>
        <w:t>7</w:t>
      </w:r>
      <w:r>
        <w:rPr>
          <w:color w:val="auto"/>
          <w:highlight w:val="none"/>
        </w:rPr>
        <w:fldChar w:fldCharType="end"/>
      </w:r>
      <w:r>
        <w:rPr>
          <w:rFonts w:ascii="宋体" w:hAnsi="宋体"/>
          <w:bCs/>
          <w:caps/>
          <w:color w:val="auto"/>
          <w:szCs w:val="21"/>
          <w:highlight w:val="none"/>
        </w:rPr>
        <w:fldChar w:fldCharType="end"/>
      </w:r>
    </w:p>
    <w:p w14:paraId="245DF0F1">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_Toc24422 </w:instrText>
      </w:r>
      <w:r>
        <w:rPr>
          <w:rFonts w:ascii="宋体" w:hAnsi="宋体"/>
          <w:bCs/>
          <w:caps/>
          <w:color w:val="auto"/>
          <w:szCs w:val="21"/>
          <w:highlight w:val="none"/>
        </w:rPr>
        <w:fldChar w:fldCharType="separate"/>
      </w:r>
      <w:r>
        <w:rPr>
          <w:rFonts w:hint="eastAsia" w:ascii="宋体" w:hAnsi="宋体"/>
          <w:color w:val="auto"/>
          <w:szCs w:val="21"/>
          <w:highlight w:val="none"/>
        </w:rPr>
        <w:t>项目编号：</w:t>
      </w:r>
      <w:r>
        <w:rPr>
          <w:rFonts w:hint="eastAsia" w:ascii="宋体" w:hAnsi="宋体"/>
          <w:color w:val="auto"/>
          <w:szCs w:val="21"/>
          <w:highlight w:val="none"/>
          <w:lang w:eastAsia="zh-CN"/>
        </w:rPr>
        <w:t>YXCG-20260511</w:t>
      </w:r>
      <w:r>
        <w:rPr>
          <w:color w:val="auto"/>
          <w:highlight w:val="none"/>
        </w:rPr>
        <w:tab/>
      </w:r>
      <w:r>
        <w:rPr>
          <w:color w:val="auto"/>
          <w:highlight w:val="none"/>
        </w:rPr>
        <w:fldChar w:fldCharType="begin"/>
      </w:r>
      <w:r>
        <w:rPr>
          <w:color w:val="auto"/>
          <w:highlight w:val="none"/>
        </w:rPr>
        <w:instrText xml:space="preserve"> PAGEREF _Toc24422 \h </w:instrText>
      </w:r>
      <w:r>
        <w:rPr>
          <w:color w:val="auto"/>
          <w:highlight w:val="none"/>
        </w:rPr>
        <w:fldChar w:fldCharType="separate"/>
      </w:r>
      <w:r>
        <w:rPr>
          <w:color w:val="auto"/>
          <w:highlight w:val="none"/>
        </w:rPr>
        <w:t>7</w:t>
      </w:r>
      <w:r>
        <w:rPr>
          <w:color w:val="auto"/>
          <w:highlight w:val="none"/>
        </w:rPr>
        <w:fldChar w:fldCharType="end"/>
      </w:r>
      <w:r>
        <w:rPr>
          <w:rFonts w:ascii="宋体" w:hAnsi="宋体"/>
          <w:bCs/>
          <w:caps/>
          <w:color w:val="auto"/>
          <w:szCs w:val="21"/>
          <w:highlight w:val="none"/>
        </w:rPr>
        <w:fldChar w:fldCharType="end"/>
      </w:r>
    </w:p>
    <w:p w14:paraId="412B8051">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_Toc16555 </w:instrText>
      </w:r>
      <w:r>
        <w:rPr>
          <w:rFonts w:ascii="宋体" w:hAnsi="宋体"/>
          <w:bCs/>
          <w:caps/>
          <w:color w:val="auto"/>
          <w:szCs w:val="21"/>
          <w:highlight w:val="none"/>
        </w:rPr>
        <w:fldChar w:fldCharType="separate"/>
      </w:r>
      <w:r>
        <w:rPr>
          <w:rFonts w:hint="eastAsia" w:ascii="宋体" w:hAnsi="宋体"/>
          <w:color w:val="auto"/>
          <w:szCs w:val="21"/>
          <w:highlight w:val="none"/>
        </w:rPr>
        <w:t>项目名称：</w:t>
      </w:r>
      <w:r>
        <w:rPr>
          <w:rFonts w:hint="eastAsia" w:ascii="宋体" w:hAnsi="宋体"/>
          <w:color w:val="auto"/>
          <w:szCs w:val="21"/>
          <w:highlight w:val="none"/>
          <w:lang w:eastAsia="zh-CN"/>
        </w:rPr>
        <w:t>红花天料木和交趾黄檀等珍贵树种轻基质壮苗培育技术示范推广项目育苗大棚建设</w:t>
      </w:r>
      <w:r>
        <w:rPr>
          <w:color w:val="auto"/>
          <w:highlight w:val="none"/>
        </w:rPr>
        <w:tab/>
      </w:r>
      <w:r>
        <w:rPr>
          <w:color w:val="auto"/>
          <w:highlight w:val="none"/>
        </w:rPr>
        <w:fldChar w:fldCharType="begin"/>
      </w:r>
      <w:r>
        <w:rPr>
          <w:color w:val="auto"/>
          <w:highlight w:val="none"/>
        </w:rPr>
        <w:instrText xml:space="preserve"> PAGEREF _Toc16555 \h </w:instrText>
      </w:r>
      <w:r>
        <w:rPr>
          <w:color w:val="auto"/>
          <w:highlight w:val="none"/>
        </w:rPr>
        <w:fldChar w:fldCharType="separate"/>
      </w:r>
      <w:r>
        <w:rPr>
          <w:color w:val="auto"/>
          <w:highlight w:val="none"/>
        </w:rPr>
        <w:t>7</w:t>
      </w:r>
      <w:r>
        <w:rPr>
          <w:color w:val="auto"/>
          <w:highlight w:val="none"/>
        </w:rPr>
        <w:fldChar w:fldCharType="end"/>
      </w:r>
      <w:r>
        <w:rPr>
          <w:rFonts w:ascii="宋体" w:hAnsi="宋体"/>
          <w:bCs/>
          <w:caps/>
          <w:color w:val="auto"/>
          <w:szCs w:val="21"/>
          <w:highlight w:val="none"/>
        </w:rPr>
        <w:fldChar w:fldCharType="end"/>
      </w:r>
    </w:p>
    <w:p w14:paraId="37BBEE42">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_Toc29053 </w:instrText>
      </w:r>
      <w:r>
        <w:rPr>
          <w:rFonts w:ascii="宋体" w:hAnsi="宋体"/>
          <w:bCs/>
          <w:caps/>
          <w:color w:val="auto"/>
          <w:szCs w:val="21"/>
          <w:highlight w:val="none"/>
        </w:rPr>
        <w:fldChar w:fldCharType="separate"/>
      </w:r>
      <w:r>
        <w:rPr>
          <w:rFonts w:ascii="宋体" w:hAnsi="宋体"/>
          <w:color w:val="auto"/>
          <w:kern w:val="0"/>
          <w:highlight w:val="none"/>
        </w:rPr>
        <w:t xml:space="preserve">A  </w:t>
      </w:r>
      <w:r>
        <w:rPr>
          <w:rFonts w:hint="eastAsia" w:ascii="宋体" w:hAnsi="宋体"/>
          <w:color w:val="auto"/>
          <w:kern w:val="0"/>
          <w:highlight w:val="none"/>
        </w:rPr>
        <w:t>商务要求</w:t>
      </w:r>
      <w:r>
        <w:rPr>
          <w:color w:val="auto"/>
          <w:highlight w:val="none"/>
        </w:rPr>
        <w:tab/>
      </w:r>
      <w:r>
        <w:rPr>
          <w:color w:val="auto"/>
          <w:highlight w:val="none"/>
        </w:rPr>
        <w:fldChar w:fldCharType="begin"/>
      </w:r>
      <w:r>
        <w:rPr>
          <w:color w:val="auto"/>
          <w:highlight w:val="none"/>
        </w:rPr>
        <w:instrText xml:space="preserve"> PAGEREF _Toc29053 \h </w:instrText>
      </w:r>
      <w:r>
        <w:rPr>
          <w:color w:val="auto"/>
          <w:highlight w:val="none"/>
        </w:rPr>
        <w:fldChar w:fldCharType="separate"/>
      </w:r>
      <w:r>
        <w:rPr>
          <w:color w:val="auto"/>
          <w:highlight w:val="none"/>
        </w:rPr>
        <w:t>7</w:t>
      </w:r>
      <w:r>
        <w:rPr>
          <w:color w:val="auto"/>
          <w:highlight w:val="none"/>
        </w:rPr>
        <w:fldChar w:fldCharType="end"/>
      </w:r>
      <w:r>
        <w:rPr>
          <w:rFonts w:ascii="宋体" w:hAnsi="宋体"/>
          <w:bCs/>
          <w:caps/>
          <w:color w:val="auto"/>
          <w:szCs w:val="21"/>
          <w:highlight w:val="none"/>
        </w:rPr>
        <w:fldChar w:fldCharType="end"/>
      </w:r>
    </w:p>
    <w:p w14:paraId="40E200F7">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_Toc18196 </w:instrText>
      </w:r>
      <w:r>
        <w:rPr>
          <w:rFonts w:ascii="宋体" w:hAnsi="宋体"/>
          <w:bCs/>
          <w:caps/>
          <w:color w:val="auto"/>
          <w:szCs w:val="21"/>
          <w:highlight w:val="none"/>
        </w:rPr>
        <w:fldChar w:fldCharType="separate"/>
      </w:r>
      <w:r>
        <w:rPr>
          <w:rFonts w:hint="eastAsia" w:ascii="宋体" w:hAnsi="宋体"/>
          <w:color w:val="auto"/>
          <w:kern w:val="0"/>
          <w:highlight w:val="none"/>
        </w:rPr>
        <w:t>B  技术要求</w:t>
      </w:r>
      <w:r>
        <w:rPr>
          <w:color w:val="auto"/>
          <w:highlight w:val="none"/>
        </w:rPr>
        <w:tab/>
      </w:r>
      <w:r>
        <w:rPr>
          <w:color w:val="auto"/>
          <w:highlight w:val="none"/>
        </w:rPr>
        <w:fldChar w:fldCharType="begin"/>
      </w:r>
      <w:r>
        <w:rPr>
          <w:color w:val="auto"/>
          <w:highlight w:val="none"/>
        </w:rPr>
        <w:instrText xml:space="preserve"> PAGEREF _Toc18196 \h </w:instrText>
      </w:r>
      <w:r>
        <w:rPr>
          <w:color w:val="auto"/>
          <w:highlight w:val="none"/>
        </w:rPr>
        <w:fldChar w:fldCharType="separate"/>
      </w:r>
      <w:r>
        <w:rPr>
          <w:color w:val="auto"/>
          <w:highlight w:val="none"/>
        </w:rPr>
        <w:t>9</w:t>
      </w:r>
      <w:r>
        <w:rPr>
          <w:color w:val="auto"/>
          <w:highlight w:val="none"/>
        </w:rPr>
        <w:fldChar w:fldCharType="end"/>
      </w:r>
      <w:r>
        <w:rPr>
          <w:rFonts w:ascii="宋体" w:hAnsi="宋体"/>
          <w:bCs/>
          <w:caps/>
          <w:color w:val="auto"/>
          <w:szCs w:val="21"/>
          <w:highlight w:val="none"/>
        </w:rPr>
        <w:fldChar w:fldCharType="end"/>
      </w:r>
    </w:p>
    <w:p w14:paraId="53B7F5B4">
      <w:pPr>
        <w:pStyle w:val="33"/>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_Toc7253 </w:instrText>
      </w:r>
      <w:r>
        <w:rPr>
          <w:rFonts w:ascii="宋体" w:hAnsi="宋体"/>
          <w:bCs/>
          <w:caps/>
          <w:color w:val="auto"/>
          <w:szCs w:val="21"/>
          <w:highlight w:val="none"/>
        </w:rPr>
        <w:fldChar w:fldCharType="separate"/>
      </w:r>
      <w:r>
        <w:rPr>
          <w:rFonts w:hint="eastAsia" w:ascii="宋体" w:hAnsi="宋体" w:eastAsia="宋体"/>
          <w:color w:val="auto"/>
          <w:szCs w:val="21"/>
          <w:highlight w:val="none"/>
        </w:rPr>
        <w:t>第三部分 磋商须知</w:t>
      </w:r>
      <w:r>
        <w:rPr>
          <w:color w:val="auto"/>
          <w:highlight w:val="none"/>
        </w:rPr>
        <w:tab/>
      </w:r>
      <w:r>
        <w:rPr>
          <w:color w:val="auto"/>
          <w:highlight w:val="none"/>
        </w:rPr>
        <w:fldChar w:fldCharType="begin"/>
      </w:r>
      <w:r>
        <w:rPr>
          <w:color w:val="auto"/>
          <w:highlight w:val="none"/>
        </w:rPr>
        <w:instrText xml:space="preserve"> PAGEREF _Toc7253 \h </w:instrText>
      </w:r>
      <w:r>
        <w:rPr>
          <w:color w:val="auto"/>
          <w:highlight w:val="none"/>
        </w:rPr>
        <w:fldChar w:fldCharType="separate"/>
      </w:r>
      <w:r>
        <w:rPr>
          <w:color w:val="auto"/>
          <w:highlight w:val="none"/>
        </w:rPr>
        <w:t>21</w:t>
      </w:r>
      <w:r>
        <w:rPr>
          <w:color w:val="auto"/>
          <w:highlight w:val="none"/>
        </w:rPr>
        <w:fldChar w:fldCharType="end"/>
      </w:r>
      <w:r>
        <w:rPr>
          <w:rFonts w:ascii="宋体" w:hAnsi="宋体"/>
          <w:bCs/>
          <w:caps/>
          <w:color w:val="auto"/>
          <w:szCs w:val="21"/>
          <w:highlight w:val="none"/>
        </w:rPr>
        <w:fldChar w:fldCharType="end"/>
      </w:r>
    </w:p>
    <w:p w14:paraId="2368E914">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_Toc12271 </w:instrText>
      </w:r>
      <w:r>
        <w:rPr>
          <w:rFonts w:ascii="宋体" w:hAnsi="宋体"/>
          <w:bCs/>
          <w:caps/>
          <w:color w:val="auto"/>
          <w:szCs w:val="21"/>
          <w:highlight w:val="none"/>
        </w:rPr>
        <w:fldChar w:fldCharType="separate"/>
      </w:r>
      <w:r>
        <w:rPr>
          <w:rFonts w:hint="eastAsia" w:ascii="宋体" w:hAnsi="宋体"/>
          <w:color w:val="auto"/>
          <w:szCs w:val="21"/>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_Toc12271 \h </w:instrText>
      </w:r>
      <w:r>
        <w:rPr>
          <w:color w:val="auto"/>
          <w:highlight w:val="none"/>
        </w:rPr>
        <w:fldChar w:fldCharType="separate"/>
      </w:r>
      <w:r>
        <w:rPr>
          <w:color w:val="auto"/>
          <w:highlight w:val="none"/>
        </w:rPr>
        <w:t>21</w:t>
      </w:r>
      <w:r>
        <w:rPr>
          <w:color w:val="auto"/>
          <w:highlight w:val="none"/>
        </w:rPr>
        <w:fldChar w:fldCharType="end"/>
      </w:r>
      <w:r>
        <w:rPr>
          <w:rFonts w:ascii="宋体" w:hAnsi="宋体"/>
          <w:bCs/>
          <w:caps/>
          <w:color w:val="auto"/>
          <w:szCs w:val="21"/>
          <w:highlight w:val="none"/>
        </w:rPr>
        <w:fldChar w:fldCharType="end"/>
      </w:r>
    </w:p>
    <w:p w14:paraId="660B8320">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_Toc15038 </w:instrText>
      </w:r>
      <w:r>
        <w:rPr>
          <w:rFonts w:ascii="宋体" w:hAnsi="宋体"/>
          <w:bCs/>
          <w:caps/>
          <w:color w:val="auto"/>
          <w:szCs w:val="21"/>
          <w:highlight w:val="none"/>
        </w:rPr>
        <w:fldChar w:fldCharType="separate"/>
      </w:r>
      <w:r>
        <w:rPr>
          <w:rFonts w:hint="eastAsia" w:hAnsi="宋体"/>
          <w:color w:val="auto"/>
          <w:highlight w:val="none"/>
        </w:rPr>
        <w:t>一、说  明</w:t>
      </w:r>
      <w:r>
        <w:rPr>
          <w:color w:val="auto"/>
          <w:highlight w:val="none"/>
        </w:rPr>
        <w:tab/>
      </w:r>
      <w:r>
        <w:rPr>
          <w:color w:val="auto"/>
          <w:highlight w:val="none"/>
        </w:rPr>
        <w:fldChar w:fldCharType="begin"/>
      </w:r>
      <w:r>
        <w:rPr>
          <w:color w:val="auto"/>
          <w:highlight w:val="none"/>
        </w:rPr>
        <w:instrText xml:space="preserve"> PAGEREF _Toc15038 \h </w:instrText>
      </w:r>
      <w:r>
        <w:rPr>
          <w:color w:val="auto"/>
          <w:highlight w:val="none"/>
        </w:rPr>
        <w:fldChar w:fldCharType="separate"/>
      </w:r>
      <w:r>
        <w:rPr>
          <w:color w:val="auto"/>
          <w:highlight w:val="none"/>
        </w:rPr>
        <w:t>22</w:t>
      </w:r>
      <w:r>
        <w:rPr>
          <w:color w:val="auto"/>
          <w:highlight w:val="none"/>
        </w:rPr>
        <w:fldChar w:fldCharType="end"/>
      </w:r>
      <w:r>
        <w:rPr>
          <w:rFonts w:ascii="宋体" w:hAnsi="宋体"/>
          <w:bCs/>
          <w:caps/>
          <w:color w:val="auto"/>
          <w:szCs w:val="21"/>
          <w:highlight w:val="none"/>
        </w:rPr>
        <w:fldChar w:fldCharType="end"/>
      </w:r>
    </w:p>
    <w:p w14:paraId="600E7D06">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_Toc2669 </w:instrText>
      </w:r>
      <w:r>
        <w:rPr>
          <w:rFonts w:ascii="宋体" w:hAnsi="宋体"/>
          <w:bCs/>
          <w:caps/>
          <w:color w:val="auto"/>
          <w:szCs w:val="21"/>
          <w:highlight w:val="none"/>
        </w:rPr>
        <w:fldChar w:fldCharType="separate"/>
      </w:r>
      <w:r>
        <w:rPr>
          <w:rFonts w:hint="eastAsia" w:hAnsi="宋体"/>
          <w:color w:val="auto"/>
          <w:highlight w:val="none"/>
        </w:rPr>
        <w:t>二、磋商文件</w:t>
      </w:r>
      <w:r>
        <w:rPr>
          <w:color w:val="auto"/>
          <w:highlight w:val="none"/>
        </w:rPr>
        <w:tab/>
      </w:r>
      <w:r>
        <w:rPr>
          <w:color w:val="auto"/>
          <w:highlight w:val="none"/>
        </w:rPr>
        <w:fldChar w:fldCharType="begin"/>
      </w:r>
      <w:r>
        <w:rPr>
          <w:color w:val="auto"/>
          <w:highlight w:val="none"/>
        </w:rPr>
        <w:instrText xml:space="preserve"> PAGEREF _Toc2669 \h </w:instrText>
      </w:r>
      <w:r>
        <w:rPr>
          <w:color w:val="auto"/>
          <w:highlight w:val="none"/>
        </w:rPr>
        <w:fldChar w:fldCharType="separate"/>
      </w:r>
      <w:r>
        <w:rPr>
          <w:color w:val="auto"/>
          <w:highlight w:val="none"/>
        </w:rPr>
        <w:t>22</w:t>
      </w:r>
      <w:r>
        <w:rPr>
          <w:color w:val="auto"/>
          <w:highlight w:val="none"/>
        </w:rPr>
        <w:fldChar w:fldCharType="end"/>
      </w:r>
      <w:r>
        <w:rPr>
          <w:rFonts w:ascii="宋体" w:hAnsi="宋体"/>
          <w:bCs/>
          <w:caps/>
          <w:color w:val="auto"/>
          <w:szCs w:val="21"/>
          <w:highlight w:val="none"/>
        </w:rPr>
        <w:fldChar w:fldCharType="end"/>
      </w:r>
    </w:p>
    <w:p w14:paraId="6E3DC89E">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_Toc18487 </w:instrText>
      </w:r>
      <w:r>
        <w:rPr>
          <w:rFonts w:ascii="宋体" w:hAnsi="宋体"/>
          <w:bCs/>
          <w:caps/>
          <w:color w:val="auto"/>
          <w:szCs w:val="21"/>
          <w:highlight w:val="none"/>
        </w:rPr>
        <w:fldChar w:fldCharType="separate"/>
      </w:r>
      <w:r>
        <w:rPr>
          <w:rFonts w:hint="eastAsia" w:hAnsi="宋体"/>
          <w:color w:val="auto"/>
          <w:highlight w:val="none"/>
        </w:rPr>
        <w:t>三、响应文件的编制</w:t>
      </w:r>
      <w:r>
        <w:rPr>
          <w:color w:val="auto"/>
          <w:highlight w:val="none"/>
        </w:rPr>
        <w:tab/>
      </w:r>
      <w:r>
        <w:rPr>
          <w:color w:val="auto"/>
          <w:highlight w:val="none"/>
        </w:rPr>
        <w:fldChar w:fldCharType="begin"/>
      </w:r>
      <w:r>
        <w:rPr>
          <w:color w:val="auto"/>
          <w:highlight w:val="none"/>
        </w:rPr>
        <w:instrText xml:space="preserve"> PAGEREF _Toc18487 \h </w:instrText>
      </w:r>
      <w:r>
        <w:rPr>
          <w:color w:val="auto"/>
          <w:highlight w:val="none"/>
        </w:rPr>
        <w:fldChar w:fldCharType="separate"/>
      </w:r>
      <w:r>
        <w:rPr>
          <w:color w:val="auto"/>
          <w:highlight w:val="none"/>
        </w:rPr>
        <w:t>23</w:t>
      </w:r>
      <w:r>
        <w:rPr>
          <w:color w:val="auto"/>
          <w:highlight w:val="none"/>
        </w:rPr>
        <w:fldChar w:fldCharType="end"/>
      </w:r>
      <w:r>
        <w:rPr>
          <w:rFonts w:ascii="宋体" w:hAnsi="宋体"/>
          <w:bCs/>
          <w:caps/>
          <w:color w:val="auto"/>
          <w:szCs w:val="21"/>
          <w:highlight w:val="none"/>
        </w:rPr>
        <w:fldChar w:fldCharType="end"/>
      </w:r>
    </w:p>
    <w:p w14:paraId="12410E1C">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_Toc20676 </w:instrText>
      </w:r>
      <w:r>
        <w:rPr>
          <w:rFonts w:ascii="宋体" w:hAnsi="宋体"/>
          <w:bCs/>
          <w:caps/>
          <w:color w:val="auto"/>
          <w:szCs w:val="21"/>
          <w:highlight w:val="none"/>
        </w:rPr>
        <w:fldChar w:fldCharType="separate"/>
      </w:r>
      <w:r>
        <w:rPr>
          <w:rFonts w:hint="eastAsia" w:hAnsi="宋体"/>
          <w:color w:val="auto"/>
          <w:highlight w:val="none"/>
        </w:rPr>
        <w:t>四、磋商报价要求和供应商资格证明文件的要求</w:t>
      </w:r>
      <w:r>
        <w:rPr>
          <w:color w:val="auto"/>
          <w:highlight w:val="none"/>
        </w:rPr>
        <w:tab/>
      </w:r>
      <w:r>
        <w:rPr>
          <w:color w:val="auto"/>
          <w:highlight w:val="none"/>
        </w:rPr>
        <w:fldChar w:fldCharType="begin"/>
      </w:r>
      <w:r>
        <w:rPr>
          <w:color w:val="auto"/>
          <w:highlight w:val="none"/>
        </w:rPr>
        <w:instrText xml:space="preserve"> PAGEREF _Toc20676 \h </w:instrText>
      </w:r>
      <w:r>
        <w:rPr>
          <w:color w:val="auto"/>
          <w:highlight w:val="none"/>
        </w:rPr>
        <w:fldChar w:fldCharType="separate"/>
      </w:r>
      <w:r>
        <w:rPr>
          <w:color w:val="auto"/>
          <w:highlight w:val="none"/>
        </w:rPr>
        <w:t>23</w:t>
      </w:r>
      <w:r>
        <w:rPr>
          <w:color w:val="auto"/>
          <w:highlight w:val="none"/>
        </w:rPr>
        <w:fldChar w:fldCharType="end"/>
      </w:r>
      <w:r>
        <w:rPr>
          <w:rFonts w:ascii="宋体" w:hAnsi="宋体"/>
          <w:bCs/>
          <w:caps/>
          <w:color w:val="auto"/>
          <w:szCs w:val="21"/>
          <w:highlight w:val="none"/>
        </w:rPr>
        <w:fldChar w:fldCharType="end"/>
      </w:r>
    </w:p>
    <w:p w14:paraId="55D45186">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_Toc22544 </w:instrText>
      </w:r>
      <w:r>
        <w:rPr>
          <w:rFonts w:ascii="宋体" w:hAnsi="宋体"/>
          <w:bCs/>
          <w:caps/>
          <w:color w:val="auto"/>
          <w:szCs w:val="21"/>
          <w:highlight w:val="none"/>
        </w:rPr>
        <w:fldChar w:fldCharType="separate"/>
      </w:r>
      <w:r>
        <w:rPr>
          <w:rFonts w:hint="eastAsia" w:hAnsi="宋体"/>
          <w:color w:val="auto"/>
          <w:highlight w:val="none"/>
        </w:rPr>
        <w:t>五、保证金</w:t>
      </w:r>
      <w:r>
        <w:rPr>
          <w:color w:val="auto"/>
          <w:highlight w:val="none"/>
        </w:rPr>
        <w:tab/>
      </w:r>
      <w:r>
        <w:rPr>
          <w:color w:val="auto"/>
          <w:highlight w:val="none"/>
        </w:rPr>
        <w:fldChar w:fldCharType="begin"/>
      </w:r>
      <w:r>
        <w:rPr>
          <w:color w:val="auto"/>
          <w:highlight w:val="none"/>
        </w:rPr>
        <w:instrText xml:space="preserve"> PAGEREF _Toc22544 \h </w:instrText>
      </w:r>
      <w:r>
        <w:rPr>
          <w:color w:val="auto"/>
          <w:highlight w:val="none"/>
        </w:rPr>
        <w:fldChar w:fldCharType="separate"/>
      </w:r>
      <w:r>
        <w:rPr>
          <w:color w:val="auto"/>
          <w:highlight w:val="none"/>
        </w:rPr>
        <w:t>24</w:t>
      </w:r>
      <w:r>
        <w:rPr>
          <w:color w:val="auto"/>
          <w:highlight w:val="none"/>
        </w:rPr>
        <w:fldChar w:fldCharType="end"/>
      </w:r>
      <w:r>
        <w:rPr>
          <w:rFonts w:ascii="宋体" w:hAnsi="宋体"/>
          <w:bCs/>
          <w:caps/>
          <w:color w:val="auto"/>
          <w:szCs w:val="21"/>
          <w:highlight w:val="none"/>
        </w:rPr>
        <w:fldChar w:fldCharType="end"/>
      </w:r>
    </w:p>
    <w:p w14:paraId="634BB287">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_Toc27461 </w:instrText>
      </w:r>
      <w:r>
        <w:rPr>
          <w:rFonts w:ascii="宋体" w:hAnsi="宋体"/>
          <w:bCs/>
          <w:caps/>
          <w:color w:val="auto"/>
          <w:szCs w:val="21"/>
          <w:highlight w:val="none"/>
        </w:rPr>
        <w:fldChar w:fldCharType="separate"/>
      </w:r>
      <w:r>
        <w:rPr>
          <w:rFonts w:hint="eastAsia" w:hAnsi="宋体"/>
          <w:color w:val="auto"/>
          <w:highlight w:val="none"/>
        </w:rPr>
        <w:t>六、响应文件的份数、封装和递交</w:t>
      </w:r>
      <w:r>
        <w:rPr>
          <w:color w:val="auto"/>
          <w:highlight w:val="none"/>
        </w:rPr>
        <w:tab/>
      </w:r>
      <w:r>
        <w:rPr>
          <w:color w:val="auto"/>
          <w:highlight w:val="none"/>
        </w:rPr>
        <w:fldChar w:fldCharType="begin"/>
      </w:r>
      <w:r>
        <w:rPr>
          <w:color w:val="auto"/>
          <w:highlight w:val="none"/>
        </w:rPr>
        <w:instrText xml:space="preserve"> PAGEREF _Toc27461 \h </w:instrText>
      </w:r>
      <w:r>
        <w:rPr>
          <w:color w:val="auto"/>
          <w:highlight w:val="none"/>
        </w:rPr>
        <w:fldChar w:fldCharType="separate"/>
      </w:r>
      <w:r>
        <w:rPr>
          <w:color w:val="auto"/>
          <w:highlight w:val="none"/>
        </w:rPr>
        <w:t>24</w:t>
      </w:r>
      <w:r>
        <w:rPr>
          <w:color w:val="auto"/>
          <w:highlight w:val="none"/>
        </w:rPr>
        <w:fldChar w:fldCharType="end"/>
      </w:r>
      <w:r>
        <w:rPr>
          <w:rFonts w:ascii="宋体" w:hAnsi="宋体"/>
          <w:bCs/>
          <w:caps/>
          <w:color w:val="auto"/>
          <w:szCs w:val="21"/>
          <w:highlight w:val="none"/>
        </w:rPr>
        <w:fldChar w:fldCharType="end"/>
      </w:r>
    </w:p>
    <w:p w14:paraId="3DCB3751">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_Toc21129 </w:instrText>
      </w:r>
      <w:r>
        <w:rPr>
          <w:rFonts w:ascii="宋体" w:hAnsi="宋体"/>
          <w:bCs/>
          <w:caps/>
          <w:color w:val="auto"/>
          <w:szCs w:val="21"/>
          <w:highlight w:val="none"/>
        </w:rPr>
        <w:fldChar w:fldCharType="separate"/>
      </w:r>
      <w:r>
        <w:rPr>
          <w:rFonts w:hint="eastAsia" w:hAnsi="宋体"/>
          <w:color w:val="auto"/>
          <w:highlight w:val="none"/>
        </w:rPr>
        <w:t>七、磋商的步骤</w:t>
      </w:r>
      <w:r>
        <w:rPr>
          <w:color w:val="auto"/>
          <w:highlight w:val="none"/>
        </w:rPr>
        <w:tab/>
      </w:r>
      <w:r>
        <w:rPr>
          <w:color w:val="auto"/>
          <w:highlight w:val="none"/>
        </w:rPr>
        <w:fldChar w:fldCharType="begin"/>
      </w:r>
      <w:r>
        <w:rPr>
          <w:color w:val="auto"/>
          <w:highlight w:val="none"/>
        </w:rPr>
        <w:instrText xml:space="preserve"> PAGEREF _Toc21129 \h </w:instrText>
      </w:r>
      <w:r>
        <w:rPr>
          <w:color w:val="auto"/>
          <w:highlight w:val="none"/>
        </w:rPr>
        <w:fldChar w:fldCharType="separate"/>
      </w:r>
      <w:r>
        <w:rPr>
          <w:color w:val="auto"/>
          <w:highlight w:val="none"/>
        </w:rPr>
        <w:t>24</w:t>
      </w:r>
      <w:r>
        <w:rPr>
          <w:color w:val="auto"/>
          <w:highlight w:val="none"/>
        </w:rPr>
        <w:fldChar w:fldCharType="end"/>
      </w:r>
      <w:r>
        <w:rPr>
          <w:rFonts w:ascii="宋体" w:hAnsi="宋体"/>
          <w:bCs/>
          <w:caps/>
          <w:color w:val="auto"/>
          <w:szCs w:val="21"/>
          <w:highlight w:val="none"/>
        </w:rPr>
        <w:fldChar w:fldCharType="end"/>
      </w:r>
    </w:p>
    <w:p w14:paraId="333CBD22">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_Toc9601 </w:instrText>
      </w:r>
      <w:r>
        <w:rPr>
          <w:rFonts w:ascii="宋体" w:hAnsi="宋体"/>
          <w:bCs/>
          <w:caps/>
          <w:color w:val="auto"/>
          <w:szCs w:val="21"/>
          <w:highlight w:val="none"/>
        </w:rPr>
        <w:fldChar w:fldCharType="separate"/>
      </w:r>
      <w:r>
        <w:rPr>
          <w:rFonts w:hint="eastAsia" w:hAnsi="宋体"/>
          <w:color w:val="auto"/>
          <w:highlight w:val="none"/>
        </w:rPr>
        <w:t>八、确定成交供应商办法</w:t>
      </w:r>
      <w:r>
        <w:rPr>
          <w:color w:val="auto"/>
          <w:highlight w:val="none"/>
        </w:rPr>
        <w:tab/>
      </w:r>
      <w:r>
        <w:rPr>
          <w:color w:val="auto"/>
          <w:highlight w:val="none"/>
        </w:rPr>
        <w:fldChar w:fldCharType="begin"/>
      </w:r>
      <w:r>
        <w:rPr>
          <w:color w:val="auto"/>
          <w:highlight w:val="none"/>
        </w:rPr>
        <w:instrText xml:space="preserve"> PAGEREF _Toc9601 \h </w:instrText>
      </w:r>
      <w:r>
        <w:rPr>
          <w:color w:val="auto"/>
          <w:highlight w:val="none"/>
        </w:rPr>
        <w:fldChar w:fldCharType="separate"/>
      </w:r>
      <w:r>
        <w:rPr>
          <w:color w:val="auto"/>
          <w:highlight w:val="none"/>
        </w:rPr>
        <w:t>26</w:t>
      </w:r>
      <w:r>
        <w:rPr>
          <w:color w:val="auto"/>
          <w:highlight w:val="none"/>
        </w:rPr>
        <w:fldChar w:fldCharType="end"/>
      </w:r>
      <w:r>
        <w:rPr>
          <w:rFonts w:ascii="宋体" w:hAnsi="宋体"/>
          <w:bCs/>
          <w:caps/>
          <w:color w:val="auto"/>
          <w:szCs w:val="21"/>
          <w:highlight w:val="none"/>
        </w:rPr>
        <w:fldChar w:fldCharType="end"/>
      </w:r>
    </w:p>
    <w:p w14:paraId="7044DF37">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_Toc4096 </w:instrText>
      </w:r>
      <w:r>
        <w:rPr>
          <w:rFonts w:ascii="宋体" w:hAnsi="宋体"/>
          <w:bCs/>
          <w:caps/>
          <w:color w:val="auto"/>
          <w:szCs w:val="21"/>
          <w:highlight w:val="none"/>
        </w:rPr>
        <w:fldChar w:fldCharType="separate"/>
      </w:r>
      <w:r>
        <w:rPr>
          <w:rFonts w:hint="eastAsia" w:ascii="宋体" w:hAnsi="宋体"/>
          <w:color w:val="auto"/>
          <w:szCs w:val="21"/>
          <w:highlight w:val="none"/>
        </w:rPr>
        <w:t>九、质疑</w:t>
      </w:r>
      <w:r>
        <w:rPr>
          <w:color w:val="auto"/>
          <w:highlight w:val="none"/>
        </w:rPr>
        <w:tab/>
      </w:r>
      <w:r>
        <w:rPr>
          <w:color w:val="auto"/>
          <w:highlight w:val="none"/>
        </w:rPr>
        <w:fldChar w:fldCharType="begin"/>
      </w:r>
      <w:r>
        <w:rPr>
          <w:color w:val="auto"/>
          <w:highlight w:val="none"/>
        </w:rPr>
        <w:instrText xml:space="preserve"> PAGEREF _Toc4096 \h </w:instrText>
      </w:r>
      <w:r>
        <w:rPr>
          <w:color w:val="auto"/>
          <w:highlight w:val="none"/>
        </w:rPr>
        <w:fldChar w:fldCharType="separate"/>
      </w:r>
      <w:r>
        <w:rPr>
          <w:color w:val="auto"/>
          <w:highlight w:val="none"/>
        </w:rPr>
        <w:t>27</w:t>
      </w:r>
      <w:r>
        <w:rPr>
          <w:color w:val="auto"/>
          <w:highlight w:val="none"/>
        </w:rPr>
        <w:fldChar w:fldCharType="end"/>
      </w:r>
      <w:r>
        <w:rPr>
          <w:rFonts w:ascii="宋体" w:hAnsi="宋体"/>
          <w:bCs/>
          <w:caps/>
          <w:color w:val="auto"/>
          <w:szCs w:val="21"/>
          <w:highlight w:val="none"/>
        </w:rPr>
        <w:fldChar w:fldCharType="end"/>
      </w:r>
    </w:p>
    <w:p w14:paraId="326F23DA">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_Toc27971 </w:instrText>
      </w:r>
      <w:r>
        <w:rPr>
          <w:rFonts w:ascii="宋体" w:hAnsi="宋体"/>
          <w:bCs/>
          <w:caps/>
          <w:color w:val="auto"/>
          <w:szCs w:val="21"/>
          <w:highlight w:val="none"/>
        </w:rPr>
        <w:fldChar w:fldCharType="separate"/>
      </w:r>
      <w:r>
        <w:rPr>
          <w:rFonts w:hint="eastAsia" w:ascii="宋体" w:hAnsi="宋体"/>
          <w:color w:val="auto"/>
          <w:szCs w:val="21"/>
          <w:highlight w:val="none"/>
        </w:rPr>
        <w:t>十、成交服务费</w:t>
      </w:r>
      <w:r>
        <w:rPr>
          <w:color w:val="auto"/>
          <w:highlight w:val="none"/>
        </w:rPr>
        <w:tab/>
      </w:r>
      <w:r>
        <w:rPr>
          <w:color w:val="auto"/>
          <w:highlight w:val="none"/>
        </w:rPr>
        <w:fldChar w:fldCharType="begin"/>
      </w:r>
      <w:r>
        <w:rPr>
          <w:color w:val="auto"/>
          <w:highlight w:val="none"/>
        </w:rPr>
        <w:instrText xml:space="preserve"> PAGEREF _Toc27971 \h </w:instrText>
      </w:r>
      <w:r>
        <w:rPr>
          <w:color w:val="auto"/>
          <w:highlight w:val="none"/>
        </w:rPr>
        <w:fldChar w:fldCharType="separate"/>
      </w:r>
      <w:r>
        <w:rPr>
          <w:color w:val="auto"/>
          <w:highlight w:val="none"/>
        </w:rPr>
        <w:t>27</w:t>
      </w:r>
      <w:r>
        <w:rPr>
          <w:color w:val="auto"/>
          <w:highlight w:val="none"/>
        </w:rPr>
        <w:fldChar w:fldCharType="end"/>
      </w:r>
      <w:r>
        <w:rPr>
          <w:rFonts w:ascii="宋体" w:hAnsi="宋体"/>
          <w:bCs/>
          <w:caps/>
          <w:color w:val="auto"/>
          <w:szCs w:val="21"/>
          <w:highlight w:val="none"/>
        </w:rPr>
        <w:fldChar w:fldCharType="end"/>
      </w:r>
    </w:p>
    <w:p w14:paraId="262F599A">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_Toc27238 </w:instrText>
      </w:r>
      <w:r>
        <w:rPr>
          <w:rFonts w:ascii="宋体" w:hAnsi="宋体"/>
          <w:bCs/>
          <w:caps/>
          <w:color w:val="auto"/>
          <w:szCs w:val="21"/>
          <w:highlight w:val="none"/>
        </w:rPr>
        <w:fldChar w:fldCharType="separate"/>
      </w:r>
      <w:r>
        <w:rPr>
          <w:rFonts w:hint="eastAsia" w:ascii="宋体" w:hAnsi="宋体"/>
          <w:color w:val="auto"/>
          <w:szCs w:val="21"/>
          <w:highlight w:val="none"/>
        </w:rPr>
        <w:t>十一、合同的订立和履行</w:t>
      </w:r>
      <w:r>
        <w:rPr>
          <w:color w:val="auto"/>
          <w:highlight w:val="none"/>
        </w:rPr>
        <w:tab/>
      </w:r>
      <w:r>
        <w:rPr>
          <w:color w:val="auto"/>
          <w:highlight w:val="none"/>
        </w:rPr>
        <w:fldChar w:fldCharType="begin"/>
      </w:r>
      <w:r>
        <w:rPr>
          <w:color w:val="auto"/>
          <w:highlight w:val="none"/>
        </w:rPr>
        <w:instrText xml:space="preserve"> PAGEREF _Toc27238 \h </w:instrText>
      </w:r>
      <w:r>
        <w:rPr>
          <w:color w:val="auto"/>
          <w:highlight w:val="none"/>
        </w:rPr>
        <w:fldChar w:fldCharType="separate"/>
      </w:r>
      <w:r>
        <w:rPr>
          <w:color w:val="auto"/>
          <w:highlight w:val="none"/>
        </w:rPr>
        <w:t>27</w:t>
      </w:r>
      <w:r>
        <w:rPr>
          <w:color w:val="auto"/>
          <w:highlight w:val="none"/>
        </w:rPr>
        <w:fldChar w:fldCharType="end"/>
      </w:r>
      <w:r>
        <w:rPr>
          <w:rFonts w:ascii="宋体" w:hAnsi="宋体"/>
          <w:bCs/>
          <w:caps/>
          <w:color w:val="auto"/>
          <w:szCs w:val="21"/>
          <w:highlight w:val="none"/>
        </w:rPr>
        <w:fldChar w:fldCharType="end"/>
      </w:r>
    </w:p>
    <w:p w14:paraId="628C94C0">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_Toc12966 </w:instrText>
      </w:r>
      <w:r>
        <w:rPr>
          <w:rFonts w:ascii="宋体" w:hAnsi="宋体"/>
          <w:bCs/>
          <w:caps/>
          <w:color w:val="auto"/>
          <w:szCs w:val="21"/>
          <w:highlight w:val="none"/>
        </w:rPr>
        <w:fldChar w:fldCharType="separate"/>
      </w:r>
      <w:r>
        <w:rPr>
          <w:rFonts w:hint="eastAsia" w:ascii="宋体" w:hAnsi="宋体"/>
          <w:color w:val="auto"/>
          <w:szCs w:val="21"/>
          <w:highlight w:val="none"/>
        </w:rPr>
        <w:t>十二、适用法律</w:t>
      </w:r>
      <w:r>
        <w:rPr>
          <w:color w:val="auto"/>
          <w:highlight w:val="none"/>
        </w:rPr>
        <w:tab/>
      </w:r>
      <w:r>
        <w:rPr>
          <w:color w:val="auto"/>
          <w:highlight w:val="none"/>
        </w:rPr>
        <w:fldChar w:fldCharType="begin"/>
      </w:r>
      <w:r>
        <w:rPr>
          <w:color w:val="auto"/>
          <w:highlight w:val="none"/>
        </w:rPr>
        <w:instrText xml:space="preserve"> PAGEREF _Toc12966 \h </w:instrText>
      </w:r>
      <w:r>
        <w:rPr>
          <w:color w:val="auto"/>
          <w:highlight w:val="none"/>
        </w:rPr>
        <w:fldChar w:fldCharType="separate"/>
      </w:r>
      <w:r>
        <w:rPr>
          <w:color w:val="auto"/>
          <w:highlight w:val="none"/>
        </w:rPr>
        <w:t>27</w:t>
      </w:r>
      <w:r>
        <w:rPr>
          <w:color w:val="auto"/>
          <w:highlight w:val="none"/>
        </w:rPr>
        <w:fldChar w:fldCharType="end"/>
      </w:r>
      <w:r>
        <w:rPr>
          <w:rFonts w:ascii="宋体" w:hAnsi="宋体"/>
          <w:bCs/>
          <w:caps/>
          <w:color w:val="auto"/>
          <w:szCs w:val="21"/>
          <w:highlight w:val="none"/>
        </w:rPr>
        <w:fldChar w:fldCharType="end"/>
      </w:r>
    </w:p>
    <w:p w14:paraId="1B18A50E">
      <w:pPr>
        <w:pStyle w:val="33"/>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_Toc24474 </w:instrText>
      </w:r>
      <w:r>
        <w:rPr>
          <w:rFonts w:ascii="宋体" w:hAnsi="宋体"/>
          <w:bCs/>
          <w:caps/>
          <w:color w:val="auto"/>
          <w:szCs w:val="21"/>
          <w:highlight w:val="none"/>
        </w:rPr>
        <w:fldChar w:fldCharType="separate"/>
      </w:r>
      <w:r>
        <w:rPr>
          <w:color w:val="auto"/>
          <w:highlight w:val="none"/>
        </w:rPr>
        <w:t>第四部分</w:t>
      </w:r>
      <w:r>
        <w:rPr>
          <w:rFonts w:hint="eastAsia"/>
          <w:color w:val="auto"/>
          <w:highlight w:val="none"/>
        </w:rPr>
        <w:t xml:space="preserve">  </w:t>
      </w:r>
      <w:r>
        <w:rPr>
          <w:color w:val="auto"/>
          <w:highlight w:val="none"/>
        </w:rPr>
        <w:t>磋商、评审、成交</w:t>
      </w:r>
      <w:r>
        <w:rPr>
          <w:color w:val="auto"/>
          <w:highlight w:val="none"/>
        </w:rPr>
        <w:tab/>
      </w:r>
      <w:r>
        <w:rPr>
          <w:color w:val="auto"/>
          <w:highlight w:val="none"/>
        </w:rPr>
        <w:fldChar w:fldCharType="begin"/>
      </w:r>
      <w:r>
        <w:rPr>
          <w:color w:val="auto"/>
          <w:highlight w:val="none"/>
        </w:rPr>
        <w:instrText xml:space="preserve"> PAGEREF _Toc24474 \h </w:instrText>
      </w:r>
      <w:r>
        <w:rPr>
          <w:color w:val="auto"/>
          <w:highlight w:val="none"/>
        </w:rPr>
        <w:fldChar w:fldCharType="separate"/>
      </w:r>
      <w:r>
        <w:rPr>
          <w:color w:val="auto"/>
          <w:highlight w:val="none"/>
        </w:rPr>
        <w:t>28</w:t>
      </w:r>
      <w:r>
        <w:rPr>
          <w:color w:val="auto"/>
          <w:highlight w:val="none"/>
        </w:rPr>
        <w:fldChar w:fldCharType="end"/>
      </w:r>
      <w:r>
        <w:rPr>
          <w:rFonts w:ascii="宋体" w:hAnsi="宋体"/>
          <w:bCs/>
          <w:caps/>
          <w:color w:val="auto"/>
          <w:szCs w:val="21"/>
          <w:highlight w:val="none"/>
        </w:rPr>
        <w:fldChar w:fldCharType="end"/>
      </w:r>
    </w:p>
    <w:p w14:paraId="50834F60">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_Toc14740 </w:instrText>
      </w:r>
      <w:r>
        <w:rPr>
          <w:rFonts w:ascii="宋体" w:hAnsi="宋体"/>
          <w:bCs/>
          <w:caps/>
          <w:color w:val="auto"/>
          <w:szCs w:val="21"/>
          <w:highlight w:val="none"/>
        </w:rPr>
        <w:fldChar w:fldCharType="separate"/>
      </w:r>
      <w:r>
        <w:rPr>
          <w:rFonts w:hint="eastAsia"/>
          <w:color w:val="auto"/>
          <w:highlight w:val="none"/>
        </w:rPr>
        <w:t>政府采购政策</w:t>
      </w:r>
      <w:r>
        <w:rPr>
          <w:color w:val="auto"/>
          <w:highlight w:val="none"/>
        </w:rPr>
        <w:tab/>
      </w:r>
      <w:r>
        <w:rPr>
          <w:color w:val="auto"/>
          <w:highlight w:val="none"/>
        </w:rPr>
        <w:fldChar w:fldCharType="begin"/>
      </w:r>
      <w:r>
        <w:rPr>
          <w:color w:val="auto"/>
          <w:highlight w:val="none"/>
        </w:rPr>
        <w:instrText xml:space="preserve"> PAGEREF _Toc14740 \h </w:instrText>
      </w:r>
      <w:r>
        <w:rPr>
          <w:color w:val="auto"/>
          <w:highlight w:val="none"/>
        </w:rPr>
        <w:fldChar w:fldCharType="separate"/>
      </w:r>
      <w:r>
        <w:rPr>
          <w:color w:val="auto"/>
          <w:highlight w:val="none"/>
        </w:rPr>
        <w:t>31</w:t>
      </w:r>
      <w:r>
        <w:rPr>
          <w:color w:val="auto"/>
          <w:highlight w:val="none"/>
        </w:rPr>
        <w:fldChar w:fldCharType="end"/>
      </w:r>
      <w:r>
        <w:rPr>
          <w:rFonts w:ascii="宋体" w:hAnsi="宋体"/>
          <w:bCs/>
          <w:caps/>
          <w:color w:val="auto"/>
          <w:szCs w:val="21"/>
          <w:highlight w:val="none"/>
        </w:rPr>
        <w:fldChar w:fldCharType="end"/>
      </w:r>
    </w:p>
    <w:p w14:paraId="6F4559A0">
      <w:pPr>
        <w:pStyle w:val="33"/>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_Toc29528 </w:instrText>
      </w:r>
      <w:r>
        <w:rPr>
          <w:rFonts w:ascii="宋体" w:hAnsi="宋体"/>
          <w:bCs/>
          <w:caps/>
          <w:color w:val="auto"/>
          <w:szCs w:val="21"/>
          <w:highlight w:val="none"/>
        </w:rPr>
        <w:fldChar w:fldCharType="separate"/>
      </w:r>
      <w:r>
        <w:rPr>
          <w:rFonts w:hint="eastAsia" w:ascii="宋体" w:hAnsi="宋体" w:eastAsia="宋体"/>
          <w:color w:val="auto"/>
          <w:highlight w:val="none"/>
        </w:rPr>
        <w:t xml:space="preserve">第五部分  </w:t>
      </w:r>
      <w:r>
        <w:rPr>
          <w:rFonts w:hint="eastAsia" w:ascii="宋体" w:hAnsi="宋体"/>
          <w:color w:val="auto"/>
          <w:szCs w:val="21"/>
          <w:highlight w:val="none"/>
        </w:rPr>
        <w:t>合同书格式（参考范本）</w:t>
      </w:r>
      <w:r>
        <w:rPr>
          <w:color w:val="auto"/>
          <w:highlight w:val="none"/>
        </w:rPr>
        <w:tab/>
      </w:r>
      <w:r>
        <w:rPr>
          <w:color w:val="auto"/>
          <w:highlight w:val="none"/>
        </w:rPr>
        <w:fldChar w:fldCharType="begin"/>
      </w:r>
      <w:r>
        <w:rPr>
          <w:color w:val="auto"/>
          <w:highlight w:val="none"/>
        </w:rPr>
        <w:instrText xml:space="preserve"> PAGEREF _Toc29528 \h </w:instrText>
      </w:r>
      <w:r>
        <w:rPr>
          <w:color w:val="auto"/>
          <w:highlight w:val="none"/>
        </w:rPr>
        <w:fldChar w:fldCharType="separate"/>
      </w:r>
      <w:r>
        <w:rPr>
          <w:color w:val="auto"/>
          <w:highlight w:val="none"/>
        </w:rPr>
        <w:t>33</w:t>
      </w:r>
      <w:r>
        <w:rPr>
          <w:color w:val="auto"/>
          <w:highlight w:val="none"/>
        </w:rPr>
        <w:fldChar w:fldCharType="end"/>
      </w:r>
      <w:r>
        <w:rPr>
          <w:rFonts w:ascii="宋体" w:hAnsi="宋体"/>
          <w:bCs/>
          <w:caps/>
          <w:color w:val="auto"/>
          <w:szCs w:val="21"/>
          <w:highlight w:val="none"/>
        </w:rPr>
        <w:fldChar w:fldCharType="end"/>
      </w:r>
    </w:p>
    <w:p w14:paraId="323DC4E3">
      <w:pPr>
        <w:pStyle w:val="33"/>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_Toc28773 </w:instrText>
      </w:r>
      <w:r>
        <w:rPr>
          <w:rFonts w:ascii="宋体" w:hAnsi="宋体"/>
          <w:bCs/>
          <w:caps/>
          <w:color w:val="auto"/>
          <w:szCs w:val="21"/>
          <w:highlight w:val="none"/>
        </w:rPr>
        <w:fldChar w:fldCharType="separate"/>
      </w:r>
      <w:r>
        <w:rPr>
          <w:rFonts w:hint="eastAsia" w:ascii="宋体" w:hAnsi="宋体" w:eastAsia="宋体"/>
          <w:color w:val="auto"/>
          <w:highlight w:val="none"/>
        </w:rPr>
        <w:t xml:space="preserve">第六部分 </w:t>
      </w:r>
      <w:r>
        <w:rPr>
          <w:rFonts w:ascii="宋体" w:hAnsi="宋体" w:eastAsia="宋体"/>
          <w:color w:val="auto"/>
          <w:highlight w:val="none"/>
        </w:rPr>
        <w:t xml:space="preserve"> </w:t>
      </w:r>
      <w:r>
        <w:rPr>
          <w:rFonts w:hint="eastAsia" w:ascii="宋体" w:hAnsi="宋体" w:eastAsia="宋体"/>
          <w:color w:val="auto"/>
          <w:highlight w:val="none"/>
        </w:rPr>
        <w:t>磋商响应文件格式</w:t>
      </w:r>
      <w:r>
        <w:rPr>
          <w:color w:val="auto"/>
          <w:highlight w:val="none"/>
        </w:rPr>
        <w:tab/>
      </w:r>
      <w:r>
        <w:rPr>
          <w:color w:val="auto"/>
          <w:highlight w:val="none"/>
        </w:rPr>
        <w:fldChar w:fldCharType="begin"/>
      </w:r>
      <w:r>
        <w:rPr>
          <w:color w:val="auto"/>
          <w:highlight w:val="none"/>
        </w:rPr>
        <w:instrText xml:space="preserve"> PAGEREF _Toc28773 \h </w:instrText>
      </w:r>
      <w:r>
        <w:rPr>
          <w:color w:val="auto"/>
          <w:highlight w:val="none"/>
        </w:rPr>
        <w:fldChar w:fldCharType="separate"/>
      </w:r>
      <w:r>
        <w:rPr>
          <w:color w:val="auto"/>
          <w:highlight w:val="none"/>
        </w:rPr>
        <w:t>35</w:t>
      </w:r>
      <w:r>
        <w:rPr>
          <w:color w:val="auto"/>
          <w:highlight w:val="none"/>
        </w:rPr>
        <w:fldChar w:fldCharType="end"/>
      </w:r>
      <w:r>
        <w:rPr>
          <w:rFonts w:ascii="宋体" w:hAnsi="宋体"/>
          <w:bCs/>
          <w:caps/>
          <w:color w:val="auto"/>
          <w:szCs w:val="21"/>
          <w:highlight w:val="none"/>
        </w:rPr>
        <w:fldChar w:fldCharType="end"/>
      </w:r>
    </w:p>
    <w:p w14:paraId="7ABCC868">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_Toc13788 </w:instrText>
      </w:r>
      <w:r>
        <w:rPr>
          <w:rFonts w:ascii="宋体" w:hAnsi="宋体"/>
          <w:bCs/>
          <w:caps/>
          <w:color w:val="auto"/>
          <w:szCs w:val="21"/>
          <w:highlight w:val="none"/>
        </w:rPr>
        <w:fldChar w:fldCharType="separate"/>
      </w:r>
      <w:r>
        <w:rPr>
          <w:rFonts w:hint="eastAsia" w:ascii="宋体" w:hAnsi="宋体"/>
          <w:color w:val="auto"/>
          <w:highlight w:val="none"/>
        </w:rPr>
        <w:t>封面格式</w:t>
      </w:r>
      <w:r>
        <w:rPr>
          <w:color w:val="auto"/>
          <w:highlight w:val="none"/>
        </w:rPr>
        <w:tab/>
      </w:r>
      <w:r>
        <w:rPr>
          <w:color w:val="auto"/>
          <w:highlight w:val="none"/>
        </w:rPr>
        <w:fldChar w:fldCharType="begin"/>
      </w:r>
      <w:r>
        <w:rPr>
          <w:color w:val="auto"/>
          <w:highlight w:val="none"/>
        </w:rPr>
        <w:instrText xml:space="preserve"> PAGEREF _Toc13788 \h </w:instrText>
      </w:r>
      <w:r>
        <w:rPr>
          <w:color w:val="auto"/>
          <w:highlight w:val="none"/>
        </w:rPr>
        <w:fldChar w:fldCharType="separate"/>
      </w:r>
      <w:r>
        <w:rPr>
          <w:color w:val="auto"/>
          <w:highlight w:val="none"/>
        </w:rPr>
        <w:t>35</w:t>
      </w:r>
      <w:r>
        <w:rPr>
          <w:color w:val="auto"/>
          <w:highlight w:val="none"/>
        </w:rPr>
        <w:fldChar w:fldCharType="end"/>
      </w:r>
      <w:r>
        <w:rPr>
          <w:rFonts w:ascii="宋体" w:hAnsi="宋体"/>
          <w:bCs/>
          <w:caps/>
          <w:color w:val="auto"/>
          <w:szCs w:val="21"/>
          <w:highlight w:val="none"/>
        </w:rPr>
        <w:fldChar w:fldCharType="end"/>
      </w:r>
    </w:p>
    <w:p w14:paraId="63C05A77">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_Toc15500 </w:instrText>
      </w:r>
      <w:r>
        <w:rPr>
          <w:rFonts w:ascii="宋体" w:hAnsi="宋体"/>
          <w:bCs/>
          <w:caps/>
          <w:color w:val="auto"/>
          <w:szCs w:val="21"/>
          <w:highlight w:val="none"/>
        </w:rPr>
        <w:fldChar w:fldCharType="separate"/>
      </w:r>
      <w:r>
        <w:rPr>
          <w:rFonts w:hint="default" w:ascii="宋体" w:hAnsi="宋体"/>
          <w:color w:val="auto"/>
          <w:highlight w:val="none"/>
        </w:rPr>
        <w:t xml:space="preserve">第一章 </w:t>
      </w:r>
      <w:r>
        <w:rPr>
          <w:rFonts w:hint="eastAsia" w:ascii="宋体" w:hAnsi="宋体"/>
          <w:color w:val="auto"/>
          <w:highlight w:val="none"/>
        </w:rPr>
        <w:t>自查表</w:t>
      </w:r>
      <w:r>
        <w:rPr>
          <w:color w:val="auto"/>
          <w:highlight w:val="none"/>
        </w:rPr>
        <w:tab/>
      </w:r>
      <w:r>
        <w:rPr>
          <w:color w:val="auto"/>
          <w:highlight w:val="none"/>
        </w:rPr>
        <w:fldChar w:fldCharType="begin"/>
      </w:r>
      <w:r>
        <w:rPr>
          <w:color w:val="auto"/>
          <w:highlight w:val="none"/>
        </w:rPr>
        <w:instrText xml:space="preserve"> PAGEREF _Toc15500 \h </w:instrText>
      </w:r>
      <w:r>
        <w:rPr>
          <w:color w:val="auto"/>
          <w:highlight w:val="none"/>
        </w:rPr>
        <w:fldChar w:fldCharType="separate"/>
      </w:r>
      <w:r>
        <w:rPr>
          <w:color w:val="auto"/>
          <w:highlight w:val="none"/>
        </w:rPr>
        <w:t>36</w:t>
      </w:r>
      <w:r>
        <w:rPr>
          <w:color w:val="auto"/>
          <w:highlight w:val="none"/>
        </w:rPr>
        <w:fldChar w:fldCharType="end"/>
      </w:r>
      <w:r>
        <w:rPr>
          <w:rFonts w:ascii="宋体" w:hAnsi="宋体"/>
          <w:bCs/>
          <w:caps/>
          <w:color w:val="auto"/>
          <w:szCs w:val="21"/>
          <w:highlight w:val="none"/>
        </w:rPr>
        <w:fldChar w:fldCharType="end"/>
      </w:r>
    </w:p>
    <w:p w14:paraId="3E4C2A87">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_Toc15470 </w:instrText>
      </w:r>
      <w:r>
        <w:rPr>
          <w:rFonts w:ascii="宋体" w:hAnsi="宋体"/>
          <w:bCs/>
          <w:caps/>
          <w:color w:val="auto"/>
          <w:szCs w:val="21"/>
          <w:highlight w:val="none"/>
        </w:rPr>
        <w:fldChar w:fldCharType="separate"/>
      </w:r>
      <w:r>
        <w:rPr>
          <w:rFonts w:hint="eastAsia" w:ascii="宋体"/>
          <w:bCs w:val="0"/>
          <w:color w:val="auto"/>
          <w:szCs w:val="21"/>
          <w:highlight w:val="none"/>
        </w:rPr>
        <w:t>1.1  资格性/符合性自查表</w:t>
      </w:r>
      <w:r>
        <w:rPr>
          <w:color w:val="auto"/>
          <w:highlight w:val="none"/>
        </w:rPr>
        <w:tab/>
      </w:r>
      <w:r>
        <w:rPr>
          <w:color w:val="auto"/>
          <w:highlight w:val="none"/>
        </w:rPr>
        <w:fldChar w:fldCharType="begin"/>
      </w:r>
      <w:r>
        <w:rPr>
          <w:color w:val="auto"/>
          <w:highlight w:val="none"/>
        </w:rPr>
        <w:instrText xml:space="preserve"> PAGEREF _Toc15470 \h </w:instrText>
      </w:r>
      <w:r>
        <w:rPr>
          <w:color w:val="auto"/>
          <w:highlight w:val="none"/>
        </w:rPr>
        <w:fldChar w:fldCharType="separate"/>
      </w:r>
      <w:r>
        <w:rPr>
          <w:color w:val="auto"/>
          <w:highlight w:val="none"/>
        </w:rPr>
        <w:t>36</w:t>
      </w:r>
      <w:r>
        <w:rPr>
          <w:color w:val="auto"/>
          <w:highlight w:val="none"/>
        </w:rPr>
        <w:fldChar w:fldCharType="end"/>
      </w:r>
      <w:r>
        <w:rPr>
          <w:rFonts w:ascii="宋体" w:hAnsi="宋体"/>
          <w:bCs/>
          <w:caps/>
          <w:color w:val="auto"/>
          <w:szCs w:val="21"/>
          <w:highlight w:val="none"/>
        </w:rPr>
        <w:fldChar w:fldCharType="end"/>
      </w:r>
    </w:p>
    <w:p w14:paraId="2D4930E0">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_Toc30050 </w:instrText>
      </w:r>
      <w:r>
        <w:rPr>
          <w:rFonts w:ascii="宋体" w:hAnsi="宋体"/>
          <w:bCs/>
          <w:caps/>
          <w:color w:val="auto"/>
          <w:szCs w:val="21"/>
          <w:highlight w:val="none"/>
        </w:rPr>
        <w:fldChar w:fldCharType="separate"/>
      </w:r>
      <w:r>
        <w:rPr>
          <w:rFonts w:hint="eastAsia" w:ascii="宋体" w:hAnsi="宋体"/>
          <w:color w:val="auto"/>
          <w:szCs w:val="28"/>
          <w:highlight w:val="none"/>
        </w:rPr>
        <w:t>（一）无重大违法记录声明函</w:t>
      </w:r>
      <w:r>
        <w:rPr>
          <w:color w:val="auto"/>
          <w:highlight w:val="none"/>
        </w:rPr>
        <w:tab/>
      </w:r>
      <w:r>
        <w:rPr>
          <w:color w:val="auto"/>
          <w:highlight w:val="none"/>
        </w:rPr>
        <w:fldChar w:fldCharType="begin"/>
      </w:r>
      <w:r>
        <w:rPr>
          <w:color w:val="auto"/>
          <w:highlight w:val="none"/>
        </w:rPr>
        <w:instrText xml:space="preserve"> PAGEREF _Toc30050 \h </w:instrText>
      </w:r>
      <w:r>
        <w:rPr>
          <w:color w:val="auto"/>
          <w:highlight w:val="none"/>
        </w:rPr>
        <w:fldChar w:fldCharType="separate"/>
      </w:r>
      <w:r>
        <w:rPr>
          <w:color w:val="auto"/>
          <w:highlight w:val="none"/>
        </w:rPr>
        <w:t>38</w:t>
      </w:r>
      <w:r>
        <w:rPr>
          <w:color w:val="auto"/>
          <w:highlight w:val="none"/>
        </w:rPr>
        <w:fldChar w:fldCharType="end"/>
      </w:r>
      <w:r>
        <w:rPr>
          <w:rFonts w:ascii="宋体" w:hAnsi="宋体"/>
          <w:bCs/>
          <w:caps/>
          <w:color w:val="auto"/>
          <w:szCs w:val="21"/>
          <w:highlight w:val="none"/>
        </w:rPr>
        <w:fldChar w:fldCharType="end"/>
      </w:r>
    </w:p>
    <w:p w14:paraId="38F0BA02">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_Toc875 </w:instrText>
      </w:r>
      <w:r>
        <w:rPr>
          <w:rFonts w:ascii="宋体" w:hAnsi="宋体"/>
          <w:bCs/>
          <w:caps/>
          <w:color w:val="auto"/>
          <w:szCs w:val="21"/>
          <w:highlight w:val="none"/>
        </w:rPr>
        <w:fldChar w:fldCharType="separate"/>
      </w:r>
      <w:r>
        <w:rPr>
          <w:rFonts w:hint="eastAsia" w:ascii="宋体" w:hAnsi="宋体"/>
          <w:color w:val="auto"/>
          <w:kern w:val="0"/>
          <w:szCs w:val="28"/>
          <w:highlight w:val="none"/>
        </w:rPr>
        <w:t>（二）法定代表人（负责人）证明书</w:t>
      </w:r>
      <w:r>
        <w:rPr>
          <w:color w:val="auto"/>
          <w:highlight w:val="none"/>
        </w:rPr>
        <w:tab/>
      </w:r>
      <w:r>
        <w:rPr>
          <w:color w:val="auto"/>
          <w:highlight w:val="none"/>
        </w:rPr>
        <w:fldChar w:fldCharType="begin"/>
      </w:r>
      <w:r>
        <w:rPr>
          <w:color w:val="auto"/>
          <w:highlight w:val="none"/>
        </w:rPr>
        <w:instrText xml:space="preserve"> PAGEREF _Toc875 \h </w:instrText>
      </w:r>
      <w:r>
        <w:rPr>
          <w:color w:val="auto"/>
          <w:highlight w:val="none"/>
        </w:rPr>
        <w:fldChar w:fldCharType="separate"/>
      </w:r>
      <w:r>
        <w:rPr>
          <w:color w:val="auto"/>
          <w:highlight w:val="none"/>
        </w:rPr>
        <w:t>39</w:t>
      </w:r>
      <w:r>
        <w:rPr>
          <w:color w:val="auto"/>
          <w:highlight w:val="none"/>
        </w:rPr>
        <w:fldChar w:fldCharType="end"/>
      </w:r>
      <w:r>
        <w:rPr>
          <w:rFonts w:ascii="宋体" w:hAnsi="宋体"/>
          <w:bCs/>
          <w:caps/>
          <w:color w:val="auto"/>
          <w:szCs w:val="21"/>
          <w:highlight w:val="none"/>
        </w:rPr>
        <w:fldChar w:fldCharType="end"/>
      </w:r>
    </w:p>
    <w:p w14:paraId="518FBBEB">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_Toc18065 </w:instrText>
      </w:r>
      <w:r>
        <w:rPr>
          <w:rFonts w:ascii="宋体" w:hAnsi="宋体"/>
          <w:bCs/>
          <w:caps/>
          <w:color w:val="auto"/>
          <w:szCs w:val="21"/>
          <w:highlight w:val="none"/>
        </w:rPr>
        <w:fldChar w:fldCharType="separate"/>
      </w:r>
      <w:r>
        <w:rPr>
          <w:rFonts w:hint="eastAsia" w:ascii="宋体" w:hAnsi="宋体"/>
          <w:color w:val="auto"/>
          <w:szCs w:val="28"/>
          <w:highlight w:val="none"/>
        </w:rPr>
        <w:t>（三）法定代表人（负责人）授权书</w:t>
      </w:r>
      <w:r>
        <w:rPr>
          <w:color w:val="auto"/>
          <w:highlight w:val="none"/>
        </w:rPr>
        <w:tab/>
      </w:r>
      <w:r>
        <w:rPr>
          <w:color w:val="auto"/>
          <w:highlight w:val="none"/>
        </w:rPr>
        <w:fldChar w:fldCharType="begin"/>
      </w:r>
      <w:r>
        <w:rPr>
          <w:color w:val="auto"/>
          <w:highlight w:val="none"/>
        </w:rPr>
        <w:instrText xml:space="preserve"> PAGEREF _Toc18065 \h </w:instrText>
      </w:r>
      <w:r>
        <w:rPr>
          <w:color w:val="auto"/>
          <w:highlight w:val="none"/>
        </w:rPr>
        <w:fldChar w:fldCharType="separate"/>
      </w:r>
      <w:r>
        <w:rPr>
          <w:color w:val="auto"/>
          <w:highlight w:val="none"/>
        </w:rPr>
        <w:t>40</w:t>
      </w:r>
      <w:r>
        <w:rPr>
          <w:color w:val="auto"/>
          <w:highlight w:val="none"/>
        </w:rPr>
        <w:fldChar w:fldCharType="end"/>
      </w:r>
      <w:r>
        <w:rPr>
          <w:rFonts w:ascii="宋体" w:hAnsi="宋体"/>
          <w:bCs/>
          <w:caps/>
          <w:color w:val="auto"/>
          <w:szCs w:val="21"/>
          <w:highlight w:val="none"/>
        </w:rPr>
        <w:fldChar w:fldCharType="end"/>
      </w:r>
    </w:p>
    <w:p w14:paraId="6B222807">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_Toc11663 </w:instrText>
      </w:r>
      <w:r>
        <w:rPr>
          <w:rFonts w:ascii="宋体" w:hAnsi="宋体"/>
          <w:bCs/>
          <w:caps/>
          <w:color w:val="auto"/>
          <w:szCs w:val="21"/>
          <w:highlight w:val="none"/>
        </w:rPr>
        <w:fldChar w:fldCharType="separate"/>
      </w:r>
      <w:r>
        <w:rPr>
          <w:rFonts w:hint="eastAsia" w:ascii="宋体" w:hAnsi="宋体"/>
          <w:color w:val="auto"/>
          <w:szCs w:val="28"/>
          <w:highlight w:val="none"/>
        </w:rPr>
        <w:t>（四） 资格审查文件要求提交的其它有效证明文件</w:t>
      </w:r>
      <w:r>
        <w:rPr>
          <w:color w:val="auto"/>
          <w:highlight w:val="none"/>
        </w:rPr>
        <w:tab/>
      </w:r>
      <w:r>
        <w:rPr>
          <w:color w:val="auto"/>
          <w:highlight w:val="none"/>
        </w:rPr>
        <w:fldChar w:fldCharType="begin"/>
      </w:r>
      <w:r>
        <w:rPr>
          <w:color w:val="auto"/>
          <w:highlight w:val="none"/>
        </w:rPr>
        <w:instrText xml:space="preserve"> PAGEREF _Toc11663 \h </w:instrText>
      </w:r>
      <w:r>
        <w:rPr>
          <w:color w:val="auto"/>
          <w:highlight w:val="none"/>
        </w:rPr>
        <w:fldChar w:fldCharType="separate"/>
      </w:r>
      <w:r>
        <w:rPr>
          <w:color w:val="auto"/>
          <w:highlight w:val="none"/>
        </w:rPr>
        <w:t>41</w:t>
      </w:r>
      <w:r>
        <w:rPr>
          <w:color w:val="auto"/>
          <w:highlight w:val="none"/>
        </w:rPr>
        <w:fldChar w:fldCharType="end"/>
      </w:r>
      <w:r>
        <w:rPr>
          <w:rFonts w:ascii="宋体" w:hAnsi="宋体"/>
          <w:bCs/>
          <w:caps/>
          <w:color w:val="auto"/>
          <w:szCs w:val="21"/>
          <w:highlight w:val="none"/>
        </w:rPr>
        <w:fldChar w:fldCharType="end"/>
      </w:r>
    </w:p>
    <w:p w14:paraId="0AEF05AB">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_Toc16056 </w:instrText>
      </w:r>
      <w:r>
        <w:rPr>
          <w:rFonts w:ascii="宋体" w:hAnsi="宋体"/>
          <w:bCs/>
          <w:caps/>
          <w:color w:val="auto"/>
          <w:szCs w:val="21"/>
          <w:highlight w:val="none"/>
        </w:rPr>
        <w:fldChar w:fldCharType="separate"/>
      </w:r>
      <w:r>
        <w:rPr>
          <w:rFonts w:hint="eastAsia" w:ascii="宋体" w:hAnsi="宋体"/>
          <w:color w:val="auto"/>
          <w:szCs w:val="28"/>
          <w:highlight w:val="none"/>
        </w:rPr>
        <w:t>第二章  磋商响应文件商务及技术部分</w:t>
      </w:r>
      <w:r>
        <w:rPr>
          <w:color w:val="auto"/>
          <w:highlight w:val="none"/>
        </w:rPr>
        <w:tab/>
      </w:r>
      <w:r>
        <w:rPr>
          <w:color w:val="auto"/>
          <w:highlight w:val="none"/>
        </w:rPr>
        <w:fldChar w:fldCharType="begin"/>
      </w:r>
      <w:r>
        <w:rPr>
          <w:color w:val="auto"/>
          <w:highlight w:val="none"/>
        </w:rPr>
        <w:instrText xml:space="preserve"> PAGEREF _Toc16056 \h </w:instrText>
      </w:r>
      <w:r>
        <w:rPr>
          <w:color w:val="auto"/>
          <w:highlight w:val="none"/>
        </w:rPr>
        <w:fldChar w:fldCharType="separate"/>
      </w:r>
      <w:r>
        <w:rPr>
          <w:color w:val="auto"/>
          <w:highlight w:val="none"/>
        </w:rPr>
        <w:t>42</w:t>
      </w:r>
      <w:r>
        <w:rPr>
          <w:color w:val="auto"/>
          <w:highlight w:val="none"/>
        </w:rPr>
        <w:fldChar w:fldCharType="end"/>
      </w:r>
      <w:r>
        <w:rPr>
          <w:rFonts w:ascii="宋体" w:hAnsi="宋体"/>
          <w:bCs/>
          <w:caps/>
          <w:color w:val="auto"/>
          <w:szCs w:val="21"/>
          <w:highlight w:val="none"/>
        </w:rPr>
        <w:fldChar w:fldCharType="end"/>
      </w:r>
    </w:p>
    <w:p w14:paraId="06F1C80D">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_Toc29317 </w:instrText>
      </w:r>
      <w:r>
        <w:rPr>
          <w:rFonts w:ascii="宋体" w:hAnsi="宋体"/>
          <w:bCs/>
          <w:caps/>
          <w:color w:val="auto"/>
          <w:szCs w:val="21"/>
          <w:highlight w:val="none"/>
        </w:rPr>
        <w:fldChar w:fldCharType="separate"/>
      </w:r>
      <w:r>
        <w:rPr>
          <w:rFonts w:hint="eastAsia" w:ascii="宋体" w:hAnsi="宋体"/>
          <w:color w:val="auto"/>
          <w:szCs w:val="28"/>
          <w:highlight w:val="none"/>
        </w:rPr>
        <w:t>附件一：磋商邀请函</w:t>
      </w:r>
      <w:r>
        <w:rPr>
          <w:color w:val="auto"/>
          <w:highlight w:val="none"/>
        </w:rPr>
        <w:tab/>
      </w:r>
      <w:r>
        <w:rPr>
          <w:color w:val="auto"/>
          <w:highlight w:val="none"/>
        </w:rPr>
        <w:fldChar w:fldCharType="begin"/>
      </w:r>
      <w:r>
        <w:rPr>
          <w:color w:val="auto"/>
          <w:highlight w:val="none"/>
        </w:rPr>
        <w:instrText xml:space="preserve"> PAGEREF _Toc29317 \h </w:instrText>
      </w:r>
      <w:r>
        <w:rPr>
          <w:color w:val="auto"/>
          <w:highlight w:val="none"/>
        </w:rPr>
        <w:fldChar w:fldCharType="separate"/>
      </w:r>
      <w:r>
        <w:rPr>
          <w:color w:val="auto"/>
          <w:highlight w:val="none"/>
        </w:rPr>
        <w:t>42</w:t>
      </w:r>
      <w:r>
        <w:rPr>
          <w:color w:val="auto"/>
          <w:highlight w:val="none"/>
        </w:rPr>
        <w:fldChar w:fldCharType="end"/>
      </w:r>
      <w:r>
        <w:rPr>
          <w:rFonts w:ascii="宋体" w:hAnsi="宋体"/>
          <w:bCs/>
          <w:caps/>
          <w:color w:val="auto"/>
          <w:szCs w:val="21"/>
          <w:highlight w:val="none"/>
        </w:rPr>
        <w:fldChar w:fldCharType="end"/>
      </w:r>
    </w:p>
    <w:p w14:paraId="362BE263">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_Toc13365 </w:instrText>
      </w:r>
      <w:r>
        <w:rPr>
          <w:rFonts w:ascii="宋体" w:hAnsi="宋体"/>
          <w:bCs/>
          <w:caps/>
          <w:color w:val="auto"/>
          <w:szCs w:val="21"/>
          <w:highlight w:val="none"/>
        </w:rPr>
        <w:fldChar w:fldCharType="separate"/>
      </w:r>
      <w:r>
        <w:rPr>
          <w:rFonts w:hint="eastAsia" w:ascii="宋体" w:hAnsi="宋体"/>
          <w:color w:val="auto"/>
          <w:szCs w:val="28"/>
          <w:highlight w:val="none"/>
        </w:rPr>
        <w:t>附件二：第一次报价一览表</w:t>
      </w:r>
      <w:r>
        <w:rPr>
          <w:color w:val="auto"/>
          <w:highlight w:val="none"/>
        </w:rPr>
        <w:tab/>
      </w:r>
      <w:r>
        <w:rPr>
          <w:color w:val="auto"/>
          <w:highlight w:val="none"/>
        </w:rPr>
        <w:fldChar w:fldCharType="begin"/>
      </w:r>
      <w:r>
        <w:rPr>
          <w:color w:val="auto"/>
          <w:highlight w:val="none"/>
        </w:rPr>
        <w:instrText xml:space="preserve"> PAGEREF _Toc13365 \h </w:instrText>
      </w:r>
      <w:r>
        <w:rPr>
          <w:color w:val="auto"/>
          <w:highlight w:val="none"/>
        </w:rPr>
        <w:fldChar w:fldCharType="separate"/>
      </w:r>
      <w:r>
        <w:rPr>
          <w:color w:val="auto"/>
          <w:highlight w:val="none"/>
        </w:rPr>
        <w:t>43</w:t>
      </w:r>
      <w:r>
        <w:rPr>
          <w:color w:val="auto"/>
          <w:highlight w:val="none"/>
        </w:rPr>
        <w:fldChar w:fldCharType="end"/>
      </w:r>
      <w:r>
        <w:rPr>
          <w:rFonts w:ascii="宋体" w:hAnsi="宋体"/>
          <w:bCs/>
          <w:caps/>
          <w:color w:val="auto"/>
          <w:szCs w:val="21"/>
          <w:highlight w:val="none"/>
        </w:rPr>
        <w:fldChar w:fldCharType="end"/>
      </w:r>
    </w:p>
    <w:p w14:paraId="01206DED">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_Toc24333 </w:instrText>
      </w:r>
      <w:r>
        <w:rPr>
          <w:rFonts w:ascii="宋体" w:hAnsi="宋体"/>
          <w:bCs/>
          <w:caps/>
          <w:color w:val="auto"/>
          <w:szCs w:val="21"/>
          <w:highlight w:val="none"/>
        </w:rPr>
        <w:fldChar w:fldCharType="separate"/>
      </w:r>
      <w:r>
        <w:rPr>
          <w:rFonts w:hint="eastAsia" w:ascii="宋体" w:hAnsi="宋体"/>
          <w:color w:val="auto"/>
          <w:szCs w:val="28"/>
          <w:highlight w:val="none"/>
        </w:rPr>
        <w:t>附件三：磋商分项报价</w:t>
      </w:r>
      <w:r>
        <w:rPr>
          <w:rFonts w:ascii="宋体" w:hAnsi="宋体"/>
          <w:color w:val="auto"/>
          <w:szCs w:val="28"/>
          <w:highlight w:val="none"/>
        </w:rPr>
        <w:t>表</w:t>
      </w:r>
      <w:r>
        <w:rPr>
          <w:color w:val="auto"/>
          <w:highlight w:val="none"/>
        </w:rPr>
        <w:tab/>
      </w:r>
      <w:r>
        <w:rPr>
          <w:color w:val="auto"/>
          <w:highlight w:val="none"/>
        </w:rPr>
        <w:fldChar w:fldCharType="begin"/>
      </w:r>
      <w:r>
        <w:rPr>
          <w:color w:val="auto"/>
          <w:highlight w:val="none"/>
        </w:rPr>
        <w:instrText xml:space="preserve"> PAGEREF _Toc24333 \h </w:instrText>
      </w:r>
      <w:r>
        <w:rPr>
          <w:color w:val="auto"/>
          <w:highlight w:val="none"/>
        </w:rPr>
        <w:fldChar w:fldCharType="separate"/>
      </w:r>
      <w:r>
        <w:rPr>
          <w:color w:val="auto"/>
          <w:highlight w:val="none"/>
        </w:rPr>
        <w:t>44</w:t>
      </w:r>
      <w:r>
        <w:rPr>
          <w:color w:val="auto"/>
          <w:highlight w:val="none"/>
        </w:rPr>
        <w:fldChar w:fldCharType="end"/>
      </w:r>
      <w:r>
        <w:rPr>
          <w:rFonts w:ascii="宋体" w:hAnsi="宋体"/>
          <w:bCs/>
          <w:caps/>
          <w:color w:val="auto"/>
          <w:szCs w:val="21"/>
          <w:highlight w:val="none"/>
        </w:rPr>
        <w:fldChar w:fldCharType="end"/>
      </w:r>
    </w:p>
    <w:p w14:paraId="183ED474">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_Toc14652 </w:instrText>
      </w:r>
      <w:r>
        <w:rPr>
          <w:rFonts w:ascii="宋体" w:hAnsi="宋体"/>
          <w:bCs/>
          <w:caps/>
          <w:color w:val="auto"/>
          <w:szCs w:val="21"/>
          <w:highlight w:val="none"/>
        </w:rPr>
        <w:fldChar w:fldCharType="separate"/>
      </w:r>
      <w:r>
        <w:rPr>
          <w:rFonts w:hint="eastAsia" w:ascii="宋体" w:hAnsi="宋体"/>
          <w:color w:val="auto"/>
          <w:szCs w:val="28"/>
          <w:highlight w:val="none"/>
        </w:rPr>
        <w:t>附件四：商务条款偏离一览表</w:t>
      </w:r>
      <w:r>
        <w:rPr>
          <w:color w:val="auto"/>
          <w:highlight w:val="none"/>
        </w:rPr>
        <w:tab/>
      </w:r>
      <w:r>
        <w:rPr>
          <w:color w:val="auto"/>
          <w:highlight w:val="none"/>
        </w:rPr>
        <w:fldChar w:fldCharType="begin"/>
      </w:r>
      <w:r>
        <w:rPr>
          <w:color w:val="auto"/>
          <w:highlight w:val="none"/>
        </w:rPr>
        <w:instrText xml:space="preserve"> PAGEREF _Toc14652 \h </w:instrText>
      </w:r>
      <w:r>
        <w:rPr>
          <w:color w:val="auto"/>
          <w:highlight w:val="none"/>
        </w:rPr>
        <w:fldChar w:fldCharType="separate"/>
      </w:r>
      <w:r>
        <w:rPr>
          <w:color w:val="auto"/>
          <w:highlight w:val="none"/>
        </w:rPr>
        <w:t>45</w:t>
      </w:r>
      <w:r>
        <w:rPr>
          <w:color w:val="auto"/>
          <w:highlight w:val="none"/>
        </w:rPr>
        <w:fldChar w:fldCharType="end"/>
      </w:r>
      <w:r>
        <w:rPr>
          <w:rFonts w:ascii="宋体" w:hAnsi="宋体"/>
          <w:bCs/>
          <w:caps/>
          <w:color w:val="auto"/>
          <w:szCs w:val="21"/>
          <w:highlight w:val="none"/>
        </w:rPr>
        <w:fldChar w:fldCharType="end"/>
      </w:r>
    </w:p>
    <w:p w14:paraId="535782BD">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_Toc23351 </w:instrText>
      </w:r>
      <w:r>
        <w:rPr>
          <w:rFonts w:ascii="宋体" w:hAnsi="宋体"/>
          <w:bCs/>
          <w:caps/>
          <w:color w:val="auto"/>
          <w:szCs w:val="21"/>
          <w:highlight w:val="none"/>
        </w:rPr>
        <w:fldChar w:fldCharType="separate"/>
      </w:r>
      <w:r>
        <w:rPr>
          <w:rFonts w:hint="eastAsia" w:ascii="宋体" w:hAnsi="宋体"/>
          <w:color w:val="auto"/>
          <w:szCs w:val="28"/>
          <w:highlight w:val="none"/>
        </w:rPr>
        <w:t>附件五：技术条款偏离一览表</w:t>
      </w:r>
      <w:r>
        <w:rPr>
          <w:color w:val="auto"/>
          <w:highlight w:val="none"/>
        </w:rPr>
        <w:tab/>
      </w:r>
      <w:r>
        <w:rPr>
          <w:color w:val="auto"/>
          <w:highlight w:val="none"/>
        </w:rPr>
        <w:fldChar w:fldCharType="begin"/>
      </w:r>
      <w:r>
        <w:rPr>
          <w:color w:val="auto"/>
          <w:highlight w:val="none"/>
        </w:rPr>
        <w:instrText xml:space="preserve"> PAGEREF _Toc23351 \h </w:instrText>
      </w:r>
      <w:r>
        <w:rPr>
          <w:color w:val="auto"/>
          <w:highlight w:val="none"/>
        </w:rPr>
        <w:fldChar w:fldCharType="separate"/>
      </w:r>
      <w:r>
        <w:rPr>
          <w:color w:val="auto"/>
          <w:highlight w:val="none"/>
        </w:rPr>
        <w:t>46</w:t>
      </w:r>
      <w:r>
        <w:rPr>
          <w:color w:val="auto"/>
          <w:highlight w:val="none"/>
        </w:rPr>
        <w:fldChar w:fldCharType="end"/>
      </w:r>
      <w:r>
        <w:rPr>
          <w:rFonts w:ascii="宋体" w:hAnsi="宋体"/>
          <w:bCs/>
          <w:caps/>
          <w:color w:val="auto"/>
          <w:szCs w:val="21"/>
          <w:highlight w:val="none"/>
        </w:rPr>
        <w:fldChar w:fldCharType="end"/>
      </w:r>
    </w:p>
    <w:p w14:paraId="544C57F9">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_Toc24994 </w:instrText>
      </w:r>
      <w:r>
        <w:rPr>
          <w:rFonts w:ascii="宋体" w:hAnsi="宋体"/>
          <w:bCs/>
          <w:caps/>
          <w:color w:val="auto"/>
          <w:szCs w:val="21"/>
          <w:highlight w:val="none"/>
        </w:rPr>
        <w:fldChar w:fldCharType="separate"/>
      </w:r>
      <w:r>
        <w:rPr>
          <w:rFonts w:hint="eastAsia" w:ascii="宋体" w:hAnsi="宋体"/>
          <w:color w:val="auto"/>
          <w:szCs w:val="28"/>
          <w:highlight w:val="none"/>
        </w:rPr>
        <w:t>附件六：同类业绩一览表</w:t>
      </w:r>
      <w:r>
        <w:rPr>
          <w:color w:val="auto"/>
          <w:highlight w:val="none"/>
        </w:rPr>
        <w:tab/>
      </w:r>
      <w:r>
        <w:rPr>
          <w:color w:val="auto"/>
          <w:highlight w:val="none"/>
        </w:rPr>
        <w:fldChar w:fldCharType="begin"/>
      </w:r>
      <w:r>
        <w:rPr>
          <w:color w:val="auto"/>
          <w:highlight w:val="none"/>
        </w:rPr>
        <w:instrText xml:space="preserve"> PAGEREF _Toc24994 \h </w:instrText>
      </w:r>
      <w:r>
        <w:rPr>
          <w:color w:val="auto"/>
          <w:highlight w:val="none"/>
        </w:rPr>
        <w:fldChar w:fldCharType="separate"/>
      </w:r>
      <w:r>
        <w:rPr>
          <w:color w:val="auto"/>
          <w:highlight w:val="none"/>
        </w:rPr>
        <w:t>47</w:t>
      </w:r>
      <w:r>
        <w:rPr>
          <w:color w:val="auto"/>
          <w:highlight w:val="none"/>
        </w:rPr>
        <w:fldChar w:fldCharType="end"/>
      </w:r>
      <w:r>
        <w:rPr>
          <w:rFonts w:ascii="宋体" w:hAnsi="宋体"/>
          <w:bCs/>
          <w:caps/>
          <w:color w:val="auto"/>
          <w:szCs w:val="21"/>
          <w:highlight w:val="none"/>
        </w:rPr>
        <w:fldChar w:fldCharType="end"/>
      </w:r>
    </w:p>
    <w:p w14:paraId="16AB7183">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_Toc20349 </w:instrText>
      </w:r>
      <w:r>
        <w:rPr>
          <w:rFonts w:ascii="宋体" w:hAnsi="宋体"/>
          <w:bCs/>
          <w:caps/>
          <w:color w:val="auto"/>
          <w:szCs w:val="21"/>
          <w:highlight w:val="none"/>
        </w:rPr>
        <w:fldChar w:fldCharType="separate"/>
      </w:r>
      <w:r>
        <w:rPr>
          <w:rFonts w:hint="eastAsia"/>
          <w:color w:val="auto"/>
          <w:szCs w:val="28"/>
          <w:highlight w:val="none"/>
        </w:rPr>
        <w:t>附件七：</w:t>
      </w:r>
      <w:r>
        <w:rPr>
          <w:rFonts w:hint="eastAsia" w:hAnsi="黑体" w:cs="黑体"/>
          <w:color w:val="auto"/>
          <w:szCs w:val="28"/>
          <w:highlight w:val="none"/>
        </w:rPr>
        <w:t>中小微企业声明函</w:t>
      </w:r>
      <w:r>
        <w:rPr>
          <w:color w:val="auto"/>
          <w:highlight w:val="none"/>
        </w:rPr>
        <w:tab/>
      </w:r>
      <w:r>
        <w:rPr>
          <w:color w:val="auto"/>
          <w:highlight w:val="none"/>
        </w:rPr>
        <w:fldChar w:fldCharType="begin"/>
      </w:r>
      <w:r>
        <w:rPr>
          <w:color w:val="auto"/>
          <w:highlight w:val="none"/>
        </w:rPr>
        <w:instrText xml:space="preserve"> PAGEREF _Toc20349 \h </w:instrText>
      </w:r>
      <w:r>
        <w:rPr>
          <w:color w:val="auto"/>
          <w:highlight w:val="none"/>
        </w:rPr>
        <w:fldChar w:fldCharType="separate"/>
      </w:r>
      <w:r>
        <w:rPr>
          <w:color w:val="auto"/>
          <w:highlight w:val="none"/>
        </w:rPr>
        <w:t>48</w:t>
      </w:r>
      <w:r>
        <w:rPr>
          <w:color w:val="auto"/>
          <w:highlight w:val="none"/>
        </w:rPr>
        <w:fldChar w:fldCharType="end"/>
      </w:r>
      <w:r>
        <w:rPr>
          <w:rFonts w:ascii="宋体" w:hAnsi="宋体"/>
          <w:bCs/>
          <w:caps/>
          <w:color w:val="auto"/>
          <w:szCs w:val="21"/>
          <w:highlight w:val="none"/>
        </w:rPr>
        <w:fldChar w:fldCharType="end"/>
      </w:r>
    </w:p>
    <w:p w14:paraId="5C8135C9">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_Toc28677 </w:instrText>
      </w:r>
      <w:r>
        <w:rPr>
          <w:rFonts w:ascii="宋体" w:hAnsi="宋体"/>
          <w:bCs/>
          <w:caps/>
          <w:color w:val="auto"/>
          <w:szCs w:val="21"/>
          <w:highlight w:val="none"/>
        </w:rPr>
        <w:fldChar w:fldCharType="separate"/>
      </w:r>
      <w:r>
        <w:rPr>
          <w:rFonts w:hint="eastAsia"/>
          <w:color w:val="auto"/>
          <w:szCs w:val="28"/>
          <w:highlight w:val="none"/>
        </w:rPr>
        <w:t>附件八：</w:t>
      </w:r>
      <w:r>
        <w:rPr>
          <w:rFonts w:hint="eastAsia" w:hAnsi="黑体" w:cs="黑体"/>
          <w:color w:val="auto"/>
          <w:szCs w:val="28"/>
          <w:highlight w:val="none"/>
        </w:rPr>
        <w:t>残疾人福利性单位声明函</w:t>
      </w:r>
      <w:r>
        <w:rPr>
          <w:color w:val="auto"/>
          <w:highlight w:val="none"/>
        </w:rPr>
        <w:tab/>
      </w:r>
      <w:r>
        <w:rPr>
          <w:color w:val="auto"/>
          <w:highlight w:val="none"/>
        </w:rPr>
        <w:fldChar w:fldCharType="begin"/>
      </w:r>
      <w:r>
        <w:rPr>
          <w:color w:val="auto"/>
          <w:highlight w:val="none"/>
        </w:rPr>
        <w:instrText xml:space="preserve"> PAGEREF _Toc28677 \h </w:instrText>
      </w:r>
      <w:r>
        <w:rPr>
          <w:color w:val="auto"/>
          <w:highlight w:val="none"/>
        </w:rPr>
        <w:fldChar w:fldCharType="separate"/>
      </w:r>
      <w:r>
        <w:rPr>
          <w:color w:val="auto"/>
          <w:highlight w:val="none"/>
        </w:rPr>
        <w:t>49</w:t>
      </w:r>
      <w:r>
        <w:rPr>
          <w:color w:val="auto"/>
          <w:highlight w:val="none"/>
        </w:rPr>
        <w:fldChar w:fldCharType="end"/>
      </w:r>
      <w:r>
        <w:rPr>
          <w:rFonts w:ascii="宋体" w:hAnsi="宋体"/>
          <w:bCs/>
          <w:caps/>
          <w:color w:val="auto"/>
          <w:szCs w:val="21"/>
          <w:highlight w:val="none"/>
        </w:rPr>
        <w:fldChar w:fldCharType="end"/>
      </w:r>
    </w:p>
    <w:p w14:paraId="175E1840">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_Toc18384 </w:instrText>
      </w:r>
      <w:r>
        <w:rPr>
          <w:rFonts w:ascii="宋体" w:hAnsi="宋体"/>
          <w:bCs/>
          <w:caps/>
          <w:color w:val="auto"/>
          <w:szCs w:val="21"/>
          <w:highlight w:val="none"/>
        </w:rPr>
        <w:fldChar w:fldCharType="separate"/>
      </w:r>
      <w:r>
        <w:rPr>
          <w:rFonts w:hint="eastAsia" w:ascii="宋体" w:hAnsi="宋体"/>
          <w:color w:val="auto"/>
          <w:szCs w:val="28"/>
          <w:highlight w:val="none"/>
        </w:rPr>
        <w:t>附件九：成交服务费承诺</w:t>
      </w:r>
      <w:r>
        <w:rPr>
          <w:color w:val="auto"/>
          <w:highlight w:val="none"/>
        </w:rPr>
        <w:tab/>
      </w:r>
      <w:r>
        <w:rPr>
          <w:color w:val="auto"/>
          <w:highlight w:val="none"/>
        </w:rPr>
        <w:fldChar w:fldCharType="begin"/>
      </w:r>
      <w:r>
        <w:rPr>
          <w:color w:val="auto"/>
          <w:highlight w:val="none"/>
        </w:rPr>
        <w:instrText xml:space="preserve"> PAGEREF _Toc18384 \h </w:instrText>
      </w:r>
      <w:r>
        <w:rPr>
          <w:color w:val="auto"/>
          <w:highlight w:val="none"/>
        </w:rPr>
        <w:fldChar w:fldCharType="separate"/>
      </w:r>
      <w:r>
        <w:rPr>
          <w:color w:val="auto"/>
          <w:highlight w:val="none"/>
        </w:rPr>
        <w:t>50</w:t>
      </w:r>
      <w:r>
        <w:rPr>
          <w:color w:val="auto"/>
          <w:highlight w:val="none"/>
        </w:rPr>
        <w:fldChar w:fldCharType="end"/>
      </w:r>
      <w:r>
        <w:rPr>
          <w:rFonts w:ascii="宋体" w:hAnsi="宋体"/>
          <w:bCs/>
          <w:caps/>
          <w:color w:val="auto"/>
          <w:szCs w:val="21"/>
          <w:highlight w:val="none"/>
        </w:rPr>
        <w:fldChar w:fldCharType="end"/>
      </w:r>
    </w:p>
    <w:p w14:paraId="1FFE9B60">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_Toc27963 </w:instrText>
      </w:r>
      <w:r>
        <w:rPr>
          <w:rFonts w:ascii="宋体" w:hAnsi="宋体"/>
          <w:bCs/>
          <w:caps/>
          <w:color w:val="auto"/>
          <w:szCs w:val="21"/>
          <w:highlight w:val="none"/>
        </w:rPr>
        <w:fldChar w:fldCharType="separate"/>
      </w:r>
      <w:r>
        <w:rPr>
          <w:rFonts w:hint="eastAsia" w:ascii="宋体" w:hAnsi="宋体"/>
          <w:color w:val="auto"/>
          <w:szCs w:val="28"/>
          <w:highlight w:val="none"/>
        </w:rPr>
        <w:t>附件十：磋商供应商提交的其他资料</w:t>
      </w:r>
      <w:r>
        <w:rPr>
          <w:color w:val="auto"/>
          <w:highlight w:val="none"/>
        </w:rPr>
        <w:tab/>
      </w:r>
      <w:r>
        <w:rPr>
          <w:color w:val="auto"/>
          <w:highlight w:val="none"/>
        </w:rPr>
        <w:fldChar w:fldCharType="begin"/>
      </w:r>
      <w:r>
        <w:rPr>
          <w:color w:val="auto"/>
          <w:highlight w:val="none"/>
        </w:rPr>
        <w:instrText xml:space="preserve"> PAGEREF _Toc27963 \h </w:instrText>
      </w:r>
      <w:r>
        <w:rPr>
          <w:color w:val="auto"/>
          <w:highlight w:val="none"/>
        </w:rPr>
        <w:fldChar w:fldCharType="separate"/>
      </w:r>
      <w:r>
        <w:rPr>
          <w:color w:val="auto"/>
          <w:highlight w:val="none"/>
        </w:rPr>
        <w:t>51</w:t>
      </w:r>
      <w:r>
        <w:rPr>
          <w:color w:val="auto"/>
          <w:highlight w:val="none"/>
        </w:rPr>
        <w:fldChar w:fldCharType="end"/>
      </w:r>
      <w:r>
        <w:rPr>
          <w:rFonts w:ascii="宋体" w:hAnsi="宋体"/>
          <w:bCs/>
          <w:caps/>
          <w:color w:val="auto"/>
          <w:szCs w:val="21"/>
          <w:highlight w:val="none"/>
        </w:rPr>
        <w:fldChar w:fldCharType="end"/>
      </w:r>
    </w:p>
    <w:p w14:paraId="010D6A6A">
      <w:pPr>
        <w:pStyle w:val="41"/>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_Toc11207 </w:instrText>
      </w:r>
      <w:r>
        <w:rPr>
          <w:rFonts w:ascii="宋体" w:hAnsi="宋体"/>
          <w:bCs/>
          <w:caps/>
          <w:color w:val="auto"/>
          <w:szCs w:val="21"/>
          <w:highlight w:val="none"/>
        </w:rPr>
        <w:fldChar w:fldCharType="separate"/>
      </w:r>
      <w:r>
        <w:rPr>
          <w:rFonts w:hint="eastAsia" w:ascii="宋体" w:hAnsi="宋体"/>
          <w:color w:val="auto"/>
          <w:highlight w:val="none"/>
        </w:rPr>
        <w:t>其 他 格 式</w:t>
      </w:r>
      <w:r>
        <w:rPr>
          <w:color w:val="auto"/>
          <w:highlight w:val="none"/>
        </w:rPr>
        <w:tab/>
      </w:r>
      <w:r>
        <w:rPr>
          <w:color w:val="auto"/>
          <w:highlight w:val="none"/>
        </w:rPr>
        <w:fldChar w:fldCharType="begin"/>
      </w:r>
      <w:r>
        <w:rPr>
          <w:color w:val="auto"/>
          <w:highlight w:val="none"/>
        </w:rPr>
        <w:instrText xml:space="preserve"> PAGEREF _Toc11207 \h </w:instrText>
      </w:r>
      <w:r>
        <w:rPr>
          <w:color w:val="auto"/>
          <w:highlight w:val="none"/>
        </w:rPr>
        <w:fldChar w:fldCharType="separate"/>
      </w:r>
      <w:r>
        <w:rPr>
          <w:color w:val="auto"/>
          <w:highlight w:val="none"/>
        </w:rPr>
        <w:t>53</w:t>
      </w:r>
      <w:r>
        <w:rPr>
          <w:color w:val="auto"/>
          <w:highlight w:val="none"/>
        </w:rPr>
        <w:fldChar w:fldCharType="end"/>
      </w:r>
      <w:r>
        <w:rPr>
          <w:rFonts w:ascii="宋体" w:hAnsi="宋体"/>
          <w:bCs/>
          <w:caps/>
          <w:color w:val="auto"/>
          <w:szCs w:val="21"/>
          <w:highlight w:val="none"/>
        </w:rPr>
        <w:fldChar w:fldCharType="end"/>
      </w:r>
    </w:p>
    <w:p w14:paraId="68D8B52F">
      <w:pPr>
        <w:rPr>
          <w:rFonts w:ascii="宋体" w:hAnsi="宋体"/>
          <w:color w:val="auto"/>
          <w:highlight w:val="none"/>
        </w:rPr>
        <w:sectPr>
          <w:headerReference r:id="rId7" w:type="first"/>
          <w:footerReference r:id="rId8" w:type="first"/>
          <w:headerReference r:id="rId6" w:type="default"/>
          <w:type w:val="continuous"/>
          <w:pgSz w:w="11907" w:h="16840"/>
          <w:pgMar w:top="1418" w:right="1474" w:bottom="1418" w:left="1474" w:header="851" w:footer="851" w:gutter="0"/>
          <w:pgBorders>
            <w:top w:val="none" w:sz="0" w:space="0"/>
            <w:left w:val="none" w:sz="0" w:space="0"/>
            <w:bottom w:val="none" w:sz="0" w:space="0"/>
            <w:right w:val="none" w:sz="0" w:space="0"/>
          </w:pgBorders>
          <w:cols w:space="720" w:num="1"/>
          <w:titlePg/>
          <w:docGrid w:linePitch="462" w:charSpace="0"/>
        </w:sectPr>
      </w:pPr>
      <w:r>
        <w:rPr>
          <w:rFonts w:ascii="宋体" w:hAnsi="宋体"/>
          <w:bCs/>
          <w:caps/>
          <w:color w:val="auto"/>
          <w:szCs w:val="21"/>
          <w:highlight w:val="none"/>
        </w:rPr>
        <w:fldChar w:fldCharType="end"/>
      </w:r>
      <w:bookmarkEnd w:id="0"/>
    </w:p>
    <w:p w14:paraId="1D9F9F14">
      <w:pPr>
        <w:pStyle w:val="2"/>
        <w:numPr>
          <w:ilvl w:val="0"/>
          <w:numId w:val="0"/>
        </w:numPr>
        <w:spacing w:beforeLines="0"/>
        <w:rPr>
          <w:rFonts w:ascii="宋体" w:hAnsi="宋体" w:eastAsia="宋体"/>
          <w:b/>
          <w:color w:val="auto"/>
          <w:highlight w:val="none"/>
        </w:rPr>
      </w:pPr>
      <w:bookmarkStart w:id="1" w:name="_Toc339020186"/>
      <w:bookmarkStart w:id="2" w:name="_Toc365985108"/>
      <w:bookmarkStart w:id="3" w:name="_Toc331512856"/>
      <w:bookmarkStart w:id="4" w:name="_Toc333935619"/>
      <w:bookmarkStart w:id="5" w:name="_Toc333238571"/>
      <w:bookmarkStart w:id="6" w:name="_Toc330459945"/>
      <w:bookmarkStart w:id="7" w:name="_Toc340672830"/>
      <w:bookmarkStart w:id="8" w:name="_Toc350438702"/>
      <w:bookmarkStart w:id="9" w:name="_Toc339019828"/>
      <w:bookmarkStart w:id="10" w:name="_Toc350756403"/>
      <w:bookmarkStart w:id="11" w:name="_Toc349143546"/>
      <w:bookmarkStart w:id="12" w:name="_Toc332270305"/>
      <w:bookmarkStart w:id="13" w:name="_Toc336681537"/>
      <w:bookmarkStart w:id="14" w:name="_Toc339441044"/>
      <w:bookmarkStart w:id="15" w:name="_Toc339362257"/>
      <w:bookmarkStart w:id="16" w:name="_Toc341348291"/>
      <w:bookmarkStart w:id="17" w:name="_Toc333935278"/>
      <w:bookmarkStart w:id="18" w:name="_Toc342060322"/>
      <w:bookmarkStart w:id="19" w:name="_Toc366072457"/>
      <w:bookmarkStart w:id="20" w:name="_Toc365967002"/>
      <w:bookmarkStart w:id="21" w:name="_Toc333237612"/>
      <w:bookmarkStart w:id="22" w:name="_Toc333237723"/>
      <w:bookmarkStart w:id="23" w:name="_Toc28938"/>
      <w:bookmarkStart w:id="24" w:name="_Toc340677031"/>
      <w:bookmarkStart w:id="25" w:name="_Toc339019954"/>
      <w:bookmarkStart w:id="26" w:name="_Toc342296708"/>
      <w:bookmarkStart w:id="27" w:name="_Toc337632315"/>
      <w:bookmarkStart w:id="28" w:name="_Toc349127583"/>
      <w:bookmarkStart w:id="29" w:name="_Toc340507403"/>
      <w:bookmarkStart w:id="30" w:name="_Toc332206657"/>
      <w:bookmarkStart w:id="31" w:name="_Toc331683994"/>
      <w:bookmarkStart w:id="32" w:name="_Toc336681892"/>
      <w:bookmarkStart w:id="33" w:name="_Toc339020048"/>
      <w:bookmarkStart w:id="34" w:name="_Toc345513762"/>
      <w:bookmarkStart w:id="35" w:name="_Toc500860978"/>
      <w:r>
        <w:rPr>
          <w:rFonts w:hint="eastAsia" w:ascii="宋体" w:hAnsi="宋体" w:eastAsia="宋体"/>
          <w:b/>
          <w:color w:val="auto"/>
          <w:highlight w:val="none"/>
        </w:rPr>
        <w:t>第一</w:t>
      </w:r>
      <w:bookmarkStart w:id="36" w:name="_Hlt23321731"/>
      <w:bookmarkEnd w:id="36"/>
      <w:r>
        <w:rPr>
          <w:rFonts w:hint="eastAsia" w:ascii="宋体" w:hAnsi="宋体" w:eastAsia="宋体"/>
          <w:b/>
          <w:color w:val="auto"/>
          <w:highlight w:val="none"/>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65454CC3">
      <w:pPr>
        <w:widowControl/>
        <w:tabs>
          <w:tab w:val="left" w:pos="502"/>
          <w:tab w:val="left" w:pos="5145"/>
        </w:tabs>
        <w:adjustRightInd w:val="0"/>
        <w:snapToGrid w:val="0"/>
        <w:spacing w:line="360" w:lineRule="auto"/>
        <w:ind w:left="105" w:leftChars="50" w:firstLine="420" w:firstLineChars="200"/>
        <w:jc w:val="left"/>
        <w:rPr>
          <w:rFonts w:ascii="宋体" w:hAnsi="宋体"/>
          <w:bCs/>
          <w:color w:val="auto"/>
          <w:highlight w:val="none"/>
        </w:rPr>
      </w:pPr>
      <w:r>
        <w:rPr>
          <w:rFonts w:hint="eastAsia" w:ascii="宋体" w:hAnsi="宋体"/>
          <w:bCs/>
          <w:color w:val="auto"/>
          <w:highlight w:val="none"/>
        </w:rPr>
        <w:t>广东业信采购招标有限公司（以下简称“代理采购机构”）受</w:t>
      </w:r>
      <w:r>
        <w:rPr>
          <w:rFonts w:hint="eastAsia" w:ascii="宋体" w:hAnsi="宋体"/>
          <w:bCs/>
          <w:color w:val="auto"/>
          <w:highlight w:val="none"/>
          <w:lang w:eastAsia="zh-CN"/>
        </w:rPr>
        <w:t>阳江市国有阳江林场</w:t>
      </w:r>
      <w:r>
        <w:rPr>
          <w:rFonts w:hint="eastAsia" w:ascii="宋体" w:hAnsi="宋体"/>
          <w:bCs/>
          <w:color w:val="auto"/>
          <w:highlight w:val="none"/>
        </w:rPr>
        <w:t>（以下简称</w:t>
      </w:r>
      <w:r>
        <w:rPr>
          <w:rFonts w:ascii="宋体" w:hAnsi="宋体"/>
          <w:bCs/>
          <w:color w:val="auto"/>
          <w:highlight w:val="none"/>
        </w:rPr>
        <w:t>“</w:t>
      </w:r>
      <w:r>
        <w:rPr>
          <w:rFonts w:hint="eastAsia" w:ascii="宋体" w:hAnsi="宋体"/>
          <w:bCs/>
          <w:color w:val="auto"/>
          <w:highlight w:val="none"/>
        </w:rPr>
        <w:t>采购人</w:t>
      </w:r>
      <w:r>
        <w:rPr>
          <w:rFonts w:ascii="宋体" w:hAnsi="宋体"/>
          <w:bCs/>
          <w:color w:val="auto"/>
          <w:highlight w:val="none"/>
        </w:rPr>
        <w:t>”</w:t>
      </w:r>
      <w:r>
        <w:rPr>
          <w:rFonts w:hint="eastAsia" w:ascii="宋体" w:hAnsi="宋体"/>
          <w:bCs/>
          <w:color w:val="auto"/>
          <w:highlight w:val="none"/>
        </w:rPr>
        <w:t>）的委托，就</w:t>
      </w:r>
      <w:r>
        <w:rPr>
          <w:rFonts w:hint="eastAsia" w:ascii="宋体" w:hAnsi="宋体"/>
          <w:bCs/>
          <w:color w:val="auto"/>
          <w:highlight w:val="none"/>
          <w:lang w:eastAsia="zh-CN"/>
        </w:rPr>
        <w:t>红花天料木和交趾黄檀等珍贵树种轻基质壮苗培育技术示范推广项目育苗大棚建设</w:t>
      </w:r>
      <w:r>
        <w:rPr>
          <w:rFonts w:hint="eastAsia" w:ascii="宋体" w:hAnsi="宋体"/>
          <w:bCs/>
          <w:color w:val="auto"/>
          <w:highlight w:val="none"/>
        </w:rPr>
        <w:t>进行竞争性磋商 (项目编号:</w:t>
      </w:r>
      <w:r>
        <w:rPr>
          <w:rFonts w:ascii="宋体" w:hAnsi="宋体"/>
          <w:bCs/>
          <w:color w:val="auto"/>
          <w:highlight w:val="none"/>
        </w:rPr>
        <w:t xml:space="preserve"> </w:t>
      </w:r>
      <w:r>
        <w:rPr>
          <w:rFonts w:hint="eastAsia" w:ascii="宋体" w:hAnsi="宋体"/>
          <w:bCs/>
          <w:color w:val="auto"/>
          <w:highlight w:val="none"/>
          <w:lang w:eastAsia="zh-CN"/>
        </w:rPr>
        <w:t>YXCG-20260511</w:t>
      </w:r>
      <w:r>
        <w:rPr>
          <w:rFonts w:hint="eastAsia" w:ascii="宋体" w:hAnsi="宋体"/>
          <w:bCs/>
          <w:color w:val="auto"/>
          <w:highlight w:val="none"/>
        </w:rPr>
        <w:t>)，欢迎符合条件的投标人参加。有关事项如下：</w:t>
      </w:r>
    </w:p>
    <w:p w14:paraId="6337C74E">
      <w:pPr>
        <w:widowControl/>
        <w:tabs>
          <w:tab w:val="left" w:pos="502"/>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highlight w:val="none"/>
        </w:rPr>
        <w:t>一、</w:t>
      </w:r>
      <w:r>
        <w:rPr>
          <w:rFonts w:hint="eastAsia" w:ascii="宋体" w:hAnsi="宋体" w:cs="Tahoma"/>
          <w:b/>
          <w:bCs/>
          <w:color w:val="auto"/>
          <w:szCs w:val="21"/>
          <w:highlight w:val="none"/>
        </w:rPr>
        <w:t>招标项目的名称、用途、数量、采购方式</w:t>
      </w:r>
    </w:p>
    <w:p w14:paraId="6B523F78">
      <w:pPr>
        <w:widowControl/>
        <w:tabs>
          <w:tab w:val="left" w:pos="735"/>
        </w:tabs>
        <w:adjustRightInd w:val="0"/>
        <w:snapToGrid w:val="0"/>
        <w:spacing w:line="360" w:lineRule="auto"/>
        <w:ind w:firstLine="210" w:firstLineChars="100"/>
        <w:rPr>
          <w:rFonts w:hint="eastAsia" w:ascii="宋体" w:hAnsi="宋体" w:eastAsia="宋体"/>
          <w:bCs/>
          <w:color w:val="auto"/>
          <w:highlight w:val="none"/>
          <w:lang w:eastAsia="zh-CN"/>
        </w:rPr>
      </w:pPr>
      <w:r>
        <w:rPr>
          <w:rFonts w:hint="eastAsia" w:ascii="宋体" w:hAnsi="宋体"/>
          <w:bCs/>
          <w:color w:val="auto"/>
          <w:highlight w:val="none"/>
        </w:rPr>
        <w:t>1.项目名称：</w:t>
      </w:r>
      <w:r>
        <w:rPr>
          <w:rFonts w:hint="eastAsia" w:ascii="宋体" w:hAnsi="宋体"/>
          <w:bCs/>
          <w:color w:val="auto"/>
          <w:highlight w:val="none"/>
          <w:lang w:eastAsia="zh-CN"/>
        </w:rPr>
        <w:t>红花天料木和交趾黄檀等珍贵树种轻基质壮苗培育技术示范推广项目育苗大棚建设</w:t>
      </w:r>
    </w:p>
    <w:p w14:paraId="795CA35E">
      <w:pPr>
        <w:widowControl/>
        <w:tabs>
          <w:tab w:val="left" w:pos="735"/>
        </w:tabs>
        <w:adjustRightInd w:val="0"/>
        <w:snapToGrid w:val="0"/>
        <w:spacing w:line="360" w:lineRule="auto"/>
        <w:ind w:firstLine="210" w:firstLineChars="100"/>
        <w:rPr>
          <w:rFonts w:hint="eastAsia" w:ascii="宋体" w:hAnsi="宋体" w:eastAsia="宋体"/>
          <w:bCs/>
          <w:color w:val="auto"/>
          <w:highlight w:val="none"/>
          <w:lang w:eastAsia="zh-CN"/>
        </w:rPr>
      </w:pPr>
      <w:r>
        <w:rPr>
          <w:rFonts w:hint="eastAsia" w:ascii="宋体" w:hAnsi="宋体"/>
          <w:bCs/>
          <w:color w:val="auto"/>
          <w:highlight w:val="none"/>
        </w:rPr>
        <w:t>2.项目编号</w:t>
      </w:r>
      <w:r>
        <w:rPr>
          <w:rFonts w:hint="eastAsia" w:ascii="宋体" w:hAnsi="宋体"/>
          <w:bCs/>
          <w:color w:val="auto"/>
          <w:highlight w:val="none"/>
          <w:lang w:eastAsia="zh-CN"/>
        </w:rPr>
        <w:t>：YXCG-20260511</w:t>
      </w:r>
    </w:p>
    <w:p w14:paraId="5FFF6669">
      <w:pPr>
        <w:widowControl/>
        <w:tabs>
          <w:tab w:val="left" w:pos="735"/>
        </w:tabs>
        <w:adjustRightInd w:val="0"/>
        <w:snapToGrid w:val="0"/>
        <w:spacing w:line="360" w:lineRule="auto"/>
        <w:ind w:firstLine="210" w:firstLineChars="100"/>
        <w:rPr>
          <w:rFonts w:hint="eastAsia" w:ascii="宋体" w:hAnsi="宋体" w:eastAsia="宋体"/>
          <w:bCs/>
          <w:color w:val="auto"/>
          <w:highlight w:val="none"/>
          <w:lang w:eastAsia="zh-CN"/>
        </w:rPr>
      </w:pPr>
      <w:r>
        <w:rPr>
          <w:rFonts w:hint="eastAsia" w:ascii="宋体" w:hAnsi="宋体"/>
          <w:bCs/>
          <w:color w:val="auto"/>
          <w:highlight w:val="none"/>
        </w:rPr>
        <w:t>3.</w:t>
      </w:r>
      <w:r>
        <w:rPr>
          <w:rFonts w:hint="eastAsia" w:ascii="宋体" w:hAnsi="宋体"/>
          <w:bCs/>
          <w:color w:val="auto"/>
          <w:highlight w:val="none"/>
          <w:lang w:val="en-US" w:eastAsia="zh-CN"/>
        </w:rPr>
        <w:t>预算</w:t>
      </w:r>
      <w:r>
        <w:rPr>
          <w:rFonts w:hint="eastAsia" w:ascii="宋体" w:hAnsi="宋体"/>
          <w:bCs/>
          <w:color w:val="auto"/>
          <w:highlight w:val="none"/>
        </w:rPr>
        <w:t>金额：人民币362158.71元</w:t>
      </w:r>
      <w:r>
        <w:rPr>
          <w:rFonts w:hint="eastAsia" w:ascii="宋体" w:hAnsi="宋体"/>
          <w:bCs/>
          <w:color w:val="auto"/>
          <w:highlight w:val="none"/>
          <w:lang w:eastAsia="zh-CN"/>
        </w:rPr>
        <w:t>（</w:t>
      </w:r>
      <w:r>
        <w:rPr>
          <w:rFonts w:hint="eastAsia" w:ascii="宋体" w:hAnsi="宋体"/>
          <w:bCs/>
          <w:color w:val="auto"/>
          <w:highlight w:val="none"/>
          <w:lang w:val="en-US" w:eastAsia="zh-CN"/>
        </w:rPr>
        <w:t>超出该投标报价作无效投标处理</w:t>
      </w:r>
      <w:r>
        <w:rPr>
          <w:rFonts w:hint="eastAsia" w:ascii="宋体" w:hAnsi="宋体"/>
          <w:bCs/>
          <w:color w:val="auto"/>
          <w:highlight w:val="none"/>
          <w:lang w:eastAsia="zh-CN"/>
        </w:rPr>
        <w:t>）</w:t>
      </w:r>
    </w:p>
    <w:p w14:paraId="3CA51178">
      <w:pPr>
        <w:widowControl/>
        <w:tabs>
          <w:tab w:val="left" w:pos="735"/>
        </w:tabs>
        <w:adjustRightInd w:val="0"/>
        <w:snapToGrid w:val="0"/>
        <w:spacing w:line="360" w:lineRule="auto"/>
        <w:ind w:firstLine="210" w:firstLineChars="100"/>
        <w:rPr>
          <w:rFonts w:ascii="宋体" w:hAnsi="宋体"/>
          <w:bCs/>
          <w:color w:val="auto"/>
          <w:highlight w:val="none"/>
        </w:rPr>
      </w:pPr>
      <w:r>
        <w:rPr>
          <w:rFonts w:hint="eastAsia" w:ascii="宋体" w:hAnsi="宋体"/>
          <w:bCs/>
          <w:color w:val="auto"/>
          <w:highlight w:val="none"/>
        </w:rPr>
        <w:t>4.数  量：一项</w:t>
      </w:r>
    </w:p>
    <w:p w14:paraId="2DD6BFE1">
      <w:pPr>
        <w:widowControl/>
        <w:tabs>
          <w:tab w:val="left" w:pos="735"/>
        </w:tabs>
        <w:adjustRightInd w:val="0"/>
        <w:snapToGrid w:val="0"/>
        <w:spacing w:line="360" w:lineRule="auto"/>
        <w:ind w:left="525" w:leftChars="100" w:hanging="315" w:hangingChars="150"/>
        <w:rPr>
          <w:rFonts w:ascii="宋体" w:hAnsi="宋体"/>
          <w:bCs/>
          <w:color w:val="auto"/>
          <w:highlight w:val="none"/>
        </w:rPr>
      </w:pPr>
      <w:r>
        <w:rPr>
          <w:rFonts w:hint="eastAsia" w:ascii="宋体" w:hAnsi="宋体"/>
          <w:bCs/>
          <w:color w:val="auto"/>
          <w:highlight w:val="none"/>
        </w:rPr>
        <w:t>5</w:t>
      </w:r>
      <w:r>
        <w:rPr>
          <w:rFonts w:hint="eastAsia" w:ascii="宋体" w:hAnsi="宋体"/>
          <w:bCs/>
          <w:color w:val="auto"/>
          <w:highlight w:val="none"/>
          <w:lang w:eastAsia="zh-CN"/>
        </w:rPr>
        <w:t>.</w:t>
      </w:r>
      <w:r>
        <w:rPr>
          <w:rFonts w:hint="eastAsia" w:ascii="宋体" w:hAnsi="宋体"/>
          <w:bCs/>
          <w:color w:val="auto"/>
          <w:szCs w:val="21"/>
          <w:highlight w:val="none"/>
          <w:lang w:val="en-US" w:eastAsia="zh-CN"/>
        </w:rPr>
        <w:t>完工期：自合同签订之日起4个月内完成并通过验收。(超出该完工期将作为无效投标处理）</w:t>
      </w:r>
    </w:p>
    <w:p w14:paraId="5CB0528E">
      <w:pPr>
        <w:widowControl/>
        <w:tabs>
          <w:tab w:val="left" w:pos="315"/>
          <w:tab w:val="left" w:pos="735"/>
        </w:tabs>
        <w:adjustRightInd w:val="0"/>
        <w:snapToGrid w:val="0"/>
        <w:spacing w:line="360" w:lineRule="auto"/>
        <w:ind w:firstLine="210" w:firstLineChars="100"/>
        <w:rPr>
          <w:rFonts w:ascii="宋体" w:hAnsi="宋体" w:cs="Tahoma"/>
          <w:color w:val="auto"/>
          <w:kern w:val="28"/>
          <w:szCs w:val="21"/>
          <w:highlight w:val="none"/>
        </w:rPr>
      </w:pPr>
      <w:r>
        <w:rPr>
          <w:rFonts w:hint="eastAsia" w:ascii="宋体" w:hAnsi="宋体" w:cs="Tahoma"/>
          <w:color w:val="auto"/>
          <w:kern w:val="28"/>
          <w:szCs w:val="21"/>
          <w:highlight w:val="none"/>
        </w:rPr>
        <w:t>6.项目采购方式：竞争性磋商</w:t>
      </w:r>
    </w:p>
    <w:p w14:paraId="04DC4951">
      <w:pPr>
        <w:widowControl/>
        <w:tabs>
          <w:tab w:val="left" w:pos="502"/>
        </w:tabs>
        <w:adjustRightInd w:val="0"/>
        <w:snapToGrid w:val="0"/>
        <w:spacing w:line="360" w:lineRule="auto"/>
        <w:rPr>
          <w:rFonts w:ascii="宋体" w:hAnsi="宋体" w:cs="Tahoma"/>
          <w:b/>
          <w:bCs/>
          <w:color w:val="auto"/>
          <w:highlight w:val="none"/>
        </w:rPr>
      </w:pPr>
      <w:r>
        <w:rPr>
          <w:rFonts w:hint="eastAsia" w:ascii="宋体" w:hAnsi="宋体" w:cs="Tahoma"/>
          <w:b/>
          <w:bCs/>
          <w:color w:val="auto"/>
          <w:highlight w:val="none"/>
        </w:rPr>
        <w:t>二、供应商资格要求为：</w:t>
      </w:r>
    </w:p>
    <w:p w14:paraId="061F1484">
      <w:pPr>
        <w:spacing w:line="360" w:lineRule="auto"/>
        <w:ind w:firstLine="210" w:firstLineChars="100"/>
        <w:rPr>
          <w:rFonts w:hint="eastAsia" w:ascii="宋体" w:hAnsi="宋体"/>
          <w:color w:val="auto"/>
          <w:highlight w:val="none"/>
        </w:rPr>
      </w:pPr>
      <w:r>
        <w:rPr>
          <w:rFonts w:hint="eastAsia" w:ascii="宋体" w:hAnsi="宋体"/>
          <w:color w:val="auto"/>
          <w:highlight w:val="none"/>
        </w:rPr>
        <w:t>1.供应商应具备《中华人民共和国政府采购法》第二十二条规定的条件，提供下列材料：</w:t>
      </w:r>
    </w:p>
    <w:p w14:paraId="33C805EB">
      <w:pPr>
        <w:spacing w:line="360" w:lineRule="auto"/>
        <w:ind w:firstLine="210" w:firstLineChars="100"/>
        <w:rPr>
          <w:rFonts w:hint="eastAsia" w:ascii="宋体" w:hAnsi="宋体"/>
          <w:color w:val="auto"/>
          <w:highlight w:val="none"/>
        </w:rPr>
      </w:pPr>
      <w:r>
        <w:rPr>
          <w:rFonts w:hint="eastAsia" w:ascii="宋体" w:hAnsi="宋体"/>
          <w:color w:val="auto"/>
          <w:highlight w:val="none"/>
        </w:rPr>
        <w:t>1）具有独立承担民事责任的能力：在中华人民共和国境内注册的法人或其他组织或自然人</w:t>
      </w:r>
      <w:r>
        <w:rPr>
          <w:rFonts w:hint="eastAsia" w:ascii="宋体" w:hAnsi="宋体"/>
          <w:color w:val="auto"/>
          <w:highlight w:val="none"/>
          <w:lang w:eastAsia="zh-CN"/>
        </w:rPr>
        <w:t>，</w:t>
      </w:r>
      <w:r>
        <w:rPr>
          <w:rFonts w:hint="eastAsia" w:ascii="宋体" w:hAnsi="宋体"/>
          <w:color w:val="auto"/>
          <w:highlight w:val="none"/>
        </w:rPr>
        <w:t>投标（响应）时提交有效的营业执照（或事业法人登记证或身份证等相关证明）副本复印件。分支机构投标的，须提供总公司和分公司营业执照副本复印件，总公司出具给分支机构的授权书。</w:t>
      </w:r>
    </w:p>
    <w:p w14:paraId="23246B16">
      <w:pPr>
        <w:spacing w:line="360" w:lineRule="auto"/>
        <w:ind w:firstLine="210" w:firstLineChars="100"/>
        <w:rPr>
          <w:rFonts w:hint="eastAsia" w:ascii="宋体" w:hAnsi="宋体"/>
          <w:color w:val="auto"/>
          <w:highlight w:val="none"/>
        </w:rPr>
      </w:pPr>
      <w:r>
        <w:rPr>
          <w:rFonts w:hint="eastAsia" w:ascii="宋体" w:hAnsi="宋体"/>
          <w:color w:val="auto"/>
          <w:highlight w:val="none"/>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258FDD95">
      <w:pPr>
        <w:spacing w:line="360" w:lineRule="auto"/>
        <w:ind w:firstLine="210" w:firstLineChars="100"/>
        <w:rPr>
          <w:rFonts w:hint="eastAsia" w:ascii="宋体" w:hAnsi="宋体"/>
          <w:color w:val="auto"/>
          <w:highlight w:val="none"/>
        </w:rPr>
      </w:pPr>
      <w:r>
        <w:rPr>
          <w:rFonts w:hint="eastAsia" w:ascii="宋体" w:hAnsi="宋体"/>
          <w:color w:val="auto"/>
          <w:highlight w:val="none"/>
        </w:rPr>
        <w:t>3）具有良好的商业信誉和健全的财务会计制度：供应商必须具有良好的商业信誉和健全的财务会计制度（提供202</w:t>
      </w:r>
      <w:r>
        <w:rPr>
          <w:rFonts w:hint="eastAsia" w:ascii="宋体" w:hAnsi="宋体"/>
          <w:color w:val="auto"/>
          <w:highlight w:val="none"/>
          <w:lang w:val="en-US" w:eastAsia="zh-CN"/>
        </w:rPr>
        <w:t>5</w:t>
      </w:r>
      <w:r>
        <w:rPr>
          <w:rFonts w:hint="eastAsia" w:ascii="宋体" w:hAnsi="宋体"/>
          <w:color w:val="auto"/>
          <w:highlight w:val="none"/>
        </w:rPr>
        <w:t>年度财务状况报告或202</w:t>
      </w:r>
      <w:r>
        <w:rPr>
          <w:rFonts w:hint="eastAsia" w:ascii="宋体" w:hAnsi="宋体"/>
          <w:color w:val="auto"/>
          <w:highlight w:val="none"/>
          <w:lang w:val="en-US" w:eastAsia="zh-CN"/>
        </w:rPr>
        <w:t>6</w:t>
      </w:r>
      <w:r>
        <w:rPr>
          <w:rFonts w:hint="eastAsia" w:ascii="宋体" w:hAnsi="宋体"/>
          <w:color w:val="auto"/>
          <w:highlight w:val="none"/>
        </w:rPr>
        <w:t>年任意一个月的财务报表或基本开户行出具的资信证明或出具《承诺函》）。</w:t>
      </w:r>
    </w:p>
    <w:p w14:paraId="30D6B3B0">
      <w:pPr>
        <w:spacing w:line="360" w:lineRule="auto"/>
        <w:ind w:firstLine="210" w:firstLineChars="100"/>
        <w:rPr>
          <w:rFonts w:hint="eastAsia" w:ascii="宋体" w:hAnsi="宋体"/>
          <w:color w:val="auto"/>
          <w:highlight w:val="none"/>
        </w:rPr>
      </w:pPr>
      <w:r>
        <w:rPr>
          <w:rFonts w:hint="eastAsia" w:ascii="宋体" w:hAnsi="宋体"/>
          <w:color w:val="auto"/>
          <w:highlight w:val="none"/>
        </w:rPr>
        <w:t>4）履行合同所必需的设备和专业技术能力：按投标（响应）文件格式填报设备及专业技术能力情况或出具《承诺函》。</w:t>
      </w:r>
    </w:p>
    <w:p w14:paraId="03D1784E">
      <w:pPr>
        <w:spacing w:line="360" w:lineRule="auto"/>
        <w:ind w:firstLine="210" w:firstLineChars="100"/>
        <w:rPr>
          <w:rFonts w:hint="eastAsia" w:ascii="宋体" w:hAnsi="宋体"/>
          <w:color w:val="auto"/>
          <w:highlight w:val="none"/>
        </w:rPr>
      </w:pPr>
      <w:r>
        <w:rPr>
          <w:rFonts w:hint="eastAsia" w:ascii="宋体" w:hAnsi="宋体"/>
          <w:color w:val="auto"/>
          <w:highlight w:val="none"/>
        </w:rPr>
        <w:t>5）参加采购活动前3年内，在经营活动中没有重大违法记录：提供书面声明函。重大违法行为</w:t>
      </w:r>
      <w:r>
        <w:rPr>
          <w:rFonts w:hint="eastAsia" w:ascii="宋体" w:hAnsi="宋体"/>
          <w:color w:val="auto"/>
          <w:highlight w:val="none"/>
          <w:lang w:eastAsia="zh-CN"/>
        </w:rPr>
        <w:t>，</w:t>
      </w:r>
      <w:r>
        <w:rPr>
          <w:rFonts w:hint="eastAsia" w:ascii="宋体" w:hAnsi="宋体"/>
          <w:color w:val="auto"/>
          <w:highlight w:val="none"/>
        </w:rPr>
        <w:t>是指供应商因违法经营受到刑事处罚或者责令停产停业、吊销许可证或者执照、较大数额罚款等行政处罚。（根据财库〔2022〕3号文，“较大数额罚款”认定为200万元以上的罚款</w:t>
      </w:r>
      <w:r>
        <w:rPr>
          <w:rFonts w:hint="eastAsia" w:ascii="宋体" w:hAnsi="宋体"/>
          <w:color w:val="auto"/>
          <w:highlight w:val="none"/>
          <w:lang w:eastAsia="zh-CN"/>
        </w:rPr>
        <w:t>，</w:t>
      </w:r>
      <w:r>
        <w:rPr>
          <w:rFonts w:hint="eastAsia" w:ascii="宋体" w:hAnsi="宋体"/>
          <w:color w:val="auto"/>
          <w:highlight w:val="none"/>
        </w:rPr>
        <w:t>法律、行政法规以及国务院有关部门明确规定相关领域“较大数额罚款”标准高于200万元的，从其规定）。</w:t>
      </w:r>
    </w:p>
    <w:p w14:paraId="56BC7001">
      <w:pPr>
        <w:spacing w:line="360" w:lineRule="auto"/>
        <w:ind w:firstLine="210" w:firstLineChars="100"/>
        <w:rPr>
          <w:rFonts w:hint="eastAsia" w:ascii="宋体" w:hAnsi="宋体"/>
          <w:b w:val="0"/>
          <w:bCs w:val="0"/>
          <w:color w:val="auto"/>
          <w:highlight w:val="none"/>
        </w:rPr>
      </w:pPr>
      <w:r>
        <w:rPr>
          <w:rFonts w:hint="eastAsia" w:ascii="宋体" w:hAnsi="宋体"/>
          <w:b w:val="0"/>
          <w:bCs w:val="0"/>
          <w:color w:val="auto"/>
          <w:highlight w:val="none"/>
          <w:lang w:val="en-US" w:eastAsia="zh-CN"/>
        </w:rPr>
        <w:t>2.单位负责人为同一人或者存在直接控股、管理关系的不同供应商，不得同时参加本采购项目（或采购包）投标（响应）。为本项目提供整体设计、规范编制或者项目管理、监理、检测等服务的供应商，不得再参与本项目投标（响应）。投标（报价）函相关承诺要求内容。</w:t>
      </w:r>
    </w:p>
    <w:p w14:paraId="66CF12C0">
      <w:pPr>
        <w:spacing w:line="360" w:lineRule="auto"/>
        <w:ind w:firstLine="210" w:firstLineChars="100"/>
        <w:rPr>
          <w:rFonts w:hint="eastAsia" w:ascii="宋体" w:hAnsi="宋体"/>
          <w:b w:val="0"/>
          <w:bCs w:val="0"/>
          <w:color w:val="auto"/>
          <w:highlight w:val="none"/>
        </w:rPr>
      </w:pPr>
      <w:r>
        <w:rPr>
          <w:rFonts w:hint="eastAsia" w:ascii="宋体" w:hAnsi="宋体"/>
          <w:b w:val="0"/>
          <w:bCs w:val="0"/>
          <w:color w:val="auto"/>
          <w:highlight w:val="none"/>
          <w:lang w:val="en-US" w:eastAsia="zh-CN"/>
        </w:rPr>
        <w:t>3.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0084CF6F">
      <w:pPr>
        <w:spacing w:line="360" w:lineRule="auto"/>
        <w:ind w:firstLine="210" w:firstLineChars="100"/>
        <w:rPr>
          <w:rFonts w:hint="eastAsia" w:ascii="宋体" w:hAnsi="宋体"/>
          <w:b w:val="0"/>
          <w:bCs w:val="0"/>
          <w:color w:val="auto"/>
          <w:highlight w:val="none"/>
        </w:rPr>
      </w:pPr>
      <w:r>
        <w:rPr>
          <w:rFonts w:hint="eastAsia" w:ascii="宋体" w:hAnsi="宋体"/>
          <w:b w:val="0"/>
          <w:bCs w:val="0"/>
          <w:color w:val="auto"/>
          <w:highlight w:val="none"/>
          <w:lang w:val="en-US" w:eastAsia="zh-CN"/>
        </w:rPr>
        <w:t>4.供应商</w:t>
      </w:r>
      <w:r>
        <w:rPr>
          <w:rFonts w:hint="eastAsia" w:ascii="宋体" w:hAnsi="宋体"/>
          <w:b w:val="0"/>
          <w:bCs w:val="0"/>
          <w:color w:val="auto"/>
          <w:highlight w:val="none"/>
        </w:rPr>
        <w:t>须具</w:t>
      </w:r>
      <w:r>
        <w:rPr>
          <w:rFonts w:hint="eastAsia" w:ascii="宋体" w:hAnsi="宋体"/>
          <w:b w:val="0"/>
          <w:bCs w:val="0"/>
          <w:color w:val="auto"/>
          <w:highlight w:val="none"/>
          <w:lang w:val="en-US" w:eastAsia="zh-CN"/>
        </w:rPr>
        <w:t>有</w:t>
      </w:r>
      <w:r>
        <w:rPr>
          <w:rFonts w:hint="eastAsia" w:ascii="宋体" w:hAnsi="宋体"/>
          <w:b w:val="0"/>
          <w:bCs w:val="0"/>
          <w:color w:val="auto"/>
          <w:highlight w:val="none"/>
        </w:rPr>
        <w:t>住房城乡建设主管部门核发的建筑工程施工总承包三级或以上资质或</w:t>
      </w:r>
      <w:r>
        <w:rPr>
          <w:rFonts w:hint="eastAsia" w:ascii="宋体" w:hAnsi="宋体"/>
          <w:b w:val="0"/>
          <w:bCs w:val="0"/>
          <w:color w:val="auto"/>
          <w:highlight w:val="none"/>
          <w:lang w:val="en-US" w:eastAsia="zh-CN"/>
        </w:rPr>
        <w:t>钢结构工程专业承包三级</w:t>
      </w:r>
      <w:r>
        <w:rPr>
          <w:rFonts w:hint="eastAsia" w:ascii="宋体" w:hAnsi="宋体"/>
          <w:b w:val="0"/>
          <w:bCs w:val="0"/>
          <w:color w:val="auto"/>
          <w:highlight w:val="none"/>
        </w:rPr>
        <w:t>或以上资质，并具有有效期内的安全生产许可证。</w:t>
      </w:r>
    </w:p>
    <w:p w14:paraId="226D3C85">
      <w:pPr>
        <w:spacing w:line="360" w:lineRule="auto"/>
        <w:ind w:firstLine="210" w:firstLineChars="100"/>
        <w:rPr>
          <w:rFonts w:hint="eastAsia" w:ascii="宋体" w:hAnsi="宋体"/>
          <w:b w:val="0"/>
          <w:bCs w:val="0"/>
          <w:color w:val="auto"/>
          <w:highlight w:val="none"/>
        </w:rPr>
      </w:pPr>
      <w:r>
        <w:rPr>
          <w:rFonts w:hint="eastAsia" w:ascii="宋体" w:hAnsi="宋体"/>
          <w:b w:val="0"/>
          <w:bCs w:val="0"/>
          <w:color w:val="auto"/>
          <w:highlight w:val="none"/>
          <w:lang w:val="en-US" w:eastAsia="zh-CN"/>
        </w:rPr>
        <w:t>5.拟委派本项目负责人（项目经理）具有建筑工程专业二级注册建造师（或以上）资格，并取得安全生产考核合格证（建安B类）（广东省外企业所委任的项目负责人须为建筑工程专业一级注册建造师）。</w:t>
      </w:r>
    </w:p>
    <w:p w14:paraId="70203A2F">
      <w:pPr>
        <w:spacing w:line="360" w:lineRule="auto"/>
        <w:ind w:firstLine="210" w:firstLineChars="100"/>
        <w:rPr>
          <w:rFonts w:hint="eastAsia" w:ascii="宋体" w:hAnsi="宋体"/>
          <w:color w:val="auto"/>
          <w:highlight w:val="none"/>
        </w:rPr>
      </w:pPr>
      <w:r>
        <w:rPr>
          <w:rFonts w:hint="eastAsia" w:ascii="宋体" w:hAnsi="宋体"/>
          <w:b w:val="0"/>
          <w:bCs w:val="0"/>
          <w:color w:val="auto"/>
          <w:highlight w:val="none"/>
          <w:lang w:val="en-US" w:eastAsia="zh-CN"/>
        </w:rPr>
        <w:t>6.</w:t>
      </w:r>
      <w:r>
        <w:rPr>
          <w:rFonts w:hint="eastAsia" w:ascii="宋体" w:hAnsi="宋体"/>
          <w:color w:val="auto"/>
          <w:highlight w:val="none"/>
        </w:rPr>
        <w:t>本项目不接受联合体</w:t>
      </w:r>
      <w:r>
        <w:rPr>
          <w:rFonts w:hint="eastAsia" w:ascii="宋体" w:hAnsi="宋体"/>
          <w:color w:val="auto"/>
          <w:highlight w:val="none"/>
          <w:lang w:val="en-US" w:eastAsia="zh-CN"/>
        </w:rPr>
        <w:t>磋商</w:t>
      </w:r>
      <w:r>
        <w:rPr>
          <w:rFonts w:hint="eastAsia" w:ascii="宋体" w:hAnsi="宋体"/>
          <w:color w:val="auto"/>
          <w:highlight w:val="none"/>
        </w:rPr>
        <w:t>。</w:t>
      </w:r>
    </w:p>
    <w:p w14:paraId="2D974A9F">
      <w:pPr>
        <w:spacing w:line="360" w:lineRule="auto"/>
        <w:ind w:firstLine="210" w:firstLineChars="100"/>
        <w:rPr>
          <w:rFonts w:hint="eastAsia" w:ascii="宋体" w:hAnsi="宋体"/>
          <w:color w:val="auto"/>
          <w:highlight w:val="none"/>
        </w:rPr>
      </w:pPr>
      <w:r>
        <w:rPr>
          <w:rFonts w:hint="eastAsia" w:ascii="宋体" w:hAnsi="宋体"/>
          <w:color w:val="auto"/>
          <w:highlight w:val="none"/>
          <w:lang w:val="en-US" w:eastAsia="zh-CN"/>
        </w:rPr>
        <w:t>7</w:t>
      </w:r>
      <w:r>
        <w:rPr>
          <w:rFonts w:hint="eastAsia" w:ascii="宋体" w:hAnsi="宋体"/>
          <w:color w:val="auto"/>
          <w:highlight w:val="none"/>
        </w:rPr>
        <w:t>.供应商须在招标代理机构登记并购买磋商文件。</w:t>
      </w:r>
    </w:p>
    <w:p w14:paraId="5D98AA7F">
      <w:pPr>
        <w:spacing w:line="360" w:lineRule="auto"/>
        <w:ind w:firstLine="210" w:firstLineChars="100"/>
        <w:rPr>
          <w:rFonts w:hint="eastAsia" w:ascii="宋体" w:hAnsi="宋体"/>
          <w:color w:val="auto"/>
          <w:highlight w:val="none"/>
          <w:lang w:val="en-US" w:eastAsia="zh-CN"/>
        </w:rPr>
      </w:pPr>
      <w:r>
        <w:rPr>
          <w:rFonts w:hint="eastAsia" w:ascii="宋体" w:hAnsi="宋体"/>
          <w:color w:val="auto"/>
          <w:highlight w:val="none"/>
          <w:lang w:val="en-US" w:eastAsia="zh-CN"/>
        </w:rPr>
        <w:t>8.落实政府采购政策需满足的资格要求：本项目非专门面向中小企业。（所属行业：建筑业）</w:t>
      </w:r>
      <w:bookmarkStart w:id="384" w:name="_GoBack"/>
      <w:bookmarkEnd w:id="384"/>
    </w:p>
    <w:p w14:paraId="3301D28E">
      <w:pPr>
        <w:widowControl/>
        <w:tabs>
          <w:tab w:val="left" w:pos="502"/>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szCs w:val="21"/>
          <w:highlight w:val="none"/>
        </w:rPr>
        <w:t>三、</w:t>
      </w:r>
      <w:r>
        <w:rPr>
          <w:rFonts w:ascii="宋体" w:hAnsi="宋体" w:cs="Tahoma"/>
          <w:b/>
          <w:bCs/>
          <w:color w:val="auto"/>
          <w:szCs w:val="21"/>
          <w:highlight w:val="none"/>
        </w:rPr>
        <w:t>磋商文件的公示</w:t>
      </w:r>
    </w:p>
    <w:p w14:paraId="50FECB17">
      <w:pPr>
        <w:widowControl/>
        <w:spacing w:line="360" w:lineRule="auto"/>
        <w:jc w:val="left"/>
        <w:rPr>
          <w:rFonts w:ascii="宋体" w:hAnsi="宋体"/>
          <w:bCs/>
          <w:color w:val="auto"/>
          <w:highlight w:val="none"/>
        </w:rPr>
      </w:pPr>
      <w:r>
        <w:rPr>
          <w:rFonts w:hint="eastAsia" w:ascii="宋体" w:hAnsi="宋体" w:cs="宋体"/>
          <w:color w:val="auto"/>
          <w:kern w:val="0"/>
          <w:szCs w:val="21"/>
          <w:highlight w:val="none"/>
        </w:rPr>
        <w:t xml:space="preserve">  1．</w:t>
      </w:r>
      <w:r>
        <w:rPr>
          <w:rFonts w:hint="eastAsia" w:ascii="宋体" w:hAnsi="宋体" w:cs="Arial"/>
          <w:color w:val="auto"/>
          <w:highlight w:val="none"/>
        </w:rPr>
        <w:t>磋商文件公示时</w:t>
      </w:r>
      <w:r>
        <w:rPr>
          <w:rFonts w:hint="eastAsia" w:ascii="宋体" w:hAnsi="宋体"/>
          <w:bCs/>
          <w:color w:val="auto"/>
          <w:highlight w:val="none"/>
        </w:rPr>
        <w:t>间及下载：2026年</w:t>
      </w:r>
      <w:r>
        <w:rPr>
          <w:rFonts w:hint="eastAsia" w:ascii="宋体" w:hAnsi="宋体"/>
          <w:bCs/>
          <w:color w:val="auto"/>
          <w:highlight w:val="none"/>
          <w:lang w:val="en-US" w:eastAsia="zh-CN"/>
        </w:rPr>
        <w:t>6</w:t>
      </w:r>
      <w:r>
        <w:rPr>
          <w:rFonts w:hint="eastAsia" w:ascii="宋体" w:hAnsi="宋体"/>
          <w:bCs/>
          <w:color w:val="auto"/>
          <w:highlight w:val="none"/>
        </w:rPr>
        <w:t>月</w:t>
      </w:r>
      <w:r>
        <w:rPr>
          <w:rFonts w:hint="eastAsia" w:ascii="宋体" w:hAnsi="宋体"/>
          <w:bCs/>
          <w:color w:val="auto"/>
          <w:highlight w:val="none"/>
          <w:lang w:val="en-US" w:eastAsia="zh-CN"/>
        </w:rPr>
        <w:t>24</w:t>
      </w:r>
      <w:r>
        <w:rPr>
          <w:rFonts w:hint="eastAsia" w:ascii="宋体" w:hAnsi="宋体"/>
          <w:bCs/>
          <w:color w:val="auto"/>
          <w:highlight w:val="none"/>
        </w:rPr>
        <w:t>日至2026年</w:t>
      </w:r>
      <w:r>
        <w:rPr>
          <w:rFonts w:hint="eastAsia" w:ascii="宋体" w:hAnsi="宋体"/>
          <w:bCs/>
          <w:color w:val="auto"/>
          <w:highlight w:val="none"/>
          <w:lang w:val="en-US" w:eastAsia="zh-CN"/>
        </w:rPr>
        <w:t>7</w:t>
      </w:r>
      <w:r>
        <w:rPr>
          <w:rFonts w:hint="eastAsia" w:ascii="宋体" w:hAnsi="宋体"/>
          <w:bCs/>
          <w:color w:val="auto"/>
          <w:highlight w:val="none"/>
        </w:rPr>
        <w:t>月</w:t>
      </w:r>
      <w:r>
        <w:rPr>
          <w:rFonts w:hint="eastAsia" w:ascii="宋体" w:hAnsi="宋体"/>
          <w:bCs/>
          <w:color w:val="auto"/>
          <w:highlight w:val="none"/>
          <w:lang w:val="en-US" w:eastAsia="zh-CN"/>
        </w:rPr>
        <w:t>1</w:t>
      </w:r>
      <w:r>
        <w:rPr>
          <w:rFonts w:hint="eastAsia" w:ascii="宋体" w:hAnsi="宋体"/>
          <w:bCs/>
          <w:color w:val="auto"/>
          <w:highlight w:val="none"/>
        </w:rPr>
        <w:t>日。</w:t>
      </w:r>
    </w:p>
    <w:p w14:paraId="42F385F2">
      <w:pPr>
        <w:widowControl/>
        <w:adjustRightInd w:val="0"/>
        <w:snapToGrid w:val="0"/>
        <w:spacing w:line="360" w:lineRule="auto"/>
        <w:ind w:left="105" w:leftChars="50"/>
        <w:rPr>
          <w:rFonts w:ascii="宋体" w:hAnsi="宋体" w:cs="宋体"/>
          <w:color w:val="auto"/>
          <w:kern w:val="0"/>
          <w:szCs w:val="21"/>
          <w:highlight w:val="none"/>
        </w:rPr>
      </w:pPr>
      <w:r>
        <w:rPr>
          <w:rFonts w:hint="eastAsia" w:ascii="宋体" w:hAnsi="宋体"/>
          <w:bCs/>
          <w:color w:val="auto"/>
          <w:highlight w:val="none"/>
        </w:rPr>
        <w:t xml:space="preserve"> 2．</w:t>
      </w:r>
      <w:r>
        <w:rPr>
          <w:rFonts w:hint="eastAsia" w:ascii="宋体" w:hAnsi="宋体" w:eastAsia="宋体" w:cs="宋体"/>
          <w:bCs/>
          <w:color w:val="auto"/>
          <w:highlight w:val="none"/>
        </w:rPr>
        <w:t>根据《中华人民共和国政府采购法》第</w:t>
      </w:r>
      <w:r>
        <w:rPr>
          <w:rFonts w:hint="eastAsia" w:ascii="宋体" w:hAnsi="宋体" w:cs="宋体"/>
          <w:bCs/>
          <w:color w:val="auto"/>
          <w:highlight w:val="none"/>
          <w:lang w:val="en-US" w:eastAsia="zh-CN"/>
        </w:rPr>
        <w:t>五</w:t>
      </w:r>
      <w:r>
        <w:rPr>
          <w:rFonts w:hint="eastAsia" w:ascii="宋体" w:hAnsi="宋体" w:eastAsia="宋体" w:cs="宋体"/>
          <w:bCs/>
          <w:color w:val="auto"/>
          <w:highlight w:val="none"/>
        </w:rPr>
        <w:t>十</w:t>
      </w:r>
      <w:r>
        <w:rPr>
          <w:rFonts w:hint="eastAsia" w:ascii="宋体" w:hAnsi="宋体" w:cs="宋体"/>
          <w:bCs/>
          <w:color w:val="auto"/>
          <w:highlight w:val="none"/>
          <w:lang w:val="en-US" w:eastAsia="zh-CN"/>
        </w:rPr>
        <w:t>二</w:t>
      </w:r>
      <w:r>
        <w:rPr>
          <w:rFonts w:hint="eastAsia" w:ascii="宋体" w:hAnsi="宋体" w:eastAsia="宋体" w:cs="宋体"/>
          <w:bCs/>
          <w:color w:val="auto"/>
          <w:highlight w:val="none"/>
        </w:rPr>
        <w:t>条的规定</w:t>
      </w:r>
      <w:r>
        <w:rPr>
          <w:rFonts w:ascii="宋体" w:hAnsi="宋体"/>
          <w:bCs/>
          <w:color w:val="auto"/>
          <w:highlight w:val="none"/>
        </w:rPr>
        <w:t>，投标人认为政府采购文件的内容损害其权益</w:t>
      </w:r>
      <w:r>
        <w:rPr>
          <w:rFonts w:ascii="宋体" w:hAnsi="宋体" w:cs="宋体"/>
          <w:color w:val="auto"/>
          <w:kern w:val="0"/>
          <w:szCs w:val="21"/>
          <w:highlight w:val="none"/>
        </w:rPr>
        <w:t>的，可以在公示期间或者自期满之日起七个工作日内以书面形式向采购人或</w:t>
      </w:r>
      <w:r>
        <w:rPr>
          <w:rFonts w:hint="eastAsia" w:ascii="宋体" w:hAnsi="宋体" w:cs="宋体"/>
          <w:color w:val="auto"/>
          <w:kern w:val="0"/>
          <w:szCs w:val="21"/>
          <w:highlight w:val="none"/>
        </w:rPr>
        <w:t>代理采购机构</w:t>
      </w:r>
      <w:r>
        <w:rPr>
          <w:rFonts w:ascii="宋体" w:hAnsi="宋体" w:cs="宋体"/>
          <w:color w:val="auto"/>
          <w:kern w:val="0"/>
          <w:szCs w:val="21"/>
          <w:highlight w:val="none"/>
        </w:rPr>
        <w:t>提出质疑。质疑函应当</w:t>
      </w:r>
      <w:r>
        <w:rPr>
          <w:rFonts w:hint="eastAsia" w:ascii="宋体" w:hAnsi="宋体" w:cs="宋体"/>
          <w:color w:val="auto"/>
          <w:kern w:val="0"/>
          <w:szCs w:val="21"/>
          <w:highlight w:val="none"/>
        </w:rPr>
        <w:t>由</w:t>
      </w:r>
      <w:r>
        <w:rPr>
          <w:rFonts w:ascii="宋体" w:hAnsi="宋体" w:cs="宋体"/>
          <w:color w:val="auto"/>
          <w:kern w:val="0"/>
          <w:szCs w:val="21"/>
          <w:highlight w:val="none"/>
        </w:rPr>
        <w:t>质疑</w:t>
      </w:r>
      <w:r>
        <w:rPr>
          <w:rFonts w:hint="eastAsia" w:ascii="宋体" w:hAnsi="宋体" w:cs="宋体"/>
          <w:color w:val="auto"/>
          <w:kern w:val="0"/>
          <w:szCs w:val="21"/>
          <w:highlight w:val="none"/>
        </w:rPr>
        <w:t>投标人的</w:t>
      </w:r>
      <w:r>
        <w:rPr>
          <w:rFonts w:ascii="宋体" w:hAnsi="宋体" w:cs="宋体"/>
          <w:color w:val="auto"/>
          <w:kern w:val="0"/>
          <w:szCs w:val="21"/>
          <w:highlight w:val="none"/>
        </w:rPr>
        <w:t>法定代表人或主要负责人签字并加盖</w:t>
      </w:r>
      <w:r>
        <w:rPr>
          <w:rFonts w:hint="eastAsia" w:ascii="宋体" w:hAnsi="宋体" w:cs="宋体"/>
          <w:color w:val="auto"/>
          <w:kern w:val="0"/>
          <w:szCs w:val="21"/>
          <w:highlight w:val="none"/>
        </w:rPr>
        <w:t>单位</w:t>
      </w:r>
      <w:r>
        <w:rPr>
          <w:rFonts w:ascii="宋体" w:hAnsi="宋体" w:cs="宋体"/>
          <w:color w:val="auto"/>
          <w:kern w:val="0"/>
          <w:szCs w:val="21"/>
          <w:highlight w:val="none"/>
        </w:rPr>
        <w:t>公章</w:t>
      </w:r>
      <w:r>
        <w:rPr>
          <w:rFonts w:hint="eastAsia" w:ascii="宋体" w:hAnsi="宋体" w:cs="宋体"/>
          <w:color w:val="auto"/>
          <w:kern w:val="0"/>
          <w:szCs w:val="21"/>
          <w:highlight w:val="none"/>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auto"/>
          <w:kern w:val="0"/>
          <w:szCs w:val="21"/>
          <w:highlight w:val="none"/>
        </w:rPr>
        <w:t>采购人或</w:t>
      </w:r>
      <w:r>
        <w:rPr>
          <w:rFonts w:hint="eastAsia" w:ascii="宋体" w:hAnsi="宋体" w:cs="宋体"/>
          <w:color w:val="auto"/>
          <w:kern w:val="0"/>
          <w:szCs w:val="21"/>
          <w:highlight w:val="none"/>
        </w:rPr>
        <w:t>代理采购机构可不予作答。</w:t>
      </w:r>
    </w:p>
    <w:p w14:paraId="7DAC5198">
      <w:pPr>
        <w:widowControl/>
        <w:tabs>
          <w:tab w:val="left" w:pos="502"/>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szCs w:val="21"/>
          <w:highlight w:val="none"/>
        </w:rPr>
        <w:t>四、购买磋商文件的时间、地点、方式及磋商文件售价</w:t>
      </w:r>
    </w:p>
    <w:p w14:paraId="560ABFF7">
      <w:pPr>
        <w:widowControl/>
        <w:tabs>
          <w:tab w:val="left" w:pos="735"/>
        </w:tabs>
        <w:adjustRightInd w:val="0"/>
        <w:snapToGrid w:val="0"/>
        <w:spacing w:line="360" w:lineRule="auto"/>
        <w:ind w:left="210" w:leftChars="100" w:firstLine="0" w:firstLineChars="0"/>
        <w:rPr>
          <w:rFonts w:ascii="宋体" w:hAnsi="宋体" w:cs="Arial"/>
          <w:color w:val="auto"/>
          <w:highlight w:val="none"/>
        </w:rPr>
      </w:pPr>
      <w:r>
        <w:rPr>
          <w:rFonts w:hint="eastAsia" w:ascii="宋体" w:hAnsi="宋体" w:cs="Tahoma"/>
          <w:color w:val="auto"/>
          <w:highlight w:val="none"/>
        </w:rPr>
        <w:t>1.购买磋商文件</w:t>
      </w:r>
      <w:r>
        <w:rPr>
          <w:rFonts w:hint="eastAsia" w:ascii="宋体" w:hAnsi="宋体"/>
          <w:bCs/>
          <w:color w:val="auto"/>
          <w:highlight w:val="none"/>
        </w:rPr>
        <w:t>时间：2026年</w:t>
      </w:r>
      <w:r>
        <w:rPr>
          <w:rFonts w:hint="eastAsia" w:ascii="宋体" w:hAnsi="宋体"/>
          <w:bCs/>
          <w:color w:val="auto"/>
          <w:highlight w:val="none"/>
          <w:lang w:val="en-US" w:eastAsia="zh-CN"/>
        </w:rPr>
        <w:t>6</w:t>
      </w:r>
      <w:r>
        <w:rPr>
          <w:rFonts w:hint="eastAsia" w:ascii="宋体" w:hAnsi="宋体"/>
          <w:bCs/>
          <w:color w:val="auto"/>
          <w:highlight w:val="none"/>
        </w:rPr>
        <w:t>月</w:t>
      </w:r>
      <w:r>
        <w:rPr>
          <w:rFonts w:hint="eastAsia" w:ascii="宋体" w:hAnsi="宋体"/>
          <w:bCs/>
          <w:color w:val="auto"/>
          <w:highlight w:val="none"/>
          <w:lang w:val="en-US" w:eastAsia="zh-CN"/>
        </w:rPr>
        <w:t>24</w:t>
      </w:r>
      <w:r>
        <w:rPr>
          <w:rFonts w:hint="eastAsia" w:ascii="宋体" w:hAnsi="宋体"/>
          <w:bCs/>
          <w:color w:val="auto"/>
          <w:highlight w:val="none"/>
        </w:rPr>
        <w:t>日至2026年</w:t>
      </w:r>
      <w:r>
        <w:rPr>
          <w:rFonts w:hint="eastAsia" w:ascii="宋体" w:hAnsi="宋体"/>
          <w:bCs/>
          <w:color w:val="auto"/>
          <w:highlight w:val="none"/>
          <w:lang w:val="en-US" w:eastAsia="zh-CN"/>
        </w:rPr>
        <w:t>7</w:t>
      </w:r>
      <w:r>
        <w:rPr>
          <w:rFonts w:hint="eastAsia" w:ascii="宋体" w:hAnsi="宋体"/>
          <w:bCs/>
          <w:color w:val="auto"/>
          <w:highlight w:val="none"/>
        </w:rPr>
        <w:t>月</w:t>
      </w:r>
      <w:r>
        <w:rPr>
          <w:rFonts w:hint="eastAsia" w:ascii="宋体" w:hAnsi="宋体"/>
          <w:bCs/>
          <w:color w:val="auto"/>
          <w:highlight w:val="none"/>
          <w:lang w:val="en-US" w:eastAsia="zh-CN"/>
        </w:rPr>
        <w:t>1</w:t>
      </w:r>
      <w:r>
        <w:rPr>
          <w:rFonts w:hint="eastAsia" w:ascii="宋体" w:hAnsi="宋体"/>
          <w:bCs/>
          <w:color w:val="auto"/>
          <w:highlight w:val="none"/>
        </w:rPr>
        <w:t>日，上午9:00～12:00，下午2:30～5:30（节假日除外）（北</w:t>
      </w:r>
      <w:r>
        <w:rPr>
          <w:rFonts w:hint="eastAsia" w:ascii="宋体" w:hAnsi="宋体" w:cs="Arial"/>
          <w:color w:val="auto"/>
          <w:highlight w:val="none"/>
        </w:rPr>
        <w:t>京时间）。</w:t>
      </w:r>
    </w:p>
    <w:p w14:paraId="245EEE19">
      <w:pPr>
        <w:widowControl/>
        <w:tabs>
          <w:tab w:val="left" w:pos="735"/>
        </w:tabs>
        <w:adjustRightInd w:val="0"/>
        <w:snapToGrid w:val="0"/>
        <w:spacing w:line="360" w:lineRule="auto"/>
        <w:ind w:firstLine="210" w:firstLineChars="100"/>
        <w:rPr>
          <w:rFonts w:ascii="宋体" w:hAnsi="宋体"/>
          <w:bCs/>
          <w:color w:val="auto"/>
          <w:highlight w:val="none"/>
        </w:rPr>
      </w:pPr>
      <w:r>
        <w:rPr>
          <w:rFonts w:hint="eastAsia" w:ascii="宋体" w:hAnsi="宋体" w:cs="Tahoma"/>
          <w:color w:val="auto"/>
          <w:highlight w:val="none"/>
        </w:rPr>
        <w:t>2.购买磋商文件地点：阳江市江城区猫山四街33号A座2楼</w:t>
      </w:r>
      <w:r>
        <w:rPr>
          <w:rFonts w:hint="eastAsia" w:ascii="宋体" w:hAnsi="宋体"/>
          <w:color w:val="auto"/>
          <w:szCs w:val="21"/>
          <w:highlight w:val="none"/>
          <w:lang w:val="en-US" w:eastAsia="zh-CN"/>
        </w:rPr>
        <w:t>2</w:t>
      </w:r>
      <w:r>
        <w:rPr>
          <w:rFonts w:hint="eastAsia" w:ascii="宋体" w:hAnsi="宋体"/>
          <w:color w:val="auto"/>
          <w:szCs w:val="21"/>
          <w:highlight w:val="none"/>
        </w:rPr>
        <w:t>05室。</w:t>
      </w:r>
    </w:p>
    <w:p w14:paraId="47491A62">
      <w:pPr>
        <w:widowControl/>
        <w:tabs>
          <w:tab w:val="left" w:pos="735"/>
        </w:tabs>
        <w:adjustRightInd w:val="0"/>
        <w:snapToGrid w:val="0"/>
        <w:spacing w:line="360" w:lineRule="auto"/>
        <w:ind w:firstLine="210" w:firstLineChars="100"/>
        <w:rPr>
          <w:rFonts w:ascii="宋体" w:hAnsi="宋体"/>
          <w:bCs/>
          <w:color w:val="auto"/>
          <w:highlight w:val="none"/>
        </w:rPr>
      </w:pPr>
      <w:r>
        <w:rPr>
          <w:rFonts w:hint="eastAsia" w:ascii="宋体" w:hAnsi="宋体"/>
          <w:bCs/>
          <w:color w:val="auto"/>
          <w:highlight w:val="none"/>
        </w:rPr>
        <w:t>3.磋商文件售价：</w:t>
      </w:r>
      <w:r>
        <w:rPr>
          <w:rFonts w:hint="eastAsia" w:ascii="宋体" w:hAnsi="宋体"/>
          <w:bCs/>
          <w:color w:val="auto"/>
          <w:szCs w:val="21"/>
          <w:highlight w:val="none"/>
        </w:rPr>
        <w:t>磋商文件每套人民币</w:t>
      </w:r>
      <w:r>
        <w:rPr>
          <w:rFonts w:hint="eastAsia" w:ascii="宋体" w:hAnsi="宋体"/>
          <w:bCs/>
          <w:color w:val="auto"/>
          <w:szCs w:val="21"/>
          <w:highlight w:val="none"/>
          <w:lang w:val="en-US" w:eastAsia="zh-CN"/>
        </w:rPr>
        <w:t>3</w:t>
      </w:r>
      <w:r>
        <w:rPr>
          <w:rFonts w:hint="eastAsia" w:ascii="宋体" w:hAnsi="宋体"/>
          <w:bCs/>
          <w:color w:val="auto"/>
          <w:szCs w:val="21"/>
          <w:highlight w:val="none"/>
        </w:rPr>
        <w:t>00元，售后不退</w:t>
      </w:r>
      <w:r>
        <w:rPr>
          <w:rFonts w:hint="eastAsia" w:ascii="宋体" w:hAnsi="宋体"/>
          <w:bCs/>
          <w:color w:val="auto"/>
          <w:highlight w:val="none"/>
        </w:rPr>
        <w:t>。</w:t>
      </w:r>
    </w:p>
    <w:p w14:paraId="11BA00AD">
      <w:pPr>
        <w:widowControl/>
        <w:tabs>
          <w:tab w:val="left" w:pos="735"/>
        </w:tabs>
        <w:adjustRightInd w:val="0"/>
        <w:snapToGrid w:val="0"/>
        <w:spacing w:line="360" w:lineRule="auto"/>
        <w:ind w:firstLine="210" w:firstLineChars="100"/>
        <w:rPr>
          <w:rFonts w:ascii="宋体" w:hAnsi="宋体"/>
          <w:bCs/>
          <w:color w:val="auto"/>
          <w:highlight w:val="none"/>
        </w:rPr>
      </w:pPr>
      <w:r>
        <w:rPr>
          <w:rFonts w:hint="eastAsia" w:ascii="宋体" w:hAnsi="宋体"/>
          <w:bCs/>
          <w:color w:val="auto"/>
          <w:highlight w:val="none"/>
        </w:rPr>
        <w:t>4.磋商文件获取方式：现场发售。</w:t>
      </w:r>
    </w:p>
    <w:p w14:paraId="571BE0E4">
      <w:pPr>
        <w:widowControl/>
        <w:tabs>
          <w:tab w:val="left" w:pos="735"/>
        </w:tabs>
        <w:adjustRightInd w:val="0"/>
        <w:snapToGrid w:val="0"/>
        <w:spacing w:line="360" w:lineRule="auto"/>
        <w:ind w:firstLine="210" w:firstLineChars="100"/>
        <w:rPr>
          <w:rFonts w:ascii="宋体" w:hAnsi="宋体" w:eastAsia="宋体" w:cs="Times New Roman"/>
          <w:bCs/>
          <w:color w:val="auto"/>
          <w:szCs w:val="21"/>
          <w:highlight w:val="none"/>
        </w:rPr>
      </w:pPr>
      <w:r>
        <w:rPr>
          <w:rFonts w:hint="eastAsia" w:ascii="宋体" w:hAnsi="宋体" w:eastAsia="宋体" w:cs="Times New Roman"/>
          <w:bCs/>
          <w:color w:val="auto"/>
          <w:highlight w:val="none"/>
        </w:rPr>
        <w:t>5.</w:t>
      </w:r>
      <w:r>
        <w:rPr>
          <w:rFonts w:hint="eastAsia" w:ascii="宋体" w:hAnsi="宋体" w:eastAsia="宋体" w:cs="Times New Roman"/>
          <w:bCs/>
          <w:color w:val="auto"/>
          <w:szCs w:val="21"/>
          <w:highlight w:val="none"/>
        </w:rPr>
        <w:t>购买磋商文件必须携带：</w:t>
      </w:r>
    </w:p>
    <w:p w14:paraId="5BF63FD4">
      <w:pPr>
        <w:widowControl/>
        <w:tabs>
          <w:tab w:val="left" w:pos="735"/>
        </w:tabs>
        <w:adjustRightInd w:val="0"/>
        <w:snapToGrid w:val="0"/>
        <w:spacing w:line="360" w:lineRule="auto"/>
        <w:ind w:left="421" w:leftChars="100" w:hanging="211" w:hangingChars="100"/>
        <w:rPr>
          <w:rFonts w:ascii="宋体" w:hAnsi="宋体" w:eastAsia="宋体" w:cs="Times New Roman"/>
          <w:bCs/>
          <w:color w:val="auto"/>
          <w:highlight w:val="none"/>
        </w:rPr>
      </w:pPr>
      <w:r>
        <w:rPr>
          <w:rFonts w:hint="eastAsia" w:ascii="宋体" w:hAnsi="宋体" w:eastAsia="宋体" w:cs="Times New Roman"/>
          <w:b/>
          <w:bCs w:val="0"/>
          <w:color w:val="auto"/>
          <w:szCs w:val="21"/>
          <w:highlight w:val="none"/>
        </w:rPr>
        <w:t>1）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eastAsia="宋体" w:cs="Times New Roman"/>
          <w:b/>
          <w:bCs/>
          <w:color w:val="auto"/>
          <w:highlight w:val="none"/>
        </w:rPr>
        <w:t>报名时供应商的资料与以上报名条件不符合、不齐全、复印件不清晰或未盖红色公章的将不予受理</w:t>
      </w:r>
      <w:r>
        <w:rPr>
          <w:rFonts w:hint="eastAsia" w:ascii="宋体" w:hAnsi="宋体" w:eastAsia="宋体" w:cs="Times New Roman"/>
          <w:bCs/>
          <w:color w:val="auto"/>
          <w:highlight w:val="none"/>
        </w:rPr>
        <w:t>。</w:t>
      </w:r>
    </w:p>
    <w:p w14:paraId="516DE592">
      <w:pPr>
        <w:widowControl/>
        <w:tabs>
          <w:tab w:val="left" w:pos="735"/>
        </w:tabs>
        <w:adjustRightInd w:val="0"/>
        <w:snapToGrid w:val="0"/>
        <w:spacing w:line="360" w:lineRule="auto"/>
        <w:ind w:left="388" w:leftChars="135" w:hanging="105" w:hangingChars="50"/>
        <w:rPr>
          <w:rFonts w:ascii="宋体" w:hAnsi="宋体" w:cs="Arial"/>
          <w:b/>
          <w:color w:val="auto"/>
          <w:highlight w:val="none"/>
        </w:rPr>
      </w:pPr>
      <w:r>
        <w:rPr>
          <w:rFonts w:hint="eastAsia" w:ascii="宋体" w:hAnsi="宋体" w:eastAsia="宋体" w:cs="Times New Roman"/>
          <w:bCs/>
          <w:color w:val="auto"/>
          <w:highlight w:val="none"/>
        </w:rPr>
        <w:t>2）</w:t>
      </w:r>
      <w:r>
        <w:rPr>
          <w:rFonts w:hint="eastAsia" w:ascii="宋体" w:hAnsi="宋体" w:eastAsia="宋体" w:cs="Times New Roman"/>
          <w:b/>
          <w:bCs/>
          <w:color w:val="auto"/>
          <w:highlight w:val="none"/>
        </w:rPr>
        <w:t>供应商须提供未被列入“信用中国”网站</w:t>
      </w:r>
      <w:r>
        <w:rPr>
          <w:rFonts w:hint="eastAsia" w:ascii="宋体" w:hAnsi="宋体" w:eastAsia="宋体" w:cs="Times New Roman"/>
          <w:b/>
          <w:bCs/>
          <w:color w:val="auto"/>
          <w:highlight w:val="none"/>
          <w:u w:val="none"/>
        </w:rPr>
        <w:t>(</w:t>
      </w:r>
      <w:r>
        <w:rPr>
          <w:rFonts w:ascii="Times New Roman" w:hAnsi="Times New Roman" w:eastAsia="宋体" w:cs="Times New Roman"/>
          <w:color w:val="auto"/>
          <w:highlight w:val="none"/>
          <w:u w:val="none"/>
        </w:rPr>
        <w:fldChar w:fldCharType="begin"/>
      </w:r>
      <w:r>
        <w:rPr>
          <w:rFonts w:ascii="Times New Roman" w:hAnsi="Times New Roman" w:eastAsia="宋体" w:cs="Times New Roman"/>
          <w:color w:val="auto"/>
          <w:highlight w:val="none"/>
          <w:u w:val="none"/>
        </w:rPr>
        <w:instrText xml:space="preserve"> HYPERLINK "http://www.creditchina.gov.cn)" </w:instrText>
      </w:r>
      <w:r>
        <w:rPr>
          <w:rFonts w:ascii="Times New Roman" w:hAnsi="Times New Roman" w:eastAsia="宋体" w:cs="Times New Roman"/>
          <w:color w:val="auto"/>
          <w:highlight w:val="none"/>
          <w:u w:val="none"/>
        </w:rPr>
        <w:fldChar w:fldCharType="separate"/>
      </w:r>
      <w:r>
        <w:rPr>
          <w:rFonts w:hint="eastAsia" w:ascii="宋体" w:hAnsi="宋体" w:eastAsia="宋体" w:cs="Times New Roman"/>
          <w:b/>
          <w:bCs/>
          <w:color w:val="auto"/>
          <w:highlight w:val="none"/>
          <w:u w:val="none"/>
        </w:rPr>
        <w:t>www.creditchina.gov.cn)“记录失信被执行人或重大</w:t>
      </w:r>
      <w:r>
        <w:rPr>
          <w:rFonts w:hint="eastAsia" w:ascii="宋体" w:hAnsi="宋体" w:eastAsia="宋体" w:cs="Times New Roman"/>
          <w:b/>
          <w:bCs/>
          <w:color w:val="auto"/>
          <w:highlight w:val="none"/>
          <w:u w:val="none"/>
        </w:rPr>
        <w:fldChar w:fldCharType="end"/>
      </w:r>
      <w:r>
        <w:rPr>
          <w:rFonts w:hint="eastAsia" w:ascii="宋体" w:hAnsi="宋体" w:eastAsia="宋体" w:cs="Times New Roman"/>
          <w:b/>
          <w:bCs/>
          <w:color w:val="auto"/>
          <w:highlight w:val="none"/>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314A46B1">
      <w:pPr>
        <w:widowControl/>
        <w:numPr>
          <w:ilvl w:val="0"/>
          <w:numId w:val="22"/>
        </w:numPr>
        <w:tabs>
          <w:tab w:val="left" w:pos="502"/>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szCs w:val="21"/>
          <w:highlight w:val="none"/>
        </w:rPr>
        <w:t>投标截止时间、开标时间及地点</w:t>
      </w:r>
    </w:p>
    <w:p w14:paraId="0953C9BD">
      <w:pPr>
        <w:widowControl/>
        <w:tabs>
          <w:tab w:val="left" w:pos="735"/>
        </w:tabs>
        <w:adjustRightInd w:val="0"/>
        <w:snapToGrid w:val="0"/>
        <w:spacing w:line="360" w:lineRule="auto"/>
        <w:rPr>
          <w:rFonts w:ascii="宋体" w:hAnsi="宋体" w:cs="Arial"/>
          <w:color w:val="auto"/>
          <w:highlight w:val="none"/>
        </w:rPr>
      </w:pPr>
      <w:r>
        <w:rPr>
          <w:rFonts w:hint="eastAsia" w:ascii="宋体" w:hAnsi="宋体" w:cs="Tahoma"/>
          <w:color w:val="auto"/>
          <w:highlight w:val="none"/>
        </w:rPr>
        <w:t xml:space="preserve"> 1.递交磋商响应文件时间：2026年</w:t>
      </w:r>
      <w:r>
        <w:rPr>
          <w:rFonts w:hint="eastAsia" w:ascii="宋体" w:hAnsi="宋体" w:cs="Tahoma"/>
          <w:color w:val="auto"/>
          <w:highlight w:val="none"/>
          <w:lang w:val="en-US" w:eastAsia="zh-CN"/>
        </w:rPr>
        <w:t>7</w:t>
      </w:r>
      <w:r>
        <w:rPr>
          <w:rFonts w:hint="eastAsia" w:ascii="宋体" w:hAnsi="宋体" w:cs="Tahoma"/>
          <w:color w:val="auto"/>
          <w:highlight w:val="none"/>
        </w:rPr>
        <w:t>月</w:t>
      </w:r>
      <w:r>
        <w:rPr>
          <w:rFonts w:hint="eastAsia" w:ascii="宋体" w:hAnsi="宋体" w:cs="Tahoma"/>
          <w:color w:val="auto"/>
          <w:highlight w:val="none"/>
          <w:lang w:val="en-US" w:eastAsia="zh-CN"/>
        </w:rPr>
        <w:t>6</w:t>
      </w:r>
      <w:r>
        <w:rPr>
          <w:rFonts w:hint="eastAsia" w:ascii="宋体" w:hAnsi="宋体" w:cs="Tahoma"/>
          <w:color w:val="auto"/>
          <w:highlight w:val="none"/>
        </w:rPr>
        <w:t>日</w:t>
      </w:r>
      <w:r>
        <w:rPr>
          <w:rFonts w:hint="eastAsia" w:ascii="宋体" w:hAnsi="宋体"/>
          <w:color w:val="auto"/>
          <w:highlight w:val="none"/>
        </w:rPr>
        <w:t xml:space="preserve"> </w:t>
      </w:r>
      <w:r>
        <w:rPr>
          <w:rFonts w:hint="eastAsia" w:ascii="宋体" w:hAnsi="宋体"/>
          <w:color w:val="auto"/>
          <w:highlight w:val="none"/>
          <w:lang w:val="en-US" w:eastAsia="zh-CN"/>
        </w:rPr>
        <w:t>9</w:t>
      </w:r>
      <w:r>
        <w:rPr>
          <w:rFonts w:hint="eastAsia" w:ascii="宋体" w:hAnsi="宋体"/>
          <w:color w:val="auto"/>
          <w:highlight w:val="none"/>
        </w:rPr>
        <w:t>:</w:t>
      </w:r>
      <w:r>
        <w:rPr>
          <w:rFonts w:hint="eastAsia" w:ascii="宋体" w:hAnsi="宋体"/>
          <w:color w:val="auto"/>
          <w:highlight w:val="none"/>
          <w:lang w:val="en-US" w:eastAsia="zh-CN"/>
        </w:rPr>
        <w:t>00</w:t>
      </w:r>
      <w:r>
        <w:rPr>
          <w:rFonts w:hint="eastAsia" w:ascii="宋体" w:hAnsi="宋体"/>
          <w:color w:val="auto"/>
          <w:highlight w:val="none"/>
        </w:rPr>
        <w:t>-</w:t>
      </w:r>
      <w:r>
        <w:rPr>
          <w:rFonts w:hint="eastAsia" w:ascii="宋体" w:hAnsi="宋体"/>
          <w:color w:val="auto"/>
          <w:highlight w:val="none"/>
          <w:lang w:val="en-US" w:eastAsia="zh-CN"/>
        </w:rPr>
        <w:t>9</w:t>
      </w:r>
      <w:r>
        <w:rPr>
          <w:rFonts w:hint="eastAsia" w:ascii="宋体" w:hAnsi="宋体"/>
          <w:color w:val="auto"/>
          <w:highlight w:val="none"/>
        </w:rPr>
        <w:t>:</w:t>
      </w:r>
      <w:r>
        <w:rPr>
          <w:rFonts w:hint="eastAsia" w:ascii="宋体" w:hAnsi="宋体"/>
          <w:color w:val="auto"/>
          <w:highlight w:val="none"/>
          <w:lang w:val="en-US" w:eastAsia="zh-CN"/>
        </w:rPr>
        <w:t>30</w:t>
      </w:r>
      <w:r>
        <w:rPr>
          <w:rFonts w:ascii="宋体" w:hAnsi="宋体" w:cs="Arial"/>
          <w:color w:val="auto"/>
          <w:highlight w:val="none"/>
        </w:rPr>
        <w:t xml:space="preserve"> (</w:t>
      </w:r>
      <w:r>
        <w:rPr>
          <w:rFonts w:hint="eastAsia" w:ascii="宋体" w:hAnsi="宋体" w:cs="Arial"/>
          <w:color w:val="auto"/>
          <w:highlight w:val="none"/>
        </w:rPr>
        <w:t>北京时间</w:t>
      </w:r>
      <w:r>
        <w:rPr>
          <w:rFonts w:ascii="宋体" w:hAnsi="宋体" w:cs="Arial"/>
          <w:color w:val="auto"/>
          <w:highlight w:val="none"/>
        </w:rPr>
        <w:t>)</w:t>
      </w:r>
      <w:r>
        <w:rPr>
          <w:rFonts w:hint="eastAsia" w:ascii="宋体" w:hAnsi="宋体" w:cs="Arial"/>
          <w:color w:val="auto"/>
          <w:highlight w:val="none"/>
        </w:rPr>
        <w:t>。</w:t>
      </w:r>
    </w:p>
    <w:p w14:paraId="5EBC0238">
      <w:pPr>
        <w:widowControl/>
        <w:tabs>
          <w:tab w:val="left" w:pos="735"/>
        </w:tabs>
        <w:adjustRightInd w:val="0"/>
        <w:snapToGrid w:val="0"/>
        <w:spacing w:line="360" w:lineRule="auto"/>
        <w:rPr>
          <w:rFonts w:ascii="宋体" w:hAnsi="宋体"/>
          <w:bCs/>
          <w:color w:val="auto"/>
          <w:highlight w:val="none"/>
        </w:rPr>
      </w:pPr>
      <w:r>
        <w:rPr>
          <w:rFonts w:hint="eastAsia" w:ascii="宋体" w:hAnsi="宋体" w:cs="Tahoma"/>
          <w:color w:val="auto"/>
          <w:highlight w:val="none"/>
        </w:rPr>
        <w:t xml:space="preserve"> 2.投标截止时间、开标时间：2026年</w:t>
      </w:r>
      <w:r>
        <w:rPr>
          <w:rFonts w:hint="eastAsia" w:ascii="宋体" w:hAnsi="宋体" w:cs="Tahoma"/>
          <w:color w:val="auto"/>
          <w:highlight w:val="none"/>
          <w:lang w:val="en-US" w:eastAsia="zh-CN"/>
        </w:rPr>
        <w:t>7</w:t>
      </w:r>
      <w:r>
        <w:rPr>
          <w:rFonts w:hint="eastAsia" w:ascii="宋体" w:hAnsi="宋体" w:cs="Tahoma"/>
          <w:color w:val="auto"/>
          <w:highlight w:val="none"/>
        </w:rPr>
        <w:t>月</w:t>
      </w:r>
      <w:r>
        <w:rPr>
          <w:rFonts w:hint="eastAsia" w:ascii="宋体" w:hAnsi="宋体" w:cs="Tahoma"/>
          <w:color w:val="auto"/>
          <w:highlight w:val="none"/>
          <w:lang w:val="en-US" w:eastAsia="zh-CN"/>
        </w:rPr>
        <w:t>6</w:t>
      </w:r>
      <w:r>
        <w:rPr>
          <w:rFonts w:hint="eastAsia" w:ascii="宋体" w:hAnsi="宋体" w:cs="Tahoma"/>
          <w:color w:val="auto"/>
          <w:highlight w:val="none"/>
        </w:rPr>
        <w:t>日</w:t>
      </w:r>
      <w:r>
        <w:rPr>
          <w:rFonts w:hint="eastAsia" w:ascii="宋体" w:hAnsi="宋体" w:cs="Tahoma"/>
          <w:color w:val="auto"/>
          <w:highlight w:val="none"/>
          <w:lang w:val="en-US" w:eastAsia="zh-CN"/>
        </w:rPr>
        <w:t xml:space="preserve"> </w:t>
      </w:r>
      <w:r>
        <w:rPr>
          <w:rFonts w:hint="eastAsia" w:ascii="宋体" w:hAnsi="宋体"/>
          <w:color w:val="auto"/>
          <w:highlight w:val="none"/>
          <w:lang w:val="en-US" w:eastAsia="zh-CN"/>
        </w:rPr>
        <w:t>9</w:t>
      </w:r>
      <w:r>
        <w:rPr>
          <w:rFonts w:hint="eastAsia" w:ascii="宋体" w:hAnsi="宋体"/>
          <w:color w:val="auto"/>
          <w:highlight w:val="none"/>
        </w:rPr>
        <w:t>:</w:t>
      </w:r>
      <w:r>
        <w:rPr>
          <w:rFonts w:hint="eastAsia" w:ascii="宋体" w:hAnsi="宋体"/>
          <w:color w:val="auto"/>
          <w:highlight w:val="none"/>
          <w:lang w:val="en-US" w:eastAsia="zh-CN"/>
        </w:rPr>
        <w:t>30</w:t>
      </w:r>
      <w:r>
        <w:rPr>
          <w:rFonts w:hint="eastAsia" w:ascii="宋体" w:hAnsi="宋体" w:cs="Arial"/>
          <w:color w:val="auto"/>
          <w:szCs w:val="21"/>
          <w:highlight w:val="none"/>
        </w:rPr>
        <w:t xml:space="preserve"> </w:t>
      </w:r>
      <w:r>
        <w:rPr>
          <w:rFonts w:ascii="宋体" w:hAnsi="宋体" w:cs="Arial"/>
          <w:color w:val="auto"/>
          <w:highlight w:val="none"/>
        </w:rPr>
        <w:t>(</w:t>
      </w:r>
      <w:r>
        <w:rPr>
          <w:rFonts w:hint="eastAsia" w:ascii="宋体" w:hAnsi="宋体" w:cs="Arial"/>
          <w:color w:val="auto"/>
          <w:highlight w:val="none"/>
        </w:rPr>
        <w:t>北京时间</w:t>
      </w:r>
      <w:r>
        <w:rPr>
          <w:rFonts w:ascii="宋体" w:hAnsi="宋体" w:cs="Arial"/>
          <w:color w:val="auto"/>
          <w:highlight w:val="none"/>
        </w:rPr>
        <w:t>)</w:t>
      </w:r>
      <w:r>
        <w:rPr>
          <w:rFonts w:hint="eastAsia" w:ascii="宋体" w:hAnsi="宋体" w:cs="Arial"/>
          <w:color w:val="auto"/>
          <w:highlight w:val="none"/>
        </w:rPr>
        <w:t>。</w:t>
      </w:r>
    </w:p>
    <w:p w14:paraId="1716400A">
      <w:pPr>
        <w:widowControl/>
        <w:tabs>
          <w:tab w:val="left" w:pos="735"/>
        </w:tabs>
        <w:adjustRightInd w:val="0"/>
        <w:snapToGrid w:val="0"/>
        <w:spacing w:line="360" w:lineRule="auto"/>
        <w:ind w:firstLine="105" w:firstLineChars="50"/>
        <w:rPr>
          <w:rFonts w:ascii="宋体" w:hAnsi="宋体" w:cs="Tahoma"/>
          <w:b/>
          <w:bCs/>
          <w:color w:val="auto"/>
          <w:szCs w:val="21"/>
          <w:highlight w:val="none"/>
        </w:rPr>
      </w:pPr>
      <w:r>
        <w:rPr>
          <w:rFonts w:hint="eastAsia" w:ascii="宋体" w:hAnsi="宋体" w:cs="Tahoma"/>
          <w:color w:val="auto"/>
          <w:highlight w:val="none"/>
        </w:rPr>
        <w:t>3.递交磋商响应文件地点、开标地点：阳江市江城区猫山四街33号A座2楼</w:t>
      </w:r>
      <w:r>
        <w:rPr>
          <w:rFonts w:hint="eastAsia" w:ascii="宋体" w:hAnsi="宋体" w:cs="Tahoma"/>
          <w:color w:val="auto"/>
          <w:highlight w:val="none"/>
          <w:lang w:val="en-US" w:eastAsia="zh-CN"/>
        </w:rPr>
        <w:t>201</w:t>
      </w:r>
      <w:r>
        <w:rPr>
          <w:rFonts w:hint="eastAsia" w:ascii="宋体" w:hAnsi="宋体" w:cs="Tahoma"/>
          <w:color w:val="auto"/>
          <w:highlight w:val="none"/>
        </w:rPr>
        <w:t>开标室。</w:t>
      </w:r>
    </w:p>
    <w:p w14:paraId="295FF7BD">
      <w:pPr>
        <w:widowControl/>
        <w:tabs>
          <w:tab w:val="left" w:pos="735"/>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szCs w:val="21"/>
          <w:highlight w:val="none"/>
        </w:rPr>
        <w:t>六、采购人、代理采购机构的名称、地址和联系方式</w:t>
      </w:r>
    </w:p>
    <w:p w14:paraId="548295F5">
      <w:pPr>
        <w:widowControl/>
        <w:tabs>
          <w:tab w:val="left" w:pos="630"/>
        </w:tabs>
        <w:adjustRightInd w:val="0"/>
        <w:snapToGrid w:val="0"/>
        <w:spacing w:line="360" w:lineRule="auto"/>
        <w:ind w:firstLine="105" w:firstLineChars="50"/>
        <w:rPr>
          <w:rFonts w:ascii="宋体" w:hAnsi="宋体"/>
          <w:bCs/>
          <w:color w:val="auto"/>
          <w:highlight w:val="none"/>
        </w:rPr>
      </w:pPr>
      <w:r>
        <w:rPr>
          <w:rFonts w:hint="eastAsia" w:ascii="宋体" w:hAnsi="宋体" w:cs="Tahoma"/>
          <w:color w:val="auto"/>
          <w:highlight w:val="none"/>
        </w:rPr>
        <w:t>1．采购人联系方式：</w:t>
      </w:r>
    </w:p>
    <w:p w14:paraId="714311FD">
      <w:pPr>
        <w:tabs>
          <w:tab w:val="left" w:pos="735"/>
          <w:tab w:val="left" w:pos="4680"/>
        </w:tabs>
        <w:adjustRightInd w:val="0"/>
        <w:snapToGrid w:val="0"/>
        <w:spacing w:line="360" w:lineRule="auto"/>
        <w:ind w:firstLine="420" w:firstLineChars="200"/>
        <w:rPr>
          <w:rFonts w:hint="eastAsia" w:ascii="宋体" w:hAnsi="宋体" w:eastAsia="宋体" w:cs="Tahoma"/>
          <w:color w:val="auto"/>
          <w:kern w:val="28"/>
          <w:szCs w:val="21"/>
          <w:highlight w:val="none"/>
          <w:lang w:eastAsia="zh-CN"/>
        </w:rPr>
      </w:pPr>
      <w:r>
        <w:rPr>
          <w:rFonts w:hint="eastAsia" w:ascii="宋体" w:hAnsi="宋体" w:cs="Tahoma"/>
          <w:color w:val="auto"/>
          <w:kern w:val="28"/>
          <w:szCs w:val="21"/>
          <w:highlight w:val="none"/>
        </w:rPr>
        <w:t>名    称：</w:t>
      </w:r>
      <w:r>
        <w:rPr>
          <w:rFonts w:hint="eastAsia" w:ascii="宋体" w:hAnsi="宋体" w:cs="Tahoma"/>
          <w:color w:val="auto"/>
          <w:kern w:val="28"/>
          <w:szCs w:val="21"/>
          <w:highlight w:val="none"/>
          <w:lang w:eastAsia="zh-CN"/>
        </w:rPr>
        <w:t>阳江市国有阳江林场</w:t>
      </w:r>
    </w:p>
    <w:p w14:paraId="18EAE882">
      <w:pPr>
        <w:tabs>
          <w:tab w:val="left" w:pos="735"/>
          <w:tab w:val="left" w:pos="4680"/>
        </w:tabs>
        <w:adjustRightInd w:val="0"/>
        <w:snapToGrid w:val="0"/>
        <w:spacing w:line="360" w:lineRule="auto"/>
        <w:ind w:firstLine="420" w:firstLineChars="200"/>
        <w:rPr>
          <w:rFonts w:hint="default" w:ascii="宋体" w:hAnsi="宋体" w:cs="Tahoma"/>
          <w:color w:val="auto"/>
          <w:kern w:val="28"/>
          <w:szCs w:val="21"/>
          <w:highlight w:val="none"/>
          <w:lang w:val="en-US" w:eastAsia="zh-CN"/>
        </w:rPr>
      </w:pPr>
      <w:r>
        <w:rPr>
          <w:rFonts w:hint="eastAsia" w:ascii="宋体" w:hAnsi="宋体" w:cs="Tahoma"/>
          <w:color w:val="auto"/>
          <w:kern w:val="28"/>
          <w:szCs w:val="21"/>
          <w:highlight w:val="none"/>
          <w:lang w:val="en-US" w:eastAsia="zh-CN"/>
        </w:rPr>
        <w:t>地    址：阳江市江城区建设一路9号</w:t>
      </w:r>
    </w:p>
    <w:p w14:paraId="19E80E22">
      <w:pPr>
        <w:tabs>
          <w:tab w:val="left" w:pos="735"/>
          <w:tab w:val="left" w:pos="4680"/>
        </w:tabs>
        <w:adjustRightInd w:val="0"/>
        <w:snapToGrid w:val="0"/>
        <w:spacing w:line="360" w:lineRule="auto"/>
        <w:ind w:firstLine="420" w:firstLineChars="200"/>
        <w:rPr>
          <w:rFonts w:hint="eastAsia" w:ascii="宋体" w:hAnsi="宋体" w:eastAsia="宋体" w:cs="Tahoma"/>
          <w:color w:val="auto"/>
          <w:kern w:val="28"/>
          <w:szCs w:val="21"/>
          <w:highlight w:val="none"/>
          <w:lang w:val="en-US" w:eastAsia="zh-CN"/>
        </w:rPr>
      </w:pPr>
      <w:r>
        <w:rPr>
          <w:rFonts w:hint="eastAsia" w:ascii="宋体" w:hAnsi="宋体" w:cs="Tahoma"/>
          <w:color w:val="auto"/>
          <w:kern w:val="28"/>
          <w:szCs w:val="21"/>
          <w:highlight w:val="none"/>
        </w:rPr>
        <w:t>联 系 人：</w:t>
      </w:r>
      <w:r>
        <w:rPr>
          <w:rFonts w:hint="eastAsia" w:ascii="宋体" w:hAnsi="宋体" w:cs="Tahoma"/>
          <w:color w:val="auto"/>
          <w:kern w:val="28"/>
          <w:szCs w:val="21"/>
          <w:highlight w:val="none"/>
          <w:lang w:val="en-US" w:eastAsia="zh-CN"/>
        </w:rPr>
        <w:t>梁工</w:t>
      </w:r>
    </w:p>
    <w:p w14:paraId="1D2E7E73">
      <w:pPr>
        <w:tabs>
          <w:tab w:val="left" w:pos="735"/>
          <w:tab w:val="left" w:pos="4680"/>
        </w:tabs>
        <w:adjustRightInd w:val="0"/>
        <w:snapToGrid w:val="0"/>
        <w:spacing w:line="360" w:lineRule="auto"/>
        <w:ind w:firstLine="420" w:firstLineChars="200"/>
        <w:rPr>
          <w:rFonts w:hint="default" w:ascii="宋体" w:hAnsi="宋体" w:eastAsia="宋体" w:cs="Tahoma"/>
          <w:color w:val="auto"/>
          <w:kern w:val="28"/>
          <w:szCs w:val="21"/>
          <w:highlight w:val="none"/>
          <w:lang w:val="en-US" w:eastAsia="zh-CN"/>
        </w:rPr>
      </w:pPr>
      <w:r>
        <w:rPr>
          <w:rFonts w:hint="eastAsia" w:ascii="宋体" w:hAnsi="宋体" w:cs="Tahoma"/>
          <w:color w:val="auto"/>
          <w:kern w:val="28"/>
          <w:szCs w:val="21"/>
          <w:highlight w:val="none"/>
        </w:rPr>
        <w:t>联系电话：0662-3103607</w:t>
      </w:r>
    </w:p>
    <w:p w14:paraId="7152EFB3">
      <w:pPr>
        <w:tabs>
          <w:tab w:val="left" w:pos="735"/>
          <w:tab w:val="left" w:pos="4680"/>
        </w:tabs>
        <w:adjustRightInd w:val="0"/>
        <w:snapToGrid w:val="0"/>
        <w:spacing w:line="360" w:lineRule="auto"/>
        <w:ind w:firstLine="105" w:firstLineChars="50"/>
        <w:rPr>
          <w:rFonts w:ascii="宋体" w:hAnsi="宋体" w:cs="Tahoma"/>
          <w:color w:val="auto"/>
          <w:kern w:val="28"/>
          <w:szCs w:val="21"/>
          <w:highlight w:val="none"/>
        </w:rPr>
      </w:pPr>
      <w:r>
        <w:rPr>
          <w:rFonts w:hint="eastAsia" w:ascii="宋体" w:hAnsi="宋体" w:cs="Tahoma"/>
          <w:color w:val="auto"/>
          <w:kern w:val="28"/>
          <w:szCs w:val="21"/>
          <w:highlight w:val="none"/>
        </w:rPr>
        <w:t>2．</w:t>
      </w:r>
      <w:r>
        <w:rPr>
          <w:rFonts w:hint="eastAsia" w:ascii="宋体" w:hAnsi="宋体" w:cs="Tahoma"/>
          <w:color w:val="auto"/>
          <w:highlight w:val="none"/>
        </w:rPr>
        <w:t>代理采购机构联系方式：</w:t>
      </w:r>
    </w:p>
    <w:p w14:paraId="715AF76F">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名    称：广东业信采购招标有限公司</w:t>
      </w:r>
    </w:p>
    <w:p w14:paraId="0BEBF755">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地    址：阳江市江城区猫山四街33号A座2楼</w:t>
      </w:r>
    </w:p>
    <w:p w14:paraId="41B7A7C8">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联 系 人：冯国辉</w:t>
      </w:r>
    </w:p>
    <w:p w14:paraId="716EBB24">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联系电话：0662-3167266</w:t>
      </w:r>
    </w:p>
    <w:p w14:paraId="11A2762F">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传    真：0662-2669666</w:t>
      </w:r>
    </w:p>
    <w:p w14:paraId="3E509645">
      <w:pPr>
        <w:tabs>
          <w:tab w:val="left" w:pos="4680"/>
        </w:tabs>
        <w:adjustRightInd w:val="0"/>
        <w:snapToGrid w:val="0"/>
        <w:spacing w:line="360" w:lineRule="auto"/>
        <w:ind w:firstLine="420" w:firstLineChars="200"/>
        <w:rPr>
          <w:rFonts w:ascii="宋体" w:hAnsi="宋体"/>
          <w:bCs/>
          <w:color w:val="auto"/>
          <w:highlight w:val="none"/>
        </w:rPr>
      </w:pPr>
      <w:r>
        <w:rPr>
          <w:rFonts w:hint="eastAsia" w:ascii="宋体" w:hAnsi="宋体" w:cs="Tahoma"/>
          <w:color w:val="auto"/>
          <w:highlight w:val="none"/>
        </w:rPr>
        <w:t>网    址：</w:t>
      </w:r>
      <w:r>
        <w:rPr>
          <w:color w:val="auto"/>
          <w:highlight w:val="none"/>
        </w:rPr>
        <w:fldChar w:fldCharType="begin"/>
      </w:r>
      <w:r>
        <w:rPr>
          <w:color w:val="auto"/>
          <w:highlight w:val="none"/>
        </w:rPr>
        <w:instrText xml:space="preserve"> HYPERLINK "http://www.gdgpo.gov.cn" </w:instrText>
      </w:r>
      <w:r>
        <w:rPr>
          <w:color w:val="auto"/>
          <w:highlight w:val="none"/>
        </w:rPr>
        <w:fldChar w:fldCharType="separate"/>
      </w:r>
      <w:r>
        <w:rPr>
          <w:rFonts w:ascii="宋体" w:hAnsi="宋体"/>
          <w:color w:val="auto"/>
          <w:szCs w:val="21"/>
          <w:highlight w:val="none"/>
        </w:rPr>
        <w:t>http://www.gdgpo.</w:t>
      </w:r>
      <w:r>
        <w:rPr>
          <w:rFonts w:hint="eastAsia" w:ascii="宋体" w:hAnsi="宋体"/>
          <w:color w:val="auto"/>
          <w:szCs w:val="21"/>
          <w:highlight w:val="none"/>
        </w:rPr>
        <w:t>com.</w:t>
      </w:r>
      <w:r>
        <w:rPr>
          <w:rFonts w:ascii="宋体" w:hAnsi="宋体"/>
          <w:color w:val="auto"/>
          <w:szCs w:val="21"/>
          <w:highlight w:val="none"/>
        </w:rPr>
        <w:t>cn</w:t>
      </w:r>
      <w:r>
        <w:rPr>
          <w:rFonts w:ascii="宋体" w:hAnsi="宋体"/>
          <w:color w:val="auto"/>
          <w:szCs w:val="21"/>
          <w:highlight w:val="none"/>
        </w:rPr>
        <w:fldChar w:fldCharType="end"/>
      </w:r>
    </w:p>
    <w:p w14:paraId="42EC25DB">
      <w:pPr>
        <w:widowControl/>
        <w:tabs>
          <w:tab w:val="left" w:pos="4769"/>
        </w:tabs>
        <w:adjustRightInd w:val="0"/>
        <w:snapToGrid w:val="0"/>
        <w:spacing w:line="360" w:lineRule="auto"/>
        <w:ind w:left="105" w:leftChars="50" w:firstLine="420" w:firstLineChars="200"/>
        <w:jc w:val="center"/>
        <w:rPr>
          <w:rFonts w:ascii="宋体" w:hAnsi="宋体"/>
          <w:bCs/>
          <w:color w:val="auto"/>
          <w:highlight w:val="none"/>
        </w:rPr>
      </w:pPr>
      <w:r>
        <w:rPr>
          <w:rFonts w:hint="eastAsia" w:ascii="宋体" w:hAnsi="宋体"/>
          <w:bCs/>
          <w:color w:val="auto"/>
          <w:highlight w:val="none"/>
        </w:rPr>
        <w:t xml:space="preserve">                                                   </w:t>
      </w:r>
    </w:p>
    <w:p w14:paraId="3E6ABD85">
      <w:pPr>
        <w:widowControl/>
        <w:tabs>
          <w:tab w:val="left" w:pos="4769"/>
        </w:tabs>
        <w:adjustRightInd w:val="0"/>
        <w:snapToGrid w:val="0"/>
        <w:spacing w:line="360" w:lineRule="auto"/>
        <w:ind w:left="105" w:leftChars="50" w:firstLine="420" w:firstLineChars="200"/>
        <w:jc w:val="center"/>
        <w:rPr>
          <w:rFonts w:ascii="宋体" w:hAnsi="宋体"/>
          <w:bCs/>
          <w:color w:val="auto"/>
          <w:highlight w:val="none"/>
        </w:rPr>
      </w:pPr>
      <w:r>
        <w:rPr>
          <w:rFonts w:hint="eastAsia" w:ascii="宋体" w:hAnsi="宋体"/>
          <w:bCs/>
          <w:color w:val="auto"/>
          <w:highlight w:val="none"/>
        </w:rPr>
        <w:t xml:space="preserve">                                                            广东业信采购招标有限公司</w:t>
      </w:r>
    </w:p>
    <w:p w14:paraId="7F0EE457">
      <w:pPr>
        <w:widowControl/>
        <w:tabs>
          <w:tab w:val="left" w:pos="4769"/>
        </w:tabs>
        <w:adjustRightInd w:val="0"/>
        <w:snapToGrid w:val="0"/>
        <w:spacing w:line="360" w:lineRule="auto"/>
        <w:ind w:left="105" w:leftChars="50" w:firstLine="420" w:firstLineChars="200"/>
        <w:jc w:val="right"/>
        <w:rPr>
          <w:rFonts w:ascii="宋体" w:hAnsi="宋体"/>
          <w:bCs/>
          <w:color w:val="auto"/>
          <w:highlight w:val="none"/>
        </w:rPr>
      </w:pPr>
      <w:r>
        <w:rPr>
          <w:rFonts w:hint="eastAsia" w:ascii="宋体" w:hAnsi="宋体"/>
          <w:bCs/>
          <w:color w:val="auto"/>
          <w:highlight w:val="none"/>
        </w:rPr>
        <w:t xml:space="preserve">                                                              </w:t>
      </w:r>
      <w:bookmarkStart w:id="37" w:name="_Toc336681893"/>
      <w:bookmarkStart w:id="38" w:name="_Toc365985109"/>
      <w:bookmarkStart w:id="39" w:name="_Toc342060323"/>
      <w:bookmarkStart w:id="40" w:name="_Toc339020049"/>
      <w:bookmarkStart w:id="41" w:name="_Toc331683995"/>
      <w:bookmarkStart w:id="42" w:name="_Toc330459946"/>
      <w:bookmarkStart w:id="43" w:name="_Toc339019955"/>
      <w:bookmarkStart w:id="44" w:name="_Toc349127584"/>
      <w:bookmarkStart w:id="45" w:name="_Toc339441045"/>
      <w:bookmarkStart w:id="46" w:name="_Toc340672831"/>
      <w:bookmarkStart w:id="47" w:name="_Toc333237613"/>
      <w:bookmarkStart w:id="48" w:name="_Toc336681538"/>
      <w:bookmarkStart w:id="49" w:name="_Toc332270306"/>
      <w:bookmarkStart w:id="50" w:name="_Toc333935279"/>
      <w:bookmarkStart w:id="51" w:name="_Toc333238572"/>
      <w:bookmarkStart w:id="52" w:name="_Toc350756404"/>
      <w:bookmarkStart w:id="53" w:name="_Toc339020187"/>
      <w:bookmarkStart w:id="54" w:name="_Toc337632316"/>
      <w:bookmarkStart w:id="55" w:name="_Toc345513763"/>
      <w:bookmarkStart w:id="56" w:name="_Toc332206658"/>
      <w:bookmarkStart w:id="57" w:name="_Toc341348292"/>
      <w:bookmarkStart w:id="58" w:name="_Toc340507404"/>
      <w:bookmarkStart w:id="59" w:name="_Toc339019829"/>
      <w:bookmarkStart w:id="60" w:name="_Toc366072458"/>
      <w:bookmarkStart w:id="61" w:name="_Toc340677032"/>
      <w:bookmarkStart w:id="62" w:name="_Toc365967003"/>
      <w:bookmarkStart w:id="63" w:name="_Toc349143547"/>
      <w:bookmarkStart w:id="64" w:name="_Toc342296709"/>
      <w:bookmarkStart w:id="65" w:name="_Toc350438703"/>
      <w:bookmarkStart w:id="66" w:name="_Toc333237724"/>
      <w:bookmarkStart w:id="67" w:name="_Toc339362258"/>
      <w:bookmarkStart w:id="68" w:name="_Toc333935620"/>
      <w:bookmarkStart w:id="69" w:name="_Toc331512857"/>
      <w:r>
        <w:rPr>
          <w:rFonts w:hint="eastAsia" w:ascii="宋体" w:hAnsi="宋体"/>
          <w:bCs/>
          <w:color w:val="auto"/>
          <w:highlight w:val="none"/>
          <w:lang w:val="en-US" w:eastAsia="zh-CN"/>
        </w:rPr>
        <w:t xml:space="preserve"> 2026</w:t>
      </w:r>
      <w:r>
        <w:rPr>
          <w:rFonts w:hint="eastAsia" w:ascii="宋体" w:hAnsi="宋体" w:eastAsia="宋体" w:cs="Times New Roman"/>
          <w:bCs/>
          <w:color w:val="auto"/>
          <w:kern w:val="2"/>
          <w:sz w:val="21"/>
          <w:szCs w:val="24"/>
          <w:highlight w:val="none"/>
          <w:lang w:val="en-US" w:eastAsia="zh-CN" w:bidi="ar-SA"/>
        </w:rPr>
        <w:t>年</w:t>
      </w:r>
      <w:r>
        <w:rPr>
          <w:rFonts w:hint="eastAsia" w:ascii="宋体" w:hAnsi="宋体" w:cs="Times New Roman"/>
          <w:bCs/>
          <w:color w:val="auto"/>
          <w:kern w:val="2"/>
          <w:sz w:val="21"/>
          <w:szCs w:val="24"/>
          <w:highlight w:val="none"/>
          <w:lang w:val="en-US" w:eastAsia="zh-CN" w:bidi="ar-SA"/>
        </w:rPr>
        <w:t>6</w:t>
      </w:r>
      <w:r>
        <w:rPr>
          <w:rFonts w:hint="eastAsia" w:ascii="宋体" w:hAnsi="宋体" w:eastAsia="宋体" w:cs="Times New Roman"/>
          <w:bCs/>
          <w:color w:val="auto"/>
          <w:kern w:val="2"/>
          <w:sz w:val="21"/>
          <w:szCs w:val="24"/>
          <w:highlight w:val="none"/>
          <w:lang w:val="en-US" w:eastAsia="zh-CN" w:bidi="ar-SA"/>
        </w:rPr>
        <w:t>月</w:t>
      </w:r>
      <w:r>
        <w:rPr>
          <w:rFonts w:hint="eastAsia" w:ascii="宋体" w:hAnsi="宋体" w:cs="Times New Roman"/>
          <w:bCs/>
          <w:color w:val="auto"/>
          <w:kern w:val="2"/>
          <w:sz w:val="21"/>
          <w:szCs w:val="24"/>
          <w:highlight w:val="none"/>
          <w:lang w:val="en-US" w:eastAsia="zh-CN" w:bidi="ar-SA"/>
        </w:rPr>
        <w:t>24</w:t>
      </w:r>
      <w:r>
        <w:rPr>
          <w:rFonts w:hint="eastAsia" w:ascii="宋体" w:hAnsi="宋体" w:eastAsia="宋体" w:cs="Times New Roman"/>
          <w:bCs/>
          <w:color w:val="auto"/>
          <w:kern w:val="2"/>
          <w:sz w:val="21"/>
          <w:szCs w:val="24"/>
          <w:highlight w:val="none"/>
          <w:lang w:val="en-US" w:eastAsia="zh-CN" w:bidi="ar-SA"/>
        </w:rPr>
        <w:t>日</w:t>
      </w:r>
    </w:p>
    <w:p w14:paraId="1A2FDFA9">
      <w:pPr>
        <w:widowControl/>
        <w:tabs>
          <w:tab w:val="left" w:pos="4769"/>
        </w:tabs>
        <w:adjustRightInd w:val="0"/>
        <w:snapToGrid w:val="0"/>
        <w:spacing w:line="360" w:lineRule="auto"/>
        <w:rPr>
          <w:rFonts w:ascii="宋体" w:hAnsi="宋体"/>
          <w:bCs/>
          <w:color w:val="auto"/>
          <w:highlight w:val="none"/>
        </w:rPr>
      </w:pPr>
    </w:p>
    <w:p w14:paraId="56D8646F">
      <w:pPr>
        <w:rPr>
          <w:rFonts w:hint="eastAsia" w:ascii="宋体" w:hAnsi="宋体" w:eastAsia="宋体"/>
          <w:b/>
          <w:color w:val="auto"/>
          <w:highlight w:val="none"/>
        </w:rPr>
      </w:pPr>
      <w:r>
        <w:rPr>
          <w:rFonts w:hint="eastAsia" w:ascii="宋体" w:hAnsi="宋体" w:eastAsia="宋体"/>
          <w:b/>
          <w:color w:val="auto"/>
          <w:highlight w:val="none"/>
        </w:rPr>
        <w:br w:type="page"/>
      </w:r>
    </w:p>
    <w:p w14:paraId="79BF7AA7">
      <w:pPr>
        <w:pStyle w:val="2"/>
        <w:numPr>
          <w:ilvl w:val="0"/>
          <w:numId w:val="0"/>
        </w:numPr>
        <w:spacing w:beforeLines="0" w:afterLines="50" w:line="390" w:lineRule="exact"/>
        <w:ind w:left="105" w:leftChars="50" w:firstLine="482" w:firstLineChars="200"/>
        <w:rPr>
          <w:rFonts w:ascii="宋体" w:hAnsi="宋体" w:eastAsia="宋体"/>
          <w:b/>
          <w:color w:val="auto"/>
          <w:highlight w:val="none"/>
        </w:rPr>
      </w:pPr>
      <w:bookmarkStart w:id="70" w:name="_Toc25780"/>
      <w:r>
        <w:rPr>
          <w:rFonts w:hint="eastAsia" w:ascii="宋体" w:hAnsi="宋体" w:eastAsia="宋体"/>
          <w:b/>
          <w:color w:val="auto"/>
          <w:highlight w:val="none"/>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935280"/>
      <w:bookmarkStart w:id="73" w:name="_Toc333238573"/>
      <w:bookmarkStart w:id="74" w:name="_Toc333237614"/>
      <w:bookmarkStart w:id="75" w:name="_Toc333237725"/>
      <w:bookmarkStart w:id="76" w:name="_Toc330459949"/>
      <w:bookmarkStart w:id="77" w:name="_Toc75570886"/>
      <w:bookmarkStart w:id="78" w:name="_Toc333935621"/>
      <w:r>
        <w:rPr>
          <w:rFonts w:hint="eastAsia" w:ascii="宋体" w:hAnsi="宋体" w:eastAsia="宋体"/>
          <w:b/>
          <w:color w:val="auto"/>
          <w:highlight w:val="none"/>
        </w:rPr>
        <w:t>采购项目内容</w:t>
      </w:r>
      <w:bookmarkEnd w:id="70"/>
      <w:bookmarkEnd w:id="72"/>
      <w:bookmarkEnd w:id="73"/>
      <w:bookmarkEnd w:id="74"/>
      <w:bookmarkEnd w:id="75"/>
      <w:bookmarkEnd w:id="76"/>
      <w:bookmarkEnd w:id="77"/>
      <w:bookmarkEnd w:id="78"/>
    </w:p>
    <w:p w14:paraId="0FCF3694">
      <w:pPr>
        <w:pStyle w:val="3"/>
        <w:numPr>
          <w:ilvl w:val="1"/>
          <w:numId w:val="0"/>
        </w:numPr>
        <w:spacing w:beforeLines="150" w:after="0" w:line="360" w:lineRule="auto"/>
        <w:jc w:val="left"/>
        <w:rPr>
          <w:rFonts w:ascii="宋体" w:hAnsi="宋体"/>
          <w:color w:val="auto"/>
          <w:sz w:val="21"/>
          <w:szCs w:val="21"/>
          <w:highlight w:val="none"/>
        </w:rPr>
      </w:pPr>
      <w:bookmarkStart w:id="79" w:name="_Toc24422"/>
      <w:bookmarkStart w:id="80" w:name="_Toc333237755"/>
      <w:bookmarkStart w:id="81" w:name="_Toc330459952"/>
      <w:bookmarkStart w:id="82" w:name="_Toc339020200"/>
      <w:bookmarkStart w:id="83" w:name="_Toc340672836"/>
      <w:bookmarkStart w:id="84" w:name="_Toc333238600"/>
      <w:bookmarkStart w:id="85" w:name="_Toc339441054"/>
      <w:bookmarkStart w:id="86" w:name="_Toc340507409"/>
      <w:bookmarkStart w:id="87" w:name="_Toc332206675"/>
      <w:bookmarkStart w:id="88" w:name="_Toc341348305"/>
      <w:bookmarkStart w:id="89" w:name="_Toc336681902"/>
      <w:bookmarkStart w:id="90" w:name="_Toc345513834"/>
      <w:bookmarkStart w:id="91" w:name="_Toc339362267"/>
      <w:bookmarkStart w:id="92" w:name="_Toc350756417"/>
      <w:bookmarkStart w:id="93" w:name="_Toc337632325"/>
      <w:bookmarkStart w:id="94" w:name="_Toc340677037"/>
      <w:bookmarkStart w:id="95" w:name="_Toc349127593"/>
      <w:bookmarkStart w:id="96" w:name="_Toc365985146"/>
      <w:bookmarkStart w:id="97" w:name="_Toc333935313"/>
      <w:bookmarkStart w:id="98" w:name="_Toc336681547"/>
      <w:bookmarkStart w:id="99" w:name="_Toc342060341"/>
      <w:bookmarkStart w:id="100" w:name="_Toc333935654"/>
      <w:bookmarkStart w:id="101" w:name="_Toc332270313"/>
      <w:bookmarkStart w:id="102" w:name="_Toc366072495"/>
      <w:bookmarkStart w:id="103" w:name="_Toc365967040"/>
      <w:bookmarkStart w:id="104" w:name="_Toc339019856"/>
      <w:bookmarkStart w:id="105" w:name="_Toc349143556"/>
      <w:bookmarkStart w:id="106" w:name="_Toc331684005"/>
      <w:bookmarkStart w:id="107" w:name="_Toc339019982"/>
      <w:bookmarkStart w:id="108" w:name="_Toc339020062"/>
      <w:bookmarkStart w:id="109" w:name="_Toc333237644"/>
      <w:bookmarkStart w:id="110" w:name="_Toc342296727"/>
      <w:bookmarkStart w:id="111" w:name="_Toc331512865"/>
      <w:bookmarkStart w:id="112" w:name="_Toc350438716"/>
      <w:r>
        <w:rPr>
          <w:rFonts w:hint="eastAsia" w:ascii="宋体" w:hAnsi="宋体"/>
          <w:color w:val="auto"/>
          <w:sz w:val="21"/>
          <w:szCs w:val="21"/>
          <w:highlight w:val="none"/>
        </w:rPr>
        <w:t>项目编号：</w:t>
      </w:r>
      <w:r>
        <w:rPr>
          <w:rFonts w:hint="eastAsia" w:ascii="宋体" w:hAnsi="宋体"/>
          <w:color w:val="auto"/>
          <w:sz w:val="21"/>
          <w:szCs w:val="21"/>
          <w:highlight w:val="none"/>
          <w:u w:val="single"/>
          <w:lang w:eastAsia="zh-CN"/>
        </w:rPr>
        <w:t>YXCG-20260511</w:t>
      </w:r>
      <w:bookmarkEnd w:id="79"/>
      <w:r>
        <w:rPr>
          <w:rFonts w:hint="eastAsia" w:ascii="宋体" w:hAnsi="宋体"/>
          <w:color w:val="auto"/>
          <w:sz w:val="21"/>
          <w:szCs w:val="21"/>
          <w:highlight w:val="none"/>
        </w:rPr>
        <w:t xml:space="preserve"> </w:t>
      </w:r>
    </w:p>
    <w:p w14:paraId="60BD4E4C">
      <w:pPr>
        <w:pStyle w:val="3"/>
        <w:numPr>
          <w:ilvl w:val="1"/>
          <w:numId w:val="0"/>
        </w:numPr>
        <w:spacing w:before="0" w:after="0" w:line="360" w:lineRule="auto"/>
        <w:ind w:left="1107" w:hanging="1107" w:hangingChars="525"/>
        <w:jc w:val="left"/>
        <w:rPr>
          <w:rFonts w:hint="eastAsia" w:ascii="宋体" w:hAnsi="宋体" w:eastAsia="宋体"/>
          <w:b w:val="0"/>
          <w:color w:val="auto"/>
          <w:szCs w:val="21"/>
          <w:highlight w:val="none"/>
          <w:u w:val="single"/>
          <w:lang w:eastAsia="zh-CN"/>
        </w:rPr>
      </w:pPr>
      <w:bookmarkStart w:id="113" w:name="_Toc16555"/>
      <w:r>
        <w:rPr>
          <w:rFonts w:hint="eastAsia" w:ascii="宋体" w:hAnsi="宋体"/>
          <w:color w:val="auto"/>
          <w:sz w:val="21"/>
          <w:szCs w:val="21"/>
          <w:highlight w:val="none"/>
        </w:rPr>
        <w:t>项目名称：</w:t>
      </w:r>
      <w:r>
        <w:rPr>
          <w:rFonts w:hint="eastAsia" w:ascii="宋体" w:hAnsi="宋体"/>
          <w:color w:val="auto"/>
          <w:sz w:val="21"/>
          <w:szCs w:val="21"/>
          <w:highlight w:val="none"/>
          <w:u w:val="single"/>
          <w:lang w:eastAsia="zh-CN"/>
        </w:rPr>
        <w:t>红花天料木和交趾黄檀等珍贵树种轻基质壮苗培育技术示范推广项目育苗大棚建设</w:t>
      </w:r>
      <w:bookmarkEnd w:id="113"/>
    </w:p>
    <w:p w14:paraId="7CEECA3A">
      <w:pPr>
        <w:pStyle w:val="3"/>
        <w:numPr>
          <w:ilvl w:val="1"/>
          <w:numId w:val="0"/>
        </w:numPr>
        <w:spacing w:beforeLines="150" w:after="0" w:line="360" w:lineRule="auto"/>
        <w:rPr>
          <w:rFonts w:ascii="宋体" w:hAnsi="宋体"/>
          <w:color w:val="auto"/>
          <w:kern w:val="0"/>
          <w:sz w:val="24"/>
          <w:highlight w:val="none"/>
        </w:rPr>
      </w:pPr>
      <w:bookmarkStart w:id="114" w:name="_Toc29053"/>
      <w:r>
        <w:rPr>
          <w:rFonts w:ascii="宋体" w:hAnsi="宋体"/>
          <w:color w:val="auto"/>
          <w:kern w:val="0"/>
          <w:sz w:val="24"/>
          <w:highlight w:val="none"/>
        </w:rPr>
        <w:t xml:space="preserve">A  </w:t>
      </w:r>
      <w:r>
        <w:rPr>
          <w:rFonts w:hint="eastAsia" w:ascii="宋体" w:hAnsi="宋体"/>
          <w:color w:val="auto"/>
          <w:kern w:val="0"/>
          <w:sz w:val="24"/>
          <w:highlight w:val="none"/>
        </w:rPr>
        <w:t>商务要求</w:t>
      </w:r>
      <w:bookmarkEnd w:id="114"/>
    </w:p>
    <w:tbl>
      <w:tblPr>
        <w:tblStyle w:val="5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E97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2BE6AF6A">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0982C296">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230F5C89">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主要内容</w:t>
            </w:r>
          </w:p>
        </w:tc>
      </w:tr>
      <w:tr w14:paraId="4DEC8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6020628">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552" w:type="dxa"/>
            <w:tcBorders>
              <w:top w:val="single" w:color="auto" w:sz="4" w:space="0"/>
              <w:left w:val="single" w:color="auto" w:sz="4" w:space="0"/>
              <w:bottom w:val="single" w:color="auto" w:sz="4" w:space="0"/>
              <w:right w:val="single" w:color="auto" w:sz="4" w:space="0"/>
            </w:tcBorders>
            <w:vAlign w:val="center"/>
          </w:tcPr>
          <w:p w14:paraId="3538AF18">
            <w:pPr>
              <w:spacing w:line="32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53E37A9">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详见第一部份《竞争性磋商邀请书》。</w:t>
            </w:r>
          </w:p>
        </w:tc>
      </w:tr>
      <w:tr w14:paraId="3E9D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5ECD4C">
            <w:pPr>
              <w:spacing w:line="32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552" w:type="dxa"/>
            <w:tcBorders>
              <w:top w:val="single" w:color="auto" w:sz="4" w:space="0"/>
              <w:left w:val="single" w:color="auto" w:sz="4" w:space="0"/>
              <w:bottom w:val="single" w:color="auto" w:sz="4" w:space="0"/>
              <w:right w:val="single" w:color="auto" w:sz="4" w:space="0"/>
            </w:tcBorders>
            <w:vAlign w:val="center"/>
          </w:tcPr>
          <w:p w14:paraId="3194BC14">
            <w:pPr>
              <w:spacing w:line="32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完工</w:t>
            </w:r>
            <w:r>
              <w:rPr>
                <w:rFonts w:hint="eastAsia" w:ascii="宋体" w:hAnsi="宋体" w:eastAsia="宋体" w:cs="宋体"/>
                <w:b/>
                <w:color w:val="auto"/>
                <w:sz w:val="21"/>
                <w:szCs w:val="21"/>
                <w:highlight w:val="none"/>
              </w:rPr>
              <w:t>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43177A03">
            <w:pPr>
              <w:spacing w:line="32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详见第一部份《竞争性磋商邀请书》。</w:t>
            </w:r>
          </w:p>
        </w:tc>
      </w:tr>
      <w:tr w14:paraId="2A4C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7BC5745">
            <w:pPr>
              <w:spacing w:line="320" w:lineRule="exact"/>
              <w:jc w:val="center"/>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3</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1B8BA0EF">
            <w:pPr>
              <w:spacing w:line="320" w:lineRule="exact"/>
              <w:jc w:val="center"/>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bCs w:val="0"/>
                <w:color w:val="auto"/>
                <w:sz w:val="21"/>
                <w:szCs w:val="21"/>
                <w:highlight w:val="none"/>
              </w:rPr>
              <w:t>投标报价包括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C0FCB3">
            <w:pPr>
              <w:spacing w:line="320" w:lineRule="exac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rPr>
              <w:t>报价包含完成项目所有内容的一切费用，采购人不再支付其他任何费用。</w:t>
            </w:r>
          </w:p>
        </w:tc>
      </w:tr>
      <w:tr w14:paraId="5A1B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7BE4EA5">
            <w:pPr>
              <w:spacing w:line="320" w:lineRule="exact"/>
              <w:jc w:val="center"/>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11832FBB">
            <w:pPr>
              <w:spacing w:line="320" w:lineRule="exact"/>
              <w:jc w:val="center"/>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color w:val="auto"/>
                <w:highlight w:val="none"/>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6492F7">
            <w:pPr>
              <w:spacing w:line="320" w:lineRule="exac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b w:val="0"/>
                <w:bCs w:val="0"/>
                <w:color w:val="auto"/>
                <w:sz w:val="21"/>
                <w:szCs w:val="21"/>
                <w:highlight w:val="none"/>
              </w:rPr>
              <w:t>采购合同由</w:t>
            </w:r>
            <w:r>
              <w:rPr>
                <w:rFonts w:hint="eastAsia" w:ascii="宋体" w:hAnsi="宋体" w:eastAsia="宋体" w:cs="宋体"/>
                <w:b w:val="0"/>
                <w:bCs w:val="0"/>
                <w:color w:val="auto"/>
                <w:sz w:val="21"/>
                <w:szCs w:val="21"/>
                <w:highlight w:val="none"/>
                <w:lang w:val="en-US" w:eastAsia="zh-CN"/>
              </w:rPr>
              <w:t>成交</w:t>
            </w:r>
            <w:r>
              <w:rPr>
                <w:rFonts w:hint="eastAsia" w:ascii="宋体" w:hAnsi="宋体" w:eastAsia="宋体" w:cs="宋体"/>
                <w:b w:val="0"/>
                <w:bCs w:val="0"/>
                <w:color w:val="auto"/>
                <w:sz w:val="21"/>
                <w:szCs w:val="21"/>
                <w:highlight w:val="none"/>
              </w:rPr>
              <w:t>供应商凭《</w:t>
            </w:r>
            <w:r>
              <w:rPr>
                <w:rFonts w:hint="eastAsia" w:ascii="宋体" w:hAnsi="宋体" w:eastAsia="宋体" w:cs="宋体"/>
                <w:b w:val="0"/>
                <w:bCs w:val="0"/>
                <w:color w:val="auto"/>
                <w:sz w:val="21"/>
                <w:szCs w:val="21"/>
                <w:highlight w:val="none"/>
                <w:lang w:val="en-US" w:eastAsia="zh-CN"/>
              </w:rPr>
              <w:t>成交</w:t>
            </w:r>
            <w:r>
              <w:rPr>
                <w:rFonts w:hint="eastAsia" w:ascii="宋体" w:hAnsi="宋体" w:eastAsia="宋体" w:cs="宋体"/>
                <w:b w:val="0"/>
                <w:bCs w:val="0"/>
                <w:color w:val="auto"/>
                <w:sz w:val="21"/>
                <w:szCs w:val="21"/>
                <w:highlight w:val="none"/>
              </w:rPr>
              <w:t>通知书》与采购人双方签订，签订时间为《</w:t>
            </w:r>
            <w:r>
              <w:rPr>
                <w:rFonts w:hint="eastAsia" w:ascii="宋体" w:hAnsi="宋体" w:eastAsia="宋体" w:cs="宋体"/>
                <w:b w:val="0"/>
                <w:bCs w:val="0"/>
                <w:color w:val="auto"/>
                <w:sz w:val="21"/>
                <w:szCs w:val="21"/>
                <w:highlight w:val="none"/>
                <w:lang w:val="en-US" w:eastAsia="zh-CN"/>
              </w:rPr>
              <w:t>成交</w:t>
            </w:r>
            <w:r>
              <w:rPr>
                <w:rFonts w:hint="eastAsia" w:ascii="宋体" w:hAnsi="宋体" w:eastAsia="宋体" w:cs="宋体"/>
                <w:b w:val="0"/>
                <w:bCs w:val="0"/>
                <w:color w:val="auto"/>
                <w:sz w:val="21"/>
                <w:szCs w:val="21"/>
                <w:highlight w:val="none"/>
              </w:rPr>
              <w:t>通知书》发出之日起 30 个日历日内。</w:t>
            </w:r>
          </w:p>
        </w:tc>
      </w:tr>
      <w:tr w14:paraId="325F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23AD522">
            <w:pPr>
              <w:spacing w:line="320" w:lineRule="exact"/>
              <w:jc w:val="center"/>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5373AB0">
            <w:pPr>
              <w:spacing w:line="320" w:lineRule="exact"/>
              <w:jc w:val="center"/>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color w:val="auto"/>
                <w:highlight w:val="none"/>
                <w:lang w:val="en-US" w:eastAsia="zh-CN"/>
              </w:rPr>
              <w:t>完工</w:t>
            </w:r>
            <w:r>
              <w:rPr>
                <w:rFonts w:hint="eastAsia" w:ascii="宋体" w:hAnsi="宋体" w:eastAsia="宋体" w:cs="宋体"/>
                <w:b/>
                <w:color w:val="auto"/>
                <w:highlight w:val="none"/>
              </w:rPr>
              <w:t>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705688">
            <w:pPr>
              <w:spacing w:line="320" w:lineRule="exac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采购人指定地点。</w:t>
            </w:r>
          </w:p>
        </w:tc>
      </w:tr>
      <w:tr w14:paraId="1A23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C0B8597">
            <w:pPr>
              <w:spacing w:line="32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2056017F">
            <w:pPr>
              <w:spacing w:line="320" w:lineRule="exact"/>
              <w:jc w:val="center"/>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color w:val="auto"/>
                <w:highlight w:val="none"/>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F2EC09">
            <w:pPr>
              <w:spacing w:line="32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1.签订本项目合同书并进场施工后 </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 xml:space="preserve"> 个工作日内采购人</w:t>
            </w:r>
            <w:r>
              <w:rPr>
                <w:rFonts w:hint="eastAsia" w:ascii="宋体" w:hAnsi="宋体" w:eastAsia="宋体" w:cs="宋体"/>
                <w:color w:val="auto"/>
                <w:highlight w:val="none"/>
                <w:lang w:val="en-US" w:eastAsia="zh-CN"/>
              </w:rPr>
              <w:t>支付</w:t>
            </w:r>
            <w:r>
              <w:rPr>
                <w:rFonts w:hint="eastAsia" w:ascii="宋体" w:hAnsi="宋体" w:eastAsia="宋体" w:cs="宋体"/>
                <w:color w:val="auto"/>
                <w:highlight w:val="none"/>
              </w:rPr>
              <w:t>合同总价30%给</w:t>
            </w:r>
            <w:r>
              <w:rPr>
                <w:rFonts w:hint="eastAsia" w:ascii="宋体" w:hAnsi="宋体" w:eastAsia="宋体" w:cs="宋体"/>
                <w:color w:val="auto"/>
                <w:highlight w:val="none"/>
                <w:lang w:val="en-US" w:eastAsia="zh-CN"/>
              </w:rPr>
              <w:t>成交</w:t>
            </w:r>
            <w:r>
              <w:rPr>
                <w:rFonts w:hint="eastAsia" w:ascii="宋体" w:hAnsi="宋体" w:eastAsia="宋体" w:cs="宋体"/>
                <w:color w:val="auto"/>
                <w:highlight w:val="none"/>
              </w:rPr>
              <w:t>供应商作为项目启动资金。</w:t>
            </w:r>
          </w:p>
          <w:p w14:paraId="3A8D994D">
            <w:pPr>
              <w:spacing w:line="32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2.每完成本项目规定的工序，且质量符合省、市规定标准，由监理单位出具监理报告，采购人根据 国家相关规定，组织有关人员按照作业设计、合同、检查验收技术规定进行全面检查验收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工程进度达到规定工程量且质量合格</w:t>
            </w:r>
            <w:r>
              <w:rPr>
                <w:rFonts w:hint="eastAsia" w:ascii="宋体" w:hAnsi="宋体" w:eastAsia="宋体" w:cs="宋体"/>
                <w:color w:val="auto"/>
                <w:highlight w:val="none"/>
                <w:lang w:eastAsia="zh-CN"/>
              </w:rPr>
              <w:t>，可支付实际完成工程量部分的进度款。</w:t>
            </w:r>
            <w:r>
              <w:rPr>
                <w:rFonts w:hint="eastAsia" w:ascii="宋体" w:hAnsi="宋体" w:eastAsia="宋体" w:cs="宋体"/>
                <w:color w:val="auto"/>
                <w:highlight w:val="none"/>
                <w:lang w:val="en-US" w:eastAsia="zh-CN"/>
              </w:rPr>
              <w:t>施工</w:t>
            </w:r>
            <w:r>
              <w:rPr>
                <w:rFonts w:hint="eastAsia" w:ascii="宋体" w:hAnsi="宋体" w:eastAsia="宋体" w:cs="宋体"/>
                <w:color w:val="auto"/>
                <w:highlight w:val="none"/>
              </w:rPr>
              <w:t>完成经</w:t>
            </w:r>
            <w:r>
              <w:rPr>
                <w:rFonts w:hint="eastAsia" w:ascii="宋体" w:hAnsi="宋体" w:eastAsia="宋体" w:cs="宋体"/>
                <w:color w:val="auto"/>
                <w:highlight w:val="none"/>
                <w:lang w:val="en-US" w:eastAsia="zh-CN"/>
              </w:rPr>
              <w:t>项目建设单位、监理单位验收合格</w:t>
            </w:r>
            <w:r>
              <w:rPr>
                <w:rFonts w:hint="eastAsia" w:ascii="宋体" w:hAnsi="宋体" w:eastAsia="宋体" w:cs="宋体"/>
                <w:color w:val="auto"/>
                <w:highlight w:val="none"/>
              </w:rPr>
              <w:t>后支付</w:t>
            </w:r>
            <w:r>
              <w:rPr>
                <w:rFonts w:hint="eastAsia" w:ascii="宋体" w:hAnsi="宋体" w:eastAsia="宋体" w:cs="宋体"/>
                <w:color w:val="auto"/>
                <w:highlight w:val="none"/>
                <w:lang w:val="en-US" w:eastAsia="zh-CN"/>
              </w:rPr>
              <w:t>至</w:t>
            </w:r>
            <w:r>
              <w:rPr>
                <w:rFonts w:hint="eastAsia" w:ascii="宋体" w:hAnsi="宋体" w:eastAsia="宋体" w:cs="宋体"/>
                <w:color w:val="auto"/>
                <w:highlight w:val="none"/>
              </w:rPr>
              <w:t>合同总价的80%（扣除预付款）</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余款待项目财审结算后支付。</w:t>
            </w:r>
          </w:p>
          <w:p w14:paraId="6C3A7019">
            <w:pPr>
              <w:spacing w:line="320" w:lineRule="exac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rPr>
              <w:t>3.项目全部完成，经建设单位、监理单位验收合格，报市财政审定结算价(合同总额最终按本项目完工后财政审定价格为准，包括材料及材料运输费，人工费，税金、利润等所有与本项目有关的费用及合同实施过程中不可预见费用等完成本合同内容所需的一切费用，如果财政审定价超过合同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则按合同价结算)后，采购人支付</w:t>
            </w:r>
            <w:r>
              <w:rPr>
                <w:rFonts w:hint="eastAsia" w:ascii="宋体" w:hAnsi="宋体" w:eastAsia="宋体" w:cs="宋体"/>
                <w:color w:val="auto"/>
                <w:highlight w:val="none"/>
                <w:lang w:val="en-US" w:eastAsia="zh-CN"/>
              </w:rPr>
              <w:t>余款</w:t>
            </w:r>
            <w:r>
              <w:rPr>
                <w:rFonts w:hint="eastAsia" w:ascii="宋体" w:hAnsi="宋体" w:eastAsia="宋体" w:cs="宋体"/>
                <w:color w:val="auto"/>
                <w:highlight w:val="none"/>
              </w:rPr>
              <w:t>给</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供应商。检查验收不合格的，要延期返工，直至合格方能拨付</w:t>
            </w:r>
            <w:r>
              <w:rPr>
                <w:rFonts w:hint="eastAsia" w:ascii="宋体" w:hAnsi="宋体" w:eastAsia="宋体" w:cs="宋体"/>
                <w:color w:val="auto"/>
                <w:highlight w:val="none"/>
                <w:lang w:val="en-US" w:eastAsia="zh-CN"/>
              </w:rPr>
              <w:t>项目余款</w:t>
            </w:r>
            <w:r>
              <w:rPr>
                <w:rFonts w:hint="eastAsia" w:ascii="宋体" w:hAnsi="宋体" w:eastAsia="宋体" w:cs="宋体"/>
                <w:color w:val="auto"/>
                <w:highlight w:val="none"/>
              </w:rPr>
              <w:t>。</w:t>
            </w:r>
          </w:p>
        </w:tc>
      </w:tr>
      <w:tr w14:paraId="292C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0CD2084">
            <w:pPr>
              <w:spacing w:line="32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2ED9365">
            <w:pPr>
              <w:spacing w:line="320" w:lineRule="exact"/>
              <w:jc w:val="center"/>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color w:val="auto"/>
                <w:highlight w:val="none"/>
                <w:lang w:val="en-US" w:eastAsia="zh-CN"/>
              </w:rPr>
              <w:t>验收要求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26F69A">
            <w:pPr>
              <w:pStyle w:val="60"/>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项目聘请监理单位进行全程监理。采取逐项工序验收的方式进行验收，中标人在完成一个工序后，报请采购人及监理单位共同验收，采购人及监理单位在接到中标人验收申请后，在5个工作日内进行验收，并出具验收意见。中标人在验收合格后，被批准进入下一个工序施工后，方可进行下一工序施工，直至完成所有工序施工。</w:t>
            </w:r>
          </w:p>
        </w:tc>
      </w:tr>
      <w:tr w14:paraId="7E1F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7E264E1">
            <w:pPr>
              <w:spacing w:line="32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051EB88">
            <w:pPr>
              <w:spacing w:line="320" w:lineRule="exact"/>
              <w:jc w:val="cente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质量保证</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41C68C">
            <w:pPr>
              <w:pStyle w:val="60"/>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本项目要求严格按照国家有关施工及验收规范、技术标准进行施工，符合国家颁发的有关质量验评标准，项目质量等级为合格。成交供应商在施工中如果工程质量不符合设计要求和有关规定，采购人要求停工和返工时，成交供应商必须立即执行，并承担由此产生的各种费用，工期不予顺延。</w:t>
            </w:r>
          </w:p>
        </w:tc>
      </w:tr>
      <w:tr w14:paraId="6811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8B1AAFB">
            <w:pPr>
              <w:spacing w:line="32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9</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5C6090">
            <w:pPr>
              <w:spacing w:line="320" w:lineRule="exact"/>
              <w:jc w:val="center"/>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color w:val="auto"/>
                <w:highlight w:val="none"/>
                <w:lang w:val="en-US" w:eastAsia="zh-CN"/>
              </w:rPr>
              <w:t>安全生产及文明施工要求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CDA82F">
            <w:pPr>
              <w:pStyle w:val="60"/>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1.成交供应商应做到安全生产，防止发生安全生产事故；</w:t>
            </w:r>
          </w:p>
          <w:p w14:paraId="61D836BD">
            <w:pPr>
              <w:pStyle w:val="60"/>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2.成交供应商做好森林防火工作，防止发生森林火灾；</w:t>
            </w:r>
          </w:p>
          <w:p w14:paraId="5A60B1C3">
            <w:pPr>
              <w:pStyle w:val="60"/>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3.成交供应商做好施工的环境保护措施，做到文明施工。</w:t>
            </w:r>
          </w:p>
        </w:tc>
      </w:tr>
      <w:tr w14:paraId="2115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76E1A26">
            <w:pPr>
              <w:spacing w:line="32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10</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183E199F">
            <w:pPr>
              <w:spacing w:line="320" w:lineRule="exact"/>
              <w:jc w:val="cente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DDBC19">
            <w:pPr>
              <w:pStyle w:val="60"/>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属于保修范围、内容的项目，成交供应商应当在接到保修通知之日起7天内派人保修，并自行支付有关修理费用。成交供应商不按上述通知时间派人保修的，采购人可以委托他人修理，修理费用由成交供应商承担，成交供应商应当在收到采购人支付通知之日起向修理人支付修理费用。</w:t>
            </w:r>
          </w:p>
          <w:p w14:paraId="4B6975B0">
            <w:pPr>
              <w:pStyle w:val="60"/>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2.发生紧急抢修事故的，成交供应商在接到事故通知后，应当立即到达事故现场抢修。</w:t>
            </w:r>
          </w:p>
          <w:p w14:paraId="771EF2D8">
            <w:pPr>
              <w:pStyle w:val="60"/>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3.对于涉及结构安全的质量问题，应当按照有关规定，立即向当地建设行政主管部门报告，采取安全防范措施；由原设计单位或者具有相应资质等级的设计单位提出保修方案，成交供应商实施保修。</w:t>
            </w:r>
          </w:p>
          <w:p w14:paraId="232351F2">
            <w:pPr>
              <w:pStyle w:val="60"/>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4.质量保修完成后，由采购人组织验收。</w:t>
            </w:r>
          </w:p>
        </w:tc>
      </w:tr>
      <w:tr w14:paraId="07D7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5" w:type="dxa"/>
            <w:vMerge w:val="restart"/>
            <w:tcBorders>
              <w:top w:val="single" w:color="auto" w:sz="4" w:space="0"/>
              <w:left w:val="single" w:color="auto" w:sz="4" w:space="0"/>
              <w:right w:val="single" w:color="auto" w:sz="4" w:space="0"/>
            </w:tcBorders>
            <w:vAlign w:val="center"/>
          </w:tcPr>
          <w:p w14:paraId="4867948E">
            <w:pPr>
              <w:spacing w:line="32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11</w:t>
            </w:r>
          </w:p>
        </w:tc>
        <w:tc>
          <w:tcPr>
            <w:tcW w:w="2552" w:type="dxa"/>
            <w:vMerge w:val="restart"/>
            <w:tcBorders>
              <w:top w:val="single" w:color="auto" w:sz="4" w:space="0"/>
              <w:left w:val="single" w:color="auto" w:sz="4" w:space="0"/>
              <w:right w:val="single" w:color="auto" w:sz="4" w:space="0"/>
            </w:tcBorders>
            <w:vAlign w:val="center"/>
          </w:tcPr>
          <w:p w14:paraId="56187469">
            <w:pPr>
              <w:spacing w:line="300" w:lineRule="exact"/>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投标保证金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2234AF3">
            <w:pPr>
              <w:snapToGrid w:val="0"/>
              <w:spacing w:line="400" w:lineRule="exact"/>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不收取</w:t>
            </w:r>
          </w:p>
        </w:tc>
      </w:tr>
      <w:tr w14:paraId="0DDD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48C89355">
            <w:pPr>
              <w:spacing w:line="32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12</w:t>
            </w:r>
          </w:p>
        </w:tc>
        <w:tc>
          <w:tcPr>
            <w:tcW w:w="2552" w:type="dxa"/>
            <w:vMerge w:val="restart"/>
            <w:tcBorders>
              <w:top w:val="single" w:color="auto" w:sz="4" w:space="0"/>
              <w:left w:val="single" w:color="auto" w:sz="4" w:space="0"/>
              <w:right w:val="single" w:color="auto" w:sz="4" w:space="0"/>
            </w:tcBorders>
            <w:vAlign w:val="center"/>
          </w:tcPr>
          <w:p w14:paraId="3E169085">
            <w:pPr>
              <w:spacing w:line="3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成交服务费</w:t>
            </w:r>
          </w:p>
          <w:p w14:paraId="29B964BC">
            <w:pPr>
              <w:spacing w:line="300" w:lineRule="exact"/>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5C894052">
            <w:pPr>
              <w:spacing w:line="30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5F604C54">
            <w:pPr>
              <w:widowControl/>
              <w:spacing w:line="30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参考发改价格[2011]534号文的规定</w:t>
            </w:r>
            <w:r>
              <w:rPr>
                <w:rFonts w:hint="eastAsia" w:ascii="宋体" w:hAnsi="宋体" w:eastAsia="宋体" w:cs="宋体"/>
                <w:color w:val="auto"/>
                <w:szCs w:val="21"/>
                <w:highlight w:val="none"/>
              </w:rPr>
              <w:t>，招标代理服务费按差额定率累进法计算（不足</w:t>
            </w:r>
            <w:r>
              <w:rPr>
                <w:rFonts w:hint="eastAsia" w:ascii="宋体" w:hAnsi="宋体" w:cs="宋体"/>
                <w:color w:val="auto"/>
                <w:szCs w:val="21"/>
                <w:highlight w:val="none"/>
                <w:lang w:val="en-US" w:eastAsia="zh-CN"/>
              </w:rPr>
              <w:t>65</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元按</w:t>
            </w:r>
            <w:r>
              <w:rPr>
                <w:rFonts w:hint="eastAsia" w:ascii="宋体" w:hAnsi="宋体" w:cs="宋体"/>
                <w:color w:val="auto"/>
                <w:szCs w:val="21"/>
                <w:highlight w:val="none"/>
                <w:lang w:val="en-US" w:eastAsia="zh-CN"/>
              </w:rPr>
              <w:t>65</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元计算）。</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服务费由</w:t>
            </w:r>
            <w:r>
              <w:rPr>
                <w:rFonts w:hint="eastAsia" w:ascii="宋体" w:hAnsi="宋体" w:eastAsia="宋体" w:cs="宋体"/>
                <w:color w:val="auto"/>
                <w:szCs w:val="21"/>
                <w:highlight w:val="none"/>
                <w:lang w:val="en-US" w:eastAsia="zh-CN"/>
              </w:rPr>
              <w:t>成交供应商</w:t>
            </w:r>
            <w:r>
              <w:rPr>
                <w:rFonts w:hint="eastAsia" w:ascii="宋体" w:hAnsi="宋体" w:eastAsia="宋体" w:cs="宋体"/>
                <w:color w:val="auto"/>
                <w:szCs w:val="21"/>
                <w:highlight w:val="none"/>
              </w:rPr>
              <w:t>在领取</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通知书前以银行转账方式一次性支付。</w:t>
            </w:r>
          </w:p>
        </w:tc>
      </w:tr>
      <w:tr w14:paraId="3F66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54DC334E">
            <w:pPr>
              <w:spacing w:line="320" w:lineRule="exact"/>
              <w:jc w:val="center"/>
              <w:rPr>
                <w:rFonts w:hint="eastAsia" w:ascii="宋体" w:hAnsi="宋体" w:eastAsia="宋体" w:cs="宋体"/>
                <w:color w:val="auto"/>
                <w:highlight w:val="none"/>
              </w:rPr>
            </w:pPr>
          </w:p>
        </w:tc>
        <w:tc>
          <w:tcPr>
            <w:tcW w:w="2552" w:type="dxa"/>
            <w:vMerge w:val="continue"/>
            <w:tcBorders>
              <w:left w:val="single" w:color="auto" w:sz="4" w:space="0"/>
              <w:right w:val="single" w:color="auto" w:sz="4" w:space="0"/>
            </w:tcBorders>
            <w:vAlign w:val="center"/>
          </w:tcPr>
          <w:p w14:paraId="575BADA4">
            <w:pPr>
              <w:spacing w:line="300" w:lineRule="exact"/>
              <w:jc w:val="center"/>
              <w:rPr>
                <w:rFonts w:hint="eastAsia" w:ascii="宋体" w:hAnsi="宋体" w:eastAsia="宋体" w:cs="宋体"/>
                <w:color w:val="auto"/>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5A591451">
            <w:pPr>
              <w:spacing w:line="3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3F8DD525">
            <w:pPr>
              <w:widowControl/>
              <w:spacing w:line="300" w:lineRule="exact"/>
              <w:jc w:val="left"/>
              <w:rPr>
                <w:rFonts w:hint="eastAsia" w:ascii="宋体" w:hAnsi="宋体" w:eastAsia="宋体" w:cs="宋体"/>
                <w:bCs/>
                <w:color w:val="auto"/>
                <w:szCs w:val="21"/>
                <w:highlight w:val="none"/>
              </w:rPr>
            </w:pPr>
            <w:r>
              <w:rPr>
                <w:rFonts w:hint="eastAsia" w:ascii="宋体" w:hAnsi="宋体" w:eastAsia="宋体" w:cs="宋体"/>
                <w:b/>
                <w:bCs/>
                <w:color w:val="auto"/>
                <w:szCs w:val="21"/>
                <w:highlight w:val="none"/>
              </w:rPr>
              <w:t>广东业信采购招标有限公司</w:t>
            </w:r>
          </w:p>
        </w:tc>
      </w:tr>
      <w:tr w14:paraId="038F9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7558553">
            <w:pPr>
              <w:spacing w:line="320" w:lineRule="exact"/>
              <w:jc w:val="center"/>
              <w:rPr>
                <w:rFonts w:hint="eastAsia" w:ascii="宋体" w:hAnsi="宋体" w:eastAsia="宋体" w:cs="宋体"/>
                <w:color w:val="auto"/>
                <w:highlight w:val="none"/>
              </w:rPr>
            </w:pPr>
          </w:p>
        </w:tc>
        <w:tc>
          <w:tcPr>
            <w:tcW w:w="2552" w:type="dxa"/>
            <w:vMerge w:val="continue"/>
            <w:tcBorders>
              <w:left w:val="single" w:color="auto" w:sz="4" w:space="0"/>
              <w:right w:val="single" w:color="auto" w:sz="4" w:space="0"/>
            </w:tcBorders>
            <w:vAlign w:val="center"/>
          </w:tcPr>
          <w:p w14:paraId="2AFCC4C1">
            <w:pPr>
              <w:spacing w:line="300" w:lineRule="exact"/>
              <w:jc w:val="center"/>
              <w:rPr>
                <w:rFonts w:hint="eastAsia" w:ascii="宋体" w:hAnsi="宋体" w:eastAsia="宋体" w:cs="宋体"/>
                <w:color w:val="auto"/>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68211D09">
            <w:pPr>
              <w:spacing w:line="3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14A0E707">
            <w:pPr>
              <w:widowControl/>
              <w:spacing w:line="300" w:lineRule="exact"/>
              <w:jc w:val="left"/>
              <w:rPr>
                <w:rFonts w:hint="eastAsia" w:ascii="宋体" w:hAnsi="宋体" w:eastAsia="宋体" w:cs="宋体"/>
                <w:bCs/>
                <w:color w:val="auto"/>
                <w:szCs w:val="21"/>
                <w:highlight w:val="none"/>
              </w:rPr>
            </w:pPr>
            <w:r>
              <w:rPr>
                <w:rFonts w:hint="eastAsia" w:ascii="宋体" w:hAnsi="宋体" w:eastAsia="宋体" w:cs="宋体"/>
                <w:b/>
                <w:bCs/>
                <w:color w:val="auto"/>
                <w:szCs w:val="21"/>
                <w:highlight w:val="none"/>
              </w:rPr>
              <w:t>44547801040002249</w:t>
            </w:r>
          </w:p>
        </w:tc>
      </w:tr>
      <w:tr w14:paraId="3870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4B9EFB31">
            <w:pPr>
              <w:spacing w:line="320" w:lineRule="exact"/>
              <w:jc w:val="center"/>
              <w:rPr>
                <w:rFonts w:hint="eastAsia" w:ascii="宋体" w:hAnsi="宋体" w:eastAsia="宋体" w:cs="宋体"/>
                <w:color w:val="auto"/>
                <w:highlight w:val="none"/>
              </w:rPr>
            </w:pPr>
          </w:p>
        </w:tc>
        <w:tc>
          <w:tcPr>
            <w:tcW w:w="2552" w:type="dxa"/>
            <w:vMerge w:val="continue"/>
            <w:tcBorders>
              <w:left w:val="single" w:color="auto" w:sz="4" w:space="0"/>
              <w:bottom w:val="single" w:color="auto" w:sz="4" w:space="0"/>
              <w:right w:val="single" w:color="auto" w:sz="4" w:space="0"/>
            </w:tcBorders>
            <w:vAlign w:val="center"/>
          </w:tcPr>
          <w:p w14:paraId="01EAF9A2">
            <w:pPr>
              <w:spacing w:line="300" w:lineRule="exact"/>
              <w:jc w:val="center"/>
              <w:rPr>
                <w:rFonts w:hint="eastAsia" w:ascii="宋体" w:hAnsi="宋体" w:eastAsia="宋体" w:cs="宋体"/>
                <w:color w:val="auto"/>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25C98761">
            <w:pPr>
              <w:spacing w:line="30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45562600">
            <w:pPr>
              <w:widowControl/>
              <w:spacing w:line="300" w:lineRule="exact"/>
              <w:jc w:val="left"/>
              <w:rPr>
                <w:rFonts w:hint="eastAsia" w:ascii="宋体" w:hAnsi="宋体" w:eastAsia="宋体" w:cs="宋体"/>
                <w:bCs/>
                <w:color w:val="auto"/>
                <w:szCs w:val="21"/>
                <w:highlight w:val="none"/>
              </w:rPr>
            </w:pPr>
            <w:r>
              <w:rPr>
                <w:rFonts w:hint="eastAsia" w:ascii="宋体" w:hAnsi="宋体" w:eastAsia="宋体" w:cs="宋体"/>
                <w:b/>
                <w:bCs/>
                <w:color w:val="auto"/>
                <w:szCs w:val="21"/>
                <w:highlight w:val="none"/>
              </w:rPr>
              <w:t>中国农业银行股份有限公司阳江</w:t>
            </w:r>
            <w:r>
              <w:rPr>
                <w:rFonts w:hint="eastAsia" w:ascii="宋体" w:hAnsi="宋体" w:eastAsia="宋体" w:cs="宋体"/>
                <w:b/>
                <w:bCs/>
                <w:color w:val="auto"/>
                <w:szCs w:val="21"/>
                <w:highlight w:val="none"/>
                <w:lang w:val="en-US" w:eastAsia="zh-CN"/>
              </w:rPr>
              <w:t>江城</w:t>
            </w:r>
            <w:r>
              <w:rPr>
                <w:rFonts w:hint="eastAsia" w:ascii="宋体" w:hAnsi="宋体" w:eastAsia="宋体" w:cs="宋体"/>
                <w:b/>
                <w:bCs/>
                <w:color w:val="auto"/>
                <w:szCs w:val="21"/>
                <w:highlight w:val="none"/>
              </w:rPr>
              <w:t>支行</w:t>
            </w:r>
          </w:p>
        </w:tc>
      </w:tr>
    </w:tbl>
    <w:p w14:paraId="5C1518E9">
      <w:pPr>
        <w:pStyle w:val="4"/>
        <w:rPr>
          <w:color w:val="auto"/>
          <w:highlight w:val="none"/>
        </w:rPr>
      </w:pPr>
    </w:p>
    <w:p w14:paraId="35539337">
      <w:pPr>
        <w:rPr>
          <w:rFonts w:hint="eastAsia" w:ascii="宋体" w:hAnsi="宋体"/>
          <w:color w:val="auto"/>
          <w:kern w:val="0"/>
          <w:sz w:val="24"/>
          <w:highlight w:val="none"/>
        </w:rPr>
      </w:pPr>
      <w:r>
        <w:rPr>
          <w:rFonts w:hint="eastAsia" w:ascii="宋体" w:hAnsi="宋体"/>
          <w:color w:val="auto"/>
          <w:kern w:val="0"/>
          <w:sz w:val="24"/>
          <w:highlight w:val="none"/>
        </w:rPr>
        <w:br w:type="page"/>
      </w:r>
    </w:p>
    <w:p w14:paraId="7B23C592">
      <w:pPr>
        <w:pStyle w:val="3"/>
        <w:numPr>
          <w:ilvl w:val="1"/>
          <w:numId w:val="0"/>
        </w:numPr>
        <w:spacing w:beforeLines="150" w:after="0" w:line="360" w:lineRule="auto"/>
        <w:rPr>
          <w:rFonts w:ascii="宋体" w:hAnsi="宋体"/>
          <w:color w:val="auto"/>
          <w:kern w:val="0"/>
          <w:sz w:val="24"/>
          <w:highlight w:val="none"/>
        </w:rPr>
      </w:pPr>
      <w:bookmarkStart w:id="115" w:name="_Toc18196"/>
      <w:r>
        <w:rPr>
          <w:rFonts w:hint="eastAsia" w:ascii="宋体" w:hAnsi="宋体"/>
          <w:color w:val="auto"/>
          <w:kern w:val="0"/>
          <w:sz w:val="24"/>
          <w:highlight w:val="none"/>
        </w:rPr>
        <w:t>B  技术要求</w:t>
      </w:r>
      <w:bookmarkEnd w:id="115"/>
    </w:p>
    <w:p w14:paraId="572A3A71">
      <w:pPr>
        <w:numPr>
          <w:ilvl w:val="0"/>
          <w:numId w:val="23"/>
        </w:numPr>
        <w:adjustRightInd w:val="0"/>
        <w:snapToGrid w:val="0"/>
        <w:spacing w:line="360" w:lineRule="auto"/>
        <w:rPr>
          <w:rFonts w:hint="eastAsia" w:ascii="宋体" w:hAnsi="宋体" w:eastAsia="宋体" w:cs="宋体"/>
          <w:b/>
          <w:bCs/>
          <w:color w:val="auto"/>
          <w:highlight w:val="none"/>
          <w:lang w:val="en-US" w:eastAsia="zh-CN"/>
        </w:rPr>
      </w:pPr>
      <w:r>
        <w:rPr>
          <w:rFonts w:hint="eastAsia" w:ascii="宋体" w:hAnsi="宋体" w:cs="宋体"/>
          <w:b/>
          <w:bCs/>
          <w:color w:val="auto"/>
          <w:highlight w:val="none"/>
          <w:lang w:val="en-US" w:eastAsia="zh-CN"/>
        </w:rPr>
        <w:t>基本情况</w:t>
      </w:r>
    </w:p>
    <w:p w14:paraId="6BBA2D72">
      <w:pPr>
        <w:widowControl/>
        <w:kinsoku w:val="0"/>
        <w:autoSpaceDE w:val="0"/>
        <w:autoSpaceDN w:val="0"/>
        <w:bidi w:val="0"/>
        <w:adjustRightInd w:val="0"/>
        <w:snapToGrid w:val="0"/>
        <w:spacing w:line="360" w:lineRule="auto"/>
        <w:ind w:firstLine="422" w:firstLineChars="200"/>
        <w:jc w:val="left"/>
        <w:textAlignment w:val="baseline"/>
        <w:rPr>
          <w:rFonts w:hint="default"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一</w:t>
      </w: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项目由来</w:t>
      </w:r>
    </w:p>
    <w:p w14:paraId="69A0945B">
      <w:pPr>
        <w:widowControl/>
        <w:kinsoku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b w:val="0"/>
          <w:bCs w:val="0"/>
          <w:snapToGrid w:val="0"/>
          <w:color w:val="auto"/>
          <w:kern w:val="0"/>
          <w:sz w:val="21"/>
          <w:szCs w:val="21"/>
          <w:highlight w:val="none"/>
          <w:lang w:eastAsia="zh-CN"/>
        </w:rPr>
      </w:pPr>
      <w:r>
        <w:rPr>
          <w:rFonts w:hint="eastAsia" w:ascii="宋体" w:hAnsi="宋体" w:eastAsia="宋体" w:cs="宋体"/>
          <w:b w:val="0"/>
          <w:bCs w:val="0"/>
          <w:snapToGrid w:val="0"/>
          <w:color w:val="auto"/>
          <w:kern w:val="0"/>
          <w:sz w:val="21"/>
          <w:szCs w:val="21"/>
          <w:highlight w:val="none"/>
          <w:lang w:eastAsia="zh-CN"/>
        </w:rPr>
        <w:t>按照《广东省森林质量精准提升行动方案（2023-2035 年）》的工作部署，2023-2027 年全省计划完成林分优化提升 1000 万亩，森林抚育提升 1000 万亩，需要各类阔叶树苗木 6 亿株以上，对优质林木种苗的现实需求非常迫切。红花天料木和交趾黄檀等珍贵树种轻基质壮苗培育技术示范推广项目应用“乡土阔叶树种轻基质容器育苗技术 ”和“南方集体林区生态公益林可持续经营技术研究与示范 ”2 个成果，以我省粤西地区森林质量精准提升林分优化中具有巨大种苗需求的红花天料木、交趾黄檀等重要乡土、珍贵阔叶造林树种为培育对象，开展轻基质壮苗培育技术示范推广，建立珍贵阔叶树轻基质育苗产业化示范点，能够发挥可持续科技推动作用，辐射带动省级保障性苗圃和各基层种苗生产单位提高育苗质量和技术水平，实现优质苗木的高效培育。本项目严格按照《财政部 国家林草局关于印发&lt;林业草原改革发展资金管理办法&gt;的通知》（财资环〔2022〕171 号）、《广东省财政厅 广东省林业局关于印发&lt;广东省中央林业草原改革发展资金管理实施细则&gt;的通知》（粤财资环〔2023〕140 号）和中央财政林业科技推广示范项目有关工作要求进行项目建设。</w:t>
      </w:r>
    </w:p>
    <w:p w14:paraId="6696E104">
      <w:pPr>
        <w:numPr>
          <w:ilvl w:val="0"/>
          <w:numId w:val="0"/>
        </w:numPr>
        <w:adjustRightInd w:val="0"/>
        <w:snapToGrid w:val="0"/>
        <w:spacing w:line="360" w:lineRule="auto"/>
        <w:rPr>
          <w:rFonts w:hint="eastAsia" w:ascii="宋体" w:hAnsi="宋体" w:eastAsia="宋体" w:cs="宋体"/>
          <w:b w:val="0"/>
          <w:bCs w:val="0"/>
          <w:snapToGrid w:val="0"/>
          <w:color w:val="auto"/>
          <w:kern w:val="0"/>
          <w:sz w:val="21"/>
          <w:szCs w:val="21"/>
          <w:highlight w:val="none"/>
          <w:lang w:eastAsia="zh-CN"/>
        </w:rPr>
      </w:pPr>
      <w:r>
        <w:rPr>
          <w:rFonts w:hint="eastAsia" w:ascii="宋体" w:hAnsi="宋体" w:eastAsia="宋体" w:cs="宋体"/>
          <w:b w:val="0"/>
          <w:bCs w:val="0"/>
          <w:snapToGrid w:val="0"/>
          <w:color w:val="auto"/>
          <w:kern w:val="0"/>
          <w:sz w:val="21"/>
          <w:szCs w:val="21"/>
          <w:highlight w:val="none"/>
          <w:lang w:eastAsia="zh-CN"/>
        </w:rPr>
        <w:t>由阳江市国有阳江林场承担的中央财政林业改革发展资金（林业科技推广示范补助）项目“红花天料木和交趾黄檀等珍贵树种轻基质壮苗培育技术示范推广 ”于 2025 年 2 月签订了项目合同书，本项</w:t>
      </w:r>
      <w:bookmarkStart w:id="116" w:name="bookmark30"/>
      <w:bookmarkEnd w:id="116"/>
      <w:r>
        <w:rPr>
          <w:rFonts w:hint="eastAsia" w:ascii="宋体" w:hAnsi="宋体" w:eastAsia="宋体" w:cs="宋体"/>
          <w:b w:val="0"/>
          <w:bCs w:val="0"/>
          <w:snapToGrid w:val="0"/>
          <w:color w:val="auto"/>
          <w:kern w:val="0"/>
          <w:sz w:val="21"/>
          <w:szCs w:val="21"/>
          <w:highlight w:val="none"/>
          <w:lang w:eastAsia="zh-CN"/>
        </w:rPr>
        <w:t>目总经费 100 万元，全部来源于中央财政林业科技推广项目专项资金，全部由承担单位阳江市国有阳江林场使用，具体用于林木新品种繁育、新品种新技术应用示范、简易基础设施建设、专用材料及小型仪器设备购置、技术培训、技术咨询，为明确具体营建措施、物资需要量、投资概算和验收标准等，结合项目实际，针对简易基础设施建设（育苗大棚建设）编写本作业设计。项目规划在阳江市国有阳江林场苗圃场建设育苗大棚及简易荫棚，育苗大棚建设规模为 16 米宽  *31.2 米长，育苗大棚面积约为 500 平方米，简易荫棚面积约为 500平方米，建设地点均位于宝山林区管护部场部工区苗圃（详见附图）。建造育苗大棚及简易荫棚主要用于红花天料木和交趾黄檀等珍贵树 种轻基质壮苗培育技术示范推广项目苗木培育。</w:t>
      </w:r>
    </w:p>
    <w:p w14:paraId="07279A97">
      <w:pPr>
        <w:widowControl/>
        <w:kinsoku w:val="0"/>
        <w:autoSpaceDE w:val="0"/>
        <w:autoSpaceDN w:val="0"/>
        <w:bidi w:val="0"/>
        <w:adjustRightInd w:val="0"/>
        <w:snapToGrid w:val="0"/>
        <w:spacing w:line="360" w:lineRule="auto"/>
        <w:jc w:val="left"/>
        <w:textAlignment w:val="baseline"/>
        <w:rPr>
          <w:rFonts w:hint="eastAsia" w:ascii="宋体" w:hAnsi="宋体" w:eastAsia="宋体" w:cs="宋体"/>
          <w:b/>
          <w:bCs/>
          <w:snapToGrid w:val="0"/>
          <w:color w:val="auto"/>
          <w:kern w:val="0"/>
          <w:sz w:val="21"/>
          <w:szCs w:val="21"/>
          <w:highlight w:val="none"/>
          <w:lang w:eastAsia="en-US"/>
        </w:rPr>
      </w:pPr>
      <w:r>
        <w:rPr>
          <w:rFonts w:hint="eastAsia" w:ascii="宋体" w:hAnsi="宋体" w:eastAsia="宋体" w:cs="宋体"/>
          <w:b/>
          <w:bCs/>
          <w:snapToGrid w:val="0"/>
          <w:color w:val="auto"/>
          <w:kern w:val="0"/>
          <w:sz w:val="21"/>
          <w:szCs w:val="21"/>
          <w:highlight w:val="none"/>
          <w:lang w:val="en-US" w:eastAsia="zh-CN"/>
        </w:rPr>
        <w:t>二</w:t>
      </w:r>
      <w:r>
        <w:rPr>
          <w:rFonts w:hint="eastAsia" w:ascii="宋体" w:hAnsi="宋体" w:eastAsia="宋体" w:cs="宋体"/>
          <w:b/>
          <w:bCs/>
          <w:snapToGrid w:val="0"/>
          <w:color w:val="auto"/>
          <w:kern w:val="0"/>
          <w:sz w:val="21"/>
          <w:szCs w:val="21"/>
          <w:highlight w:val="none"/>
          <w:lang w:eastAsia="en-US"/>
        </w:rPr>
        <w:t>、育苗大棚及简易荫棚建设</w:t>
      </w:r>
    </w:p>
    <w:p w14:paraId="728EDB18">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（一）育苗大棚结构设计</w:t>
      </w:r>
    </w:p>
    <w:p w14:paraId="72239E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kern w:val="0"/>
          <w:sz w:val="21"/>
          <w:szCs w:val="21"/>
          <w:highlight w:val="none"/>
          <w:lang w:eastAsia="en-US"/>
        </w:rPr>
        <w:t>育苗大棚结构设计：根据本地气候特征及地质情况，育苗大棚采用钢筋混凝土框架及钢结构顶棚混合的结构形式，基础采用钢筋混凝土天然基础，立柱</w:t>
      </w:r>
      <w:r>
        <w:rPr>
          <w:rFonts w:hint="eastAsia" w:ascii="宋体" w:hAnsi="宋体" w:eastAsia="宋体" w:cs="宋体"/>
          <w:snapToGrid w:val="0"/>
          <w:color w:val="auto"/>
          <w:kern w:val="0"/>
          <w:sz w:val="21"/>
          <w:szCs w:val="21"/>
          <w:highlight w:val="none"/>
          <w:lang w:eastAsia="en-US"/>
        </w:rPr>
        <w:t xml:space="preserve">为 200*200 </w:t>
      </w:r>
      <w:r>
        <w:rPr>
          <w:rFonts w:hint="eastAsia" w:ascii="宋体" w:hAnsi="宋体" w:eastAsia="宋体" w:cs="宋体"/>
          <w:snapToGrid w:val="0"/>
          <w:color w:val="auto"/>
          <w:kern w:val="0"/>
          <w:sz w:val="21"/>
          <w:szCs w:val="21"/>
          <w:highlight w:val="none"/>
          <w:lang w:val="en-US" w:eastAsia="zh-CN"/>
        </w:rPr>
        <w:t>mm</w:t>
      </w:r>
      <w:r>
        <w:rPr>
          <w:rFonts w:hint="eastAsia" w:ascii="宋体" w:hAnsi="宋体" w:eastAsia="宋体" w:cs="宋体"/>
          <w:snapToGrid w:val="0"/>
          <w:color w:val="auto"/>
          <w:kern w:val="0"/>
          <w:sz w:val="21"/>
          <w:szCs w:val="21"/>
          <w:highlight w:val="none"/>
          <w:lang w:eastAsia="en-US"/>
        </w:rPr>
        <w:t>钢筋混</w:t>
      </w:r>
      <w:r>
        <w:rPr>
          <w:rFonts w:hint="eastAsia" w:ascii="宋体" w:hAnsi="宋体" w:eastAsia="宋体" w:cs="宋体"/>
          <w:snapToGrid w:val="0"/>
          <w:color w:val="auto"/>
          <w:kern w:val="0"/>
          <w:sz w:val="21"/>
          <w:szCs w:val="21"/>
          <w:highlight w:val="none"/>
          <w:lang w:eastAsia="en-US"/>
        </w:rPr>
        <w:t>凝土柱，外侧柱间设钢筋混凝土基础梁（梁面标高为 0.200m）。周边采用热镀锌钢管与混凝土立柱连接进行围蔽，钢管及混凝土立柱安装铝合金卡槽，内侧铺设利得膜，外侧铺设遮光网，采用卡簧固定。标高 2.200m～3.800m 处采用弧形结构，结构材料采用热镀锌钢管，钢管面安装铝合金卡槽，面铺设利得膜，采用卡簧固定。标高 2.800m～4.500m 处采用金字架结构，材料使用热镀锌钢管，钢管面安装铝合金卡槽，面铺设遮光网，采用卡簧固定。室内地面为原土地面，地面铺设 1～2cm碎石 100mm 厚，用来渗水作用，室外周边设散水坡及砖砌排水明沟，室内暗沟与室外排水明沟连接，形成完整排水系统。室内标高 2.200m 处安装自动喷淋系统。钢结构做防雷工程接地。</w:t>
      </w:r>
    </w:p>
    <w:p w14:paraId="5635CD9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二</w:t>
      </w:r>
      <w:r>
        <w:rPr>
          <w:rFonts w:hint="eastAsia" w:ascii="宋体" w:hAnsi="宋体" w:eastAsia="宋体" w:cs="宋体"/>
          <w:b/>
          <w:bCs/>
          <w:snapToGrid w:val="0"/>
          <w:color w:val="auto"/>
          <w:kern w:val="0"/>
          <w:sz w:val="21"/>
          <w:szCs w:val="21"/>
          <w:highlight w:val="none"/>
          <w:lang w:eastAsia="zh-CN"/>
        </w:rPr>
        <w:t>）育苗大棚设计图</w:t>
      </w:r>
    </w:p>
    <w:p w14:paraId="1813C2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kern w:val="0"/>
          <w:sz w:val="21"/>
          <w:szCs w:val="21"/>
          <w:highlight w:val="none"/>
          <w:lang w:eastAsia="en-US"/>
        </w:rPr>
        <mc:AlternateContent>
          <mc:Choice Requires="wpg">
            <w:drawing>
              <wp:inline distT="0" distB="0" distL="114300" distR="114300">
                <wp:extent cx="5082540" cy="7879715"/>
                <wp:effectExtent l="0" t="0" r="3810" b="6350"/>
                <wp:docPr id="6" name="组合 6"/>
                <wp:cNvGraphicFramePr/>
                <a:graphic xmlns:a="http://schemas.openxmlformats.org/drawingml/2006/main">
                  <a:graphicData uri="http://schemas.microsoft.com/office/word/2010/wordprocessingGroup">
                    <wpg:wgp>
                      <wpg:cNvGrpSpPr/>
                      <wpg:grpSpPr>
                        <a:xfrm>
                          <a:off x="0" y="0"/>
                          <a:ext cx="5082540" cy="7879715"/>
                          <a:chOff x="0" y="-36"/>
                          <a:chExt cx="8305" cy="12897"/>
                        </a:xfrm>
                      </wpg:grpSpPr>
                      <pic:pic xmlns:pic="http://schemas.openxmlformats.org/drawingml/2006/picture">
                        <pic:nvPicPr>
                          <pic:cNvPr id="5" name="图片 3"/>
                          <pic:cNvPicPr>
                            <a:picLocks noChangeAspect="1"/>
                          </pic:cNvPicPr>
                        </pic:nvPicPr>
                        <pic:blipFill>
                          <a:blip r:embed="rId19"/>
                          <a:stretch>
                            <a:fillRect/>
                          </a:stretch>
                        </pic:blipFill>
                        <pic:spPr>
                          <a:xfrm>
                            <a:off x="0" y="561"/>
                            <a:ext cx="8305" cy="12300"/>
                          </a:xfrm>
                          <a:prstGeom prst="rect">
                            <a:avLst/>
                          </a:prstGeom>
                          <a:noFill/>
                          <a:ln>
                            <a:noFill/>
                          </a:ln>
                        </pic:spPr>
                      </pic:pic>
                      <wps:wsp>
                        <wps:cNvPr id="8" name="文本框 8"/>
                        <wps:cNvSpPr txBox="1"/>
                        <wps:spPr>
                          <a:xfrm>
                            <a:off x="2491" y="-36"/>
                            <a:ext cx="3002" cy="359"/>
                          </a:xfrm>
                          <a:prstGeom prst="rect">
                            <a:avLst/>
                          </a:prstGeom>
                          <a:noFill/>
                          <a:ln>
                            <a:noFill/>
                          </a:ln>
                        </wps:spPr>
                        <wps:txbx>
                          <w:txbxContent>
                            <w:p w14:paraId="63462C47">
                              <w:pPr>
                                <w:widowControl/>
                                <w:kinsoku w:val="0"/>
                                <w:autoSpaceDE w:val="0"/>
                                <w:autoSpaceDN w:val="0"/>
                                <w:adjustRightInd w:val="0"/>
                                <w:snapToGrid w:val="0"/>
                                <w:spacing w:before="19" w:line="225" w:lineRule="auto"/>
                                <w:ind w:left="20"/>
                                <w:jc w:val="center"/>
                                <w:textAlignment w:val="baseline"/>
                                <w:outlineLvl w:val="0"/>
                                <w:rPr>
                                  <w:rFonts w:ascii="宋体" w:hAnsi="宋体" w:eastAsia="宋体" w:cs="宋体"/>
                                  <w:snapToGrid w:val="0"/>
                                  <w:color w:val="000000"/>
                                  <w:kern w:val="0"/>
                                  <w:sz w:val="31"/>
                                  <w:szCs w:val="31"/>
                                  <w:lang w:eastAsia="en-US"/>
                                </w:rPr>
                              </w:pPr>
                              <w:r>
                                <w:rPr>
                                  <w:rFonts w:ascii="宋体" w:hAnsi="宋体" w:eastAsia="宋体" w:cs="宋体"/>
                                  <w:b/>
                                  <w:bCs/>
                                  <w:snapToGrid w:val="0"/>
                                  <w:color w:val="000000"/>
                                  <w:spacing w:val="3"/>
                                  <w:kern w:val="0"/>
                                  <w:sz w:val="21"/>
                                  <w:szCs w:val="21"/>
                                  <w:lang w:eastAsia="en-US"/>
                                </w:rPr>
                                <w:t>育苗大棚设计图</w:t>
                              </w:r>
                            </w:p>
                          </w:txbxContent>
                        </wps:txbx>
                        <wps:bodyPr lIns="0" tIns="0" rIns="0" bIns="0" upright="1"/>
                      </wps:wsp>
                    </wpg:wgp>
                  </a:graphicData>
                </a:graphic>
              </wp:inline>
            </w:drawing>
          </mc:Choice>
          <mc:Fallback>
            <w:pict>
              <v:group id="_x0000_s1026" o:spid="_x0000_s1026" o:spt="203" style="height:620.45pt;width:400.2pt;" coordorigin="0,-36" coordsize="8305,12897" o:gfxdata="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">
                <o:lock v:ext="edit" aspectratio="f"/>
                <v:shape id="图片 3" o:spid="_x0000_s1026" o:spt="75" type="#_x0000_t75" style="position:absolute;left:0;top:561;height:12300;width:8305;" filled="f" o:preferrelative="t" stroked="f" coordsize="21600,21600" o:gfxdata="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5pSNLsAAADa&#10;AAAADwAAAAAAAAABACAAAAAiAAAAZHJzL2Rvd25yZXYueG1sUEsBAhQAFAAAAAgAh07iQDMvBZ47&#10;AAAAOQAAABAAAAAAAAAAAQAgAAAACgEAAGRycy9zaGFwZXhtbC54bWxQSwUGAAAAAAYABgBbAQAA&#10;tAMAAAAA&#10;">
                  <v:fill on="f" focussize="0,0"/>
                  <v:stroke on="f"/>
                  <v:imagedata r:id="rId19" o:title=""/>
                  <o:lock v:ext="edit" aspectratio="t"/>
                </v:shape>
                <v:shape id="_x0000_s1026" o:spid="_x0000_s1026" o:spt="202" type="#_x0000_t202" style="position:absolute;left:2491;top:-36;height:359;width:3002;" filled="f" stroked="f" coordsize="21600,21600" o:gfxdata="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NauK5AAAA2g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63462C47">
                        <w:pPr>
                          <w:widowControl/>
                          <w:kinsoku w:val="0"/>
                          <w:autoSpaceDE w:val="0"/>
                          <w:autoSpaceDN w:val="0"/>
                          <w:adjustRightInd w:val="0"/>
                          <w:snapToGrid w:val="0"/>
                          <w:spacing w:before="19" w:line="225" w:lineRule="auto"/>
                          <w:ind w:left="20"/>
                          <w:jc w:val="center"/>
                          <w:textAlignment w:val="baseline"/>
                          <w:outlineLvl w:val="0"/>
                          <w:rPr>
                            <w:rFonts w:ascii="宋体" w:hAnsi="宋体" w:eastAsia="宋体" w:cs="宋体"/>
                            <w:snapToGrid w:val="0"/>
                            <w:color w:val="000000"/>
                            <w:kern w:val="0"/>
                            <w:sz w:val="31"/>
                            <w:szCs w:val="31"/>
                            <w:lang w:eastAsia="en-US"/>
                          </w:rPr>
                        </w:pPr>
                        <w:r>
                          <w:rPr>
                            <w:rFonts w:ascii="宋体" w:hAnsi="宋体" w:eastAsia="宋体" w:cs="宋体"/>
                            <w:b/>
                            <w:bCs/>
                            <w:snapToGrid w:val="0"/>
                            <w:color w:val="000000"/>
                            <w:spacing w:val="3"/>
                            <w:kern w:val="0"/>
                            <w:sz w:val="21"/>
                            <w:szCs w:val="21"/>
                            <w:lang w:eastAsia="en-US"/>
                          </w:rPr>
                          <w:t>育苗大棚设计图</w:t>
                        </w:r>
                      </w:p>
                    </w:txbxContent>
                  </v:textbox>
                </v:shape>
                <w10:wrap type="none"/>
                <w10:anchorlock/>
              </v:group>
            </w:pict>
          </mc:Fallback>
        </mc:AlternateContent>
      </w:r>
    </w:p>
    <w:p w14:paraId="4F0D5D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drawing>
          <wp:inline distT="0" distB="0" distL="0" distR="0">
            <wp:extent cx="5266690" cy="3999865"/>
            <wp:effectExtent l="0" t="0" r="10160" b="635"/>
            <wp:docPr id="12" name="IM 4"/>
            <wp:cNvGraphicFramePr/>
            <a:graphic xmlns:a="http://schemas.openxmlformats.org/drawingml/2006/main">
              <a:graphicData uri="http://schemas.openxmlformats.org/drawingml/2006/picture">
                <pic:pic xmlns:pic="http://schemas.openxmlformats.org/drawingml/2006/picture">
                  <pic:nvPicPr>
                    <pic:cNvPr id="12" name="IM 4"/>
                    <pic:cNvPicPr/>
                  </pic:nvPicPr>
                  <pic:blipFill>
                    <a:blip r:embed="rId20"/>
                    <a:stretch>
                      <a:fillRect/>
                    </a:stretch>
                  </pic:blipFill>
                  <pic:spPr>
                    <a:xfrm>
                      <a:off x="0" y="0"/>
                      <a:ext cx="5266944" cy="4000499"/>
                    </a:xfrm>
                    <a:prstGeom prst="rect">
                      <a:avLst/>
                    </a:prstGeom>
                  </pic:spPr>
                </pic:pic>
              </a:graphicData>
            </a:graphic>
          </wp:inline>
        </w:drawing>
      </w:r>
    </w:p>
    <w:p w14:paraId="44D7D2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drawing>
          <wp:inline distT="0" distB="0" distL="0" distR="0">
            <wp:extent cx="5273040" cy="3655695"/>
            <wp:effectExtent l="0" t="0" r="3810" b="1905"/>
            <wp:docPr id="13" name="IM 6"/>
            <wp:cNvGraphicFramePr/>
            <a:graphic xmlns:a="http://schemas.openxmlformats.org/drawingml/2006/main">
              <a:graphicData uri="http://schemas.openxmlformats.org/drawingml/2006/picture">
                <pic:pic xmlns:pic="http://schemas.openxmlformats.org/drawingml/2006/picture">
                  <pic:nvPicPr>
                    <pic:cNvPr id="13" name="IM 6"/>
                    <pic:cNvPicPr/>
                  </pic:nvPicPr>
                  <pic:blipFill>
                    <a:blip r:embed="rId21"/>
                    <a:stretch>
                      <a:fillRect/>
                    </a:stretch>
                  </pic:blipFill>
                  <pic:spPr>
                    <a:xfrm>
                      <a:off x="0" y="0"/>
                      <a:ext cx="5273040" cy="3656075"/>
                    </a:xfrm>
                    <a:prstGeom prst="rect">
                      <a:avLst/>
                    </a:prstGeom>
                  </pic:spPr>
                </pic:pic>
              </a:graphicData>
            </a:graphic>
          </wp:inline>
        </w:drawing>
      </w:r>
    </w:p>
    <w:p w14:paraId="149E403D">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drawing>
          <wp:inline distT="0" distB="0" distL="0" distR="0">
            <wp:extent cx="5137785" cy="7522210"/>
            <wp:effectExtent l="0" t="0" r="5715" b="2540"/>
            <wp:docPr id="14" name="IM 8"/>
            <wp:cNvGraphicFramePr/>
            <a:graphic xmlns:a="http://schemas.openxmlformats.org/drawingml/2006/main">
              <a:graphicData uri="http://schemas.openxmlformats.org/drawingml/2006/picture">
                <pic:pic xmlns:pic="http://schemas.openxmlformats.org/drawingml/2006/picture">
                  <pic:nvPicPr>
                    <pic:cNvPr id="14" name="IM 8"/>
                    <pic:cNvPicPr/>
                  </pic:nvPicPr>
                  <pic:blipFill>
                    <a:blip r:embed="rId22"/>
                    <a:stretch>
                      <a:fillRect/>
                    </a:stretch>
                  </pic:blipFill>
                  <pic:spPr>
                    <a:xfrm>
                      <a:off x="0" y="0"/>
                      <a:ext cx="5137785" cy="7522210"/>
                    </a:xfrm>
                    <a:prstGeom prst="rect">
                      <a:avLst/>
                    </a:prstGeom>
                  </pic:spPr>
                </pic:pic>
              </a:graphicData>
            </a:graphic>
          </wp:inline>
        </w:drawing>
      </w:r>
    </w:p>
    <w:p w14:paraId="3AD4BFE1">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val="en-US" w:eastAsia="zh-CN"/>
        </w:rPr>
        <w:t>三</w:t>
      </w:r>
      <w:r>
        <w:rPr>
          <w:rFonts w:hint="eastAsia" w:ascii="宋体" w:hAnsi="宋体" w:eastAsia="宋体" w:cs="宋体"/>
          <w:b/>
          <w:bCs/>
          <w:snapToGrid w:val="0"/>
          <w:color w:val="auto"/>
          <w:kern w:val="0"/>
          <w:sz w:val="21"/>
          <w:szCs w:val="21"/>
          <w:highlight w:val="none"/>
          <w:lang w:eastAsia="zh-CN"/>
        </w:rPr>
        <w:t>）简易荫棚结构设计</w:t>
      </w:r>
    </w:p>
    <w:p w14:paraId="11C561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kern w:val="0"/>
          <w:sz w:val="21"/>
          <w:szCs w:val="21"/>
          <w:highlight w:val="none"/>
          <w:lang w:eastAsia="en-US"/>
        </w:rPr>
        <w:t>简易荫棚结构设计：考虑本地台风影响较大，本次荫棚所有立柱基础采用水泥混凝土 C15 基础 400*400*400mm， 四周加设斜拉锚点混凝土基础，用于加强固定大棚支撑。荫棚采用网格钢架结构，两侧立柱采用DN50X2.5 镀锌钢管（完成面高 1.8 米） ， 中间立柱采用 DN50X2.5 镀锌钢管（同样完成面高 1.8 米），立柱与基础桩的连接采用现场焊接加螺栓副连接方式。两侧纵梁采用DN32 镀锌钢管， 以承受吊挂遮光网的钢丝绳的巨大拉力，中间纵梁采用DN16 镀锌钢管，纵梁与立柱采用螺栓副连接（节点采用特殊加固技术，增加节点刚度），跨度方向采用钢丝绳拉紧，用特制压板与螺钉把钢丝绳与立柱固定，通过斜拉筋结构与地面基础相连，从而保证主体框架稳定可靠。用钢丝绳按 4 米间隔布置吊挂遮阳网，钢丝绳两头缠绕在侧面 1.2 寸镀锌管纵梁上， 中间用螺钉与压板把钢丝绳与0.6 寸镀锌管纵梁固定。</w:t>
      </w:r>
    </w:p>
    <w:p w14:paraId="48743E5C">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宋体" w:hAnsi="宋体" w:eastAsia="宋体" w:cs="宋体"/>
          <w:b/>
          <w:bCs/>
          <w:snapToGrid w:val="0"/>
          <w:color w:val="auto"/>
          <w:kern w:val="0"/>
          <w:sz w:val="21"/>
          <w:szCs w:val="21"/>
          <w:highlight w:val="none"/>
          <w:lang w:eastAsia="en-US"/>
        </w:rPr>
      </w:pPr>
      <w:r>
        <w:rPr>
          <w:rFonts w:hint="eastAsia" w:ascii="宋体" w:hAnsi="宋体" w:eastAsia="宋体" w:cs="宋体"/>
          <w:b/>
          <w:bCs/>
          <w:snapToGrid w:val="0"/>
          <w:color w:val="auto"/>
          <w:kern w:val="0"/>
          <w:sz w:val="21"/>
          <w:szCs w:val="21"/>
          <w:highlight w:val="none"/>
          <w:lang w:eastAsia="en-US"/>
        </w:rPr>
        <w:t>简易荫棚设计图</w:t>
      </w:r>
    </w:p>
    <w:p w14:paraId="1652B8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kern w:val="0"/>
          <w:sz w:val="21"/>
          <w:szCs w:val="21"/>
          <w:highlight w:val="none"/>
          <w:lang w:eastAsia="en-US"/>
        </w:rPr>
        <w:drawing>
          <wp:inline distT="0" distB="0" distL="0" distR="0">
            <wp:extent cx="4618990" cy="7245350"/>
            <wp:effectExtent l="0" t="0" r="10160" b="12700"/>
            <wp:docPr id="15" name="IM 10"/>
            <wp:cNvGraphicFramePr/>
            <a:graphic xmlns:a="http://schemas.openxmlformats.org/drawingml/2006/main">
              <a:graphicData uri="http://schemas.openxmlformats.org/drawingml/2006/picture">
                <pic:pic xmlns:pic="http://schemas.openxmlformats.org/drawingml/2006/picture">
                  <pic:nvPicPr>
                    <pic:cNvPr id="15" name="IM 10"/>
                    <pic:cNvPicPr/>
                  </pic:nvPicPr>
                  <pic:blipFill>
                    <a:blip r:embed="rId23"/>
                    <a:stretch>
                      <a:fillRect/>
                    </a:stretch>
                  </pic:blipFill>
                  <pic:spPr>
                    <a:xfrm>
                      <a:off x="0" y="0"/>
                      <a:ext cx="4618990" cy="7245350"/>
                    </a:xfrm>
                    <a:prstGeom prst="rect">
                      <a:avLst/>
                    </a:prstGeom>
                  </pic:spPr>
                </pic:pic>
              </a:graphicData>
            </a:graphic>
          </wp:inline>
        </w:drawing>
      </w:r>
    </w:p>
    <w:p w14:paraId="16EFDE4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b/>
          <w:bCs/>
          <w:snapToGrid w:val="0"/>
          <w:color w:val="auto"/>
          <w:kern w:val="0"/>
          <w:sz w:val="21"/>
          <w:szCs w:val="21"/>
          <w:highlight w:val="none"/>
          <w:lang w:eastAsia="en-US"/>
        </w:rPr>
      </w:pPr>
      <w:r>
        <w:rPr>
          <w:rFonts w:hint="eastAsia" w:ascii="宋体" w:hAnsi="宋体" w:eastAsia="宋体" w:cs="宋体"/>
          <w:snapToGrid w:val="0"/>
          <w:color w:val="auto"/>
          <w:kern w:val="0"/>
          <w:sz w:val="21"/>
          <w:szCs w:val="21"/>
          <w:highlight w:val="none"/>
          <w:lang w:eastAsia="zh-CN"/>
        </w:rPr>
        <w:drawing>
          <wp:inline distT="0" distB="0" distL="0" distR="0">
            <wp:extent cx="5121275" cy="8682990"/>
            <wp:effectExtent l="0" t="0" r="3175" b="3810"/>
            <wp:docPr id="16" name="IM 12"/>
            <wp:cNvGraphicFramePr/>
            <a:graphic xmlns:a="http://schemas.openxmlformats.org/drawingml/2006/main">
              <a:graphicData uri="http://schemas.openxmlformats.org/drawingml/2006/picture">
                <pic:pic xmlns:pic="http://schemas.openxmlformats.org/drawingml/2006/picture">
                  <pic:nvPicPr>
                    <pic:cNvPr id="16" name="IM 12"/>
                    <pic:cNvPicPr/>
                  </pic:nvPicPr>
                  <pic:blipFill>
                    <a:blip r:embed="rId24"/>
                    <a:stretch>
                      <a:fillRect/>
                    </a:stretch>
                  </pic:blipFill>
                  <pic:spPr>
                    <a:xfrm>
                      <a:off x="0" y="0"/>
                      <a:ext cx="5121275" cy="8682990"/>
                    </a:xfrm>
                    <a:prstGeom prst="rect">
                      <a:avLst/>
                    </a:prstGeom>
                  </pic:spPr>
                </pic:pic>
              </a:graphicData>
            </a:graphic>
          </wp:inline>
        </w:drawing>
      </w:r>
    </w:p>
    <w:p w14:paraId="6A53826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napToGrid w:val="0"/>
          <w:color w:val="auto"/>
          <w:kern w:val="0"/>
          <w:sz w:val="21"/>
          <w:szCs w:val="21"/>
          <w:highlight w:val="none"/>
          <w:lang w:val="en-US" w:eastAsia="zh-CN"/>
        </w:rPr>
      </w:pPr>
    </w:p>
    <w:p w14:paraId="0D34A4C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napToGrid w:val="0"/>
          <w:color w:val="auto"/>
          <w:kern w:val="0"/>
          <w:sz w:val="21"/>
          <w:szCs w:val="21"/>
          <w:highlight w:val="none"/>
          <w:lang w:eastAsia="en-US"/>
        </w:rPr>
      </w:pPr>
      <w:r>
        <w:rPr>
          <w:rFonts w:hint="eastAsia" w:ascii="宋体" w:hAnsi="宋体" w:eastAsia="宋体" w:cs="宋体"/>
          <w:b/>
          <w:bCs/>
          <w:snapToGrid w:val="0"/>
          <w:color w:val="auto"/>
          <w:kern w:val="0"/>
          <w:sz w:val="21"/>
          <w:szCs w:val="21"/>
          <w:highlight w:val="none"/>
          <w:lang w:val="en-US" w:eastAsia="zh-CN"/>
        </w:rPr>
        <w:t>四</w:t>
      </w:r>
      <w:r>
        <w:rPr>
          <w:rFonts w:hint="eastAsia" w:ascii="宋体" w:hAnsi="宋体" w:eastAsia="宋体" w:cs="宋体"/>
          <w:b/>
          <w:bCs/>
          <w:snapToGrid w:val="0"/>
          <w:color w:val="auto"/>
          <w:kern w:val="0"/>
          <w:sz w:val="21"/>
          <w:szCs w:val="21"/>
          <w:highlight w:val="none"/>
          <w:lang w:eastAsia="en-US"/>
        </w:rPr>
        <w:t>、</w:t>
      </w:r>
      <w:r>
        <w:rPr>
          <w:rFonts w:hint="eastAsia" w:ascii="宋体" w:hAnsi="宋体" w:eastAsia="宋体" w:cs="宋体"/>
          <w:b/>
          <w:bCs/>
          <w:snapToGrid w:val="0"/>
          <w:color w:val="auto"/>
          <w:kern w:val="0"/>
          <w:sz w:val="21"/>
          <w:szCs w:val="21"/>
          <w:highlight w:val="none"/>
          <w:lang w:val="en-US" w:eastAsia="zh-CN"/>
        </w:rPr>
        <w:t>物资需求量</w:t>
      </w:r>
    </w:p>
    <w:p w14:paraId="527D5AD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snapToGrid w:val="0"/>
          <w:color w:val="auto"/>
          <w:kern w:val="0"/>
          <w:sz w:val="21"/>
          <w:szCs w:val="21"/>
          <w:highlight w:val="none"/>
          <w:lang w:eastAsia="en-US"/>
        </w:rPr>
      </w:pPr>
      <w:r>
        <w:rPr>
          <w:rFonts w:hint="eastAsia" w:ascii="宋体" w:hAnsi="宋体" w:eastAsia="宋体" w:cs="宋体"/>
          <w:b/>
          <w:bCs/>
          <w:snapToGrid w:val="0"/>
          <w:color w:val="auto"/>
          <w:kern w:val="0"/>
          <w:sz w:val="21"/>
          <w:szCs w:val="21"/>
          <w:highlight w:val="none"/>
          <w:lang w:eastAsia="en-US"/>
        </w:rPr>
        <w:t>（一）</w:t>
      </w:r>
      <w:r>
        <w:rPr>
          <w:rFonts w:hint="eastAsia" w:ascii="宋体" w:hAnsi="宋体" w:eastAsia="宋体" w:cs="宋体"/>
          <w:b/>
          <w:bCs/>
          <w:snapToGrid w:val="0"/>
          <w:color w:val="auto"/>
          <w:kern w:val="0"/>
          <w:sz w:val="21"/>
          <w:szCs w:val="21"/>
          <w:highlight w:val="none"/>
          <w:lang w:val="en-US" w:eastAsia="zh-CN"/>
        </w:rPr>
        <w:t>建设物资需求量</w:t>
      </w:r>
    </w:p>
    <w:p w14:paraId="1FE8713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kern w:val="0"/>
          <w:sz w:val="21"/>
          <w:szCs w:val="21"/>
          <w:highlight w:val="none"/>
          <w:lang w:eastAsia="en-US"/>
        </w:rPr>
        <w:t>为确保育苗成效，在阳江市国有阳江林场苗圃场建设一个500平方米的育苗大棚及一个500平方米的简易荫棚，用于育苗。育苗大棚及简易荫棚建设物资需要量详见下表：</w:t>
      </w:r>
    </w:p>
    <w:p w14:paraId="145EF84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宋体" w:hAnsi="宋体" w:eastAsia="宋体" w:cs="宋体"/>
          <w:b/>
          <w:bCs/>
          <w:snapToGrid w:val="0"/>
          <w:color w:val="auto"/>
          <w:kern w:val="0"/>
          <w:sz w:val="21"/>
          <w:szCs w:val="21"/>
          <w:highlight w:val="none"/>
          <w:lang w:eastAsia="en-US"/>
        </w:rPr>
      </w:pPr>
      <w:r>
        <w:rPr>
          <w:rFonts w:hint="eastAsia" w:ascii="宋体" w:hAnsi="宋体" w:eastAsia="宋体" w:cs="宋体"/>
          <w:b/>
          <w:bCs/>
          <w:snapToGrid w:val="0"/>
          <w:color w:val="auto"/>
          <w:kern w:val="0"/>
          <w:sz w:val="21"/>
          <w:szCs w:val="21"/>
          <w:highlight w:val="none"/>
          <w:lang w:eastAsia="en-US"/>
        </w:rPr>
        <w:t>表一 育苗大棚</w:t>
      </w:r>
      <w:r>
        <w:rPr>
          <w:rFonts w:hint="eastAsia" w:ascii="宋体" w:hAnsi="宋体" w:eastAsia="宋体" w:cs="宋体"/>
          <w:b/>
          <w:bCs/>
          <w:snapToGrid w:val="0"/>
          <w:color w:val="auto"/>
          <w:kern w:val="0"/>
          <w:sz w:val="21"/>
          <w:szCs w:val="21"/>
          <w:highlight w:val="none"/>
          <w:lang w:val="en-US" w:eastAsia="zh-CN"/>
        </w:rPr>
        <w:t xml:space="preserve"> </w:t>
      </w:r>
      <w:r>
        <w:rPr>
          <w:rFonts w:hint="eastAsia" w:ascii="宋体" w:hAnsi="宋体" w:eastAsia="宋体" w:cs="宋体"/>
          <w:b/>
          <w:bCs/>
          <w:snapToGrid w:val="0"/>
          <w:color w:val="auto"/>
          <w:kern w:val="0"/>
          <w:sz w:val="21"/>
          <w:szCs w:val="21"/>
          <w:highlight w:val="none"/>
          <w:lang w:eastAsia="en-US"/>
        </w:rPr>
        <w:t>建设物资需要量表</w:t>
      </w:r>
    </w:p>
    <w:tbl>
      <w:tblPr>
        <w:tblStyle w:val="352"/>
        <w:tblW w:w="905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8"/>
        <w:gridCol w:w="1500"/>
        <w:gridCol w:w="3521"/>
        <w:gridCol w:w="805"/>
        <w:gridCol w:w="1232"/>
        <w:gridCol w:w="1257"/>
      </w:tblGrid>
      <w:tr w14:paraId="77C7B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shd w:val="clear" w:color="auto" w:fill="auto"/>
            <w:vAlign w:val="center"/>
          </w:tcPr>
          <w:p w14:paraId="4D0DD8A2">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rPr>
              <w:t>序号</w:t>
            </w:r>
          </w:p>
        </w:tc>
        <w:tc>
          <w:tcPr>
            <w:tcW w:w="1500" w:type="dxa"/>
            <w:shd w:val="clear" w:color="auto" w:fill="auto"/>
            <w:vAlign w:val="center"/>
          </w:tcPr>
          <w:p w14:paraId="1E9C4586">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rPr>
              <w:t>项目名称</w:t>
            </w:r>
          </w:p>
        </w:tc>
        <w:tc>
          <w:tcPr>
            <w:tcW w:w="3521" w:type="dxa"/>
            <w:shd w:val="clear" w:color="auto" w:fill="auto"/>
            <w:vAlign w:val="center"/>
          </w:tcPr>
          <w:p w14:paraId="0B55492C">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rPr>
              <w:t>项目特征描述</w:t>
            </w:r>
          </w:p>
        </w:tc>
        <w:tc>
          <w:tcPr>
            <w:tcW w:w="805" w:type="dxa"/>
            <w:shd w:val="clear" w:color="auto" w:fill="auto"/>
            <w:vAlign w:val="center"/>
          </w:tcPr>
          <w:p w14:paraId="25D795B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计量</w:t>
            </w:r>
          </w:p>
          <w:p w14:paraId="36DD98AB">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rPr>
              <w:t>单位</w:t>
            </w:r>
          </w:p>
        </w:tc>
        <w:tc>
          <w:tcPr>
            <w:tcW w:w="1232" w:type="dxa"/>
            <w:shd w:val="clear" w:color="auto" w:fill="auto"/>
            <w:vAlign w:val="center"/>
          </w:tcPr>
          <w:p w14:paraId="3574EEC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rPr>
              <w:t>工程量</w:t>
            </w:r>
          </w:p>
        </w:tc>
        <w:tc>
          <w:tcPr>
            <w:tcW w:w="1257" w:type="dxa"/>
            <w:tcBorders>
              <w:right w:val="single" w:color="000000" w:sz="6" w:space="0"/>
            </w:tcBorders>
            <w:shd w:val="clear" w:color="auto" w:fill="auto"/>
            <w:vAlign w:val="center"/>
          </w:tcPr>
          <w:p w14:paraId="6A5218FC">
            <w:pPr>
              <w:widowControl/>
              <w:kinsoku w:val="0"/>
              <w:autoSpaceDE w:val="0"/>
              <w:autoSpaceDN w:val="0"/>
              <w:adjustRightInd w:val="0"/>
              <w:snapToGrid w:val="0"/>
              <w:spacing w:line="240" w:lineRule="auto"/>
              <w:jc w:val="center"/>
              <w:textAlignment w:val="baseline"/>
              <w:rPr>
                <w:rFonts w:hint="default"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备注</w:t>
            </w:r>
          </w:p>
        </w:tc>
      </w:tr>
      <w:tr w14:paraId="7768F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053" w:type="dxa"/>
            <w:gridSpan w:val="6"/>
            <w:tcBorders>
              <w:left w:val="single" w:color="000000" w:sz="6" w:space="0"/>
              <w:right w:val="single" w:color="000000" w:sz="6" w:space="0"/>
            </w:tcBorders>
            <w:vAlign w:val="center"/>
          </w:tcPr>
          <w:p w14:paraId="53B94C89">
            <w:pPr>
              <w:widowControl/>
              <w:kinsoku w:val="0"/>
              <w:autoSpaceDE w:val="0"/>
              <w:autoSpaceDN w:val="0"/>
              <w:adjustRightInd w:val="0"/>
              <w:snapToGrid w:val="0"/>
              <w:spacing w:line="240" w:lineRule="auto"/>
              <w:jc w:val="left"/>
              <w:textAlignment w:val="baseline"/>
              <w:rPr>
                <w:rFonts w:hint="eastAsia" w:ascii="宋体" w:hAnsi="宋体" w:eastAsia="宋体" w:cs="宋体"/>
                <w:b/>
                <w:bCs/>
                <w:strike/>
                <w:dstrike w:val="0"/>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1.分部分项内容－建筑工程</w:t>
            </w:r>
          </w:p>
        </w:tc>
      </w:tr>
      <w:tr w14:paraId="20DE5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053" w:type="dxa"/>
            <w:gridSpan w:val="6"/>
            <w:tcBorders>
              <w:left w:val="single" w:color="000000" w:sz="6" w:space="0"/>
              <w:right w:val="single" w:color="000000" w:sz="6" w:space="0"/>
            </w:tcBorders>
            <w:vAlign w:val="center"/>
          </w:tcPr>
          <w:p w14:paraId="60F9A5BA">
            <w:pPr>
              <w:widowControl/>
              <w:kinsoku w:val="0"/>
              <w:autoSpaceDE w:val="0"/>
              <w:autoSpaceDN w:val="0"/>
              <w:adjustRightInd w:val="0"/>
              <w:snapToGrid w:val="0"/>
              <w:spacing w:line="240" w:lineRule="auto"/>
              <w:jc w:val="left"/>
              <w:textAlignment w:val="baseline"/>
              <w:rPr>
                <w:rFonts w:hint="eastAsia" w:ascii="宋体" w:hAnsi="宋体" w:eastAsia="宋体" w:cs="宋体"/>
                <w:b/>
                <w:bCs/>
                <w:strike/>
                <w:dstrike w:val="0"/>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育苗大棚</w:t>
            </w:r>
          </w:p>
        </w:tc>
      </w:tr>
      <w:tr w14:paraId="78067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053" w:type="dxa"/>
            <w:gridSpan w:val="6"/>
            <w:tcBorders>
              <w:left w:val="single" w:color="000000" w:sz="6" w:space="0"/>
              <w:right w:val="single" w:color="000000" w:sz="6" w:space="0"/>
            </w:tcBorders>
            <w:vAlign w:val="center"/>
          </w:tcPr>
          <w:p w14:paraId="34F76675">
            <w:pPr>
              <w:widowControl/>
              <w:kinsoku w:val="0"/>
              <w:autoSpaceDE w:val="0"/>
              <w:autoSpaceDN w:val="0"/>
              <w:adjustRightInd w:val="0"/>
              <w:snapToGrid w:val="0"/>
              <w:spacing w:line="240" w:lineRule="auto"/>
              <w:jc w:val="left"/>
              <w:textAlignment w:val="baseline"/>
              <w:rPr>
                <w:rFonts w:hint="eastAsia" w:ascii="宋体" w:hAnsi="宋体" w:eastAsia="宋体" w:cs="宋体"/>
                <w:b/>
                <w:bCs/>
                <w:strike/>
                <w:dstrike w:val="0"/>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土石方工程</w:t>
            </w:r>
          </w:p>
        </w:tc>
      </w:tr>
      <w:tr w14:paraId="727C8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2731274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w:t>
            </w:r>
          </w:p>
        </w:tc>
        <w:tc>
          <w:tcPr>
            <w:tcW w:w="1500" w:type="dxa"/>
            <w:vAlign w:val="center"/>
          </w:tcPr>
          <w:p w14:paraId="62EDD55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平整场地</w:t>
            </w:r>
          </w:p>
        </w:tc>
        <w:tc>
          <w:tcPr>
            <w:tcW w:w="3521" w:type="dxa"/>
            <w:vAlign w:val="center"/>
          </w:tcPr>
          <w:p w14:paraId="26D095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1.平整场地</w:t>
            </w:r>
          </w:p>
        </w:tc>
        <w:tc>
          <w:tcPr>
            <w:tcW w:w="805" w:type="dxa"/>
            <w:vAlign w:val="center"/>
          </w:tcPr>
          <w:p w14:paraId="45788AC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23EF278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499.2</w:t>
            </w:r>
          </w:p>
        </w:tc>
        <w:tc>
          <w:tcPr>
            <w:tcW w:w="1257" w:type="dxa"/>
            <w:tcBorders>
              <w:right w:val="single" w:color="000000" w:sz="6" w:space="0"/>
            </w:tcBorders>
            <w:vAlign w:val="center"/>
          </w:tcPr>
          <w:p w14:paraId="51EEB1D0">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039D4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1C0DC1F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w:t>
            </w:r>
          </w:p>
        </w:tc>
        <w:tc>
          <w:tcPr>
            <w:tcW w:w="1500" w:type="dxa"/>
            <w:vAlign w:val="center"/>
          </w:tcPr>
          <w:p w14:paraId="4CFE78F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挖沟槽土方</w:t>
            </w:r>
          </w:p>
        </w:tc>
        <w:tc>
          <w:tcPr>
            <w:tcW w:w="3521" w:type="dxa"/>
            <w:vAlign w:val="center"/>
          </w:tcPr>
          <w:p w14:paraId="4E1D7CC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1.人工挖沟槽土方 一、二类土深度在 2m 内</w:t>
            </w:r>
          </w:p>
          <w:p w14:paraId="0ECDCE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2.挖掘机挖沟槽、基坑土方一、二类土</w:t>
            </w:r>
          </w:p>
        </w:tc>
        <w:tc>
          <w:tcPr>
            <w:tcW w:w="805" w:type="dxa"/>
            <w:vAlign w:val="center"/>
          </w:tcPr>
          <w:p w14:paraId="0B0BAA2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32" w:type="dxa"/>
            <w:vAlign w:val="center"/>
          </w:tcPr>
          <w:p w14:paraId="50814A3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17.06</w:t>
            </w:r>
          </w:p>
        </w:tc>
        <w:tc>
          <w:tcPr>
            <w:tcW w:w="1257" w:type="dxa"/>
            <w:tcBorders>
              <w:right w:val="single" w:color="000000" w:sz="6" w:space="0"/>
            </w:tcBorders>
            <w:vAlign w:val="center"/>
          </w:tcPr>
          <w:p w14:paraId="5546E73A">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36012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3AC02D5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w:t>
            </w:r>
          </w:p>
        </w:tc>
        <w:tc>
          <w:tcPr>
            <w:tcW w:w="1500" w:type="dxa"/>
            <w:vAlign w:val="center"/>
          </w:tcPr>
          <w:p w14:paraId="664127B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挖基坑土方</w:t>
            </w:r>
          </w:p>
        </w:tc>
        <w:tc>
          <w:tcPr>
            <w:tcW w:w="3521" w:type="dxa"/>
            <w:vAlign w:val="center"/>
          </w:tcPr>
          <w:p w14:paraId="1E8F0CC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1.人工挖基坑土方 一、二类土深度在 2m 内</w:t>
            </w:r>
          </w:p>
          <w:p w14:paraId="28C3F3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2.挖掘机挖沟槽、基坑土方一、二类土</w:t>
            </w:r>
          </w:p>
        </w:tc>
        <w:tc>
          <w:tcPr>
            <w:tcW w:w="805" w:type="dxa"/>
            <w:vAlign w:val="center"/>
          </w:tcPr>
          <w:p w14:paraId="2C865C2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32" w:type="dxa"/>
            <w:vAlign w:val="center"/>
          </w:tcPr>
          <w:p w14:paraId="02D4F8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196.42</w:t>
            </w:r>
          </w:p>
        </w:tc>
        <w:tc>
          <w:tcPr>
            <w:tcW w:w="1257" w:type="dxa"/>
            <w:tcBorders>
              <w:right w:val="single" w:color="000000" w:sz="6" w:space="0"/>
            </w:tcBorders>
            <w:vAlign w:val="center"/>
          </w:tcPr>
          <w:p w14:paraId="1976CFEB">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75F40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1215974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w:t>
            </w:r>
          </w:p>
        </w:tc>
        <w:tc>
          <w:tcPr>
            <w:tcW w:w="1500" w:type="dxa"/>
            <w:vAlign w:val="center"/>
          </w:tcPr>
          <w:p w14:paraId="709EC18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回填方</w:t>
            </w:r>
          </w:p>
        </w:tc>
        <w:tc>
          <w:tcPr>
            <w:tcW w:w="3521" w:type="dxa"/>
            <w:vAlign w:val="center"/>
          </w:tcPr>
          <w:p w14:paraId="76A7D9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1.回填土 夯实机夯实 槽、坑</w:t>
            </w:r>
          </w:p>
        </w:tc>
        <w:tc>
          <w:tcPr>
            <w:tcW w:w="805" w:type="dxa"/>
            <w:vAlign w:val="center"/>
          </w:tcPr>
          <w:p w14:paraId="776DCDE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32" w:type="dxa"/>
            <w:vAlign w:val="center"/>
          </w:tcPr>
          <w:p w14:paraId="18246F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180.64</w:t>
            </w:r>
          </w:p>
        </w:tc>
        <w:tc>
          <w:tcPr>
            <w:tcW w:w="1257" w:type="dxa"/>
            <w:tcBorders>
              <w:right w:val="single" w:color="000000" w:sz="6" w:space="0"/>
            </w:tcBorders>
            <w:vAlign w:val="center"/>
          </w:tcPr>
          <w:p w14:paraId="309C7D15">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098D4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153BDA0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5</w:t>
            </w:r>
          </w:p>
        </w:tc>
        <w:tc>
          <w:tcPr>
            <w:tcW w:w="1500" w:type="dxa"/>
            <w:vAlign w:val="center"/>
          </w:tcPr>
          <w:p w14:paraId="162E93C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余方弃置</w:t>
            </w:r>
          </w:p>
        </w:tc>
        <w:tc>
          <w:tcPr>
            <w:tcW w:w="3521" w:type="dxa"/>
            <w:vAlign w:val="center"/>
          </w:tcPr>
          <w:p w14:paraId="58D8FF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1.挖掘机装土方</w:t>
            </w:r>
          </w:p>
          <w:p w14:paraId="33FF77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 自卸汽车运土方 运距 1km 内实际运距</w:t>
            </w:r>
          </w:p>
          <w:p w14:paraId="5221945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（km） :10</w:t>
            </w:r>
          </w:p>
        </w:tc>
        <w:tc>
          <w:tcPr>
            <w:tcW w:w="805" w:type="dxa"/>
            <w:vAlign w:val="center"/>
          </w:tcPr>
          <w:p w14:paraId="14651A6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32" w:type="dxa"/>
            <w:vAlign w:val="center"/>
          </w:tcPr>
          <w:p w14:paraId="6F5026A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32.84</w:t>
            </w:r>
          </w:p>
        </w:tc>
        <w:tc>
          <w:tcPr>
            <w:tcW w:w="1257" w:type="dxa"/>
            <w:tcBorders>
              <w:right w:val="single" w:color="000000" w:sz="6" w:space="0"/>
            </w:tcBorders>
            <w:vAlign w:val="center"/>
          </w:tcPr>
          <w:p w14:paraId="7C5F827E">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11D68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053" w:type="dxa"/>
            <w:gridSpan w:val="6"/>
            <w:tcBorders>
              <w:left w:val="single" w:color="000000" w:sz="6" w:space="0"/>
              <w:right w:val="single" w:color="000000" w:sz="6" w:space="0"/>
            </w:tcBorders>
            <w:vAlign w:val="center"/>
          </w:tcPr>
          <w:p w14:paraId="3E502A93">
            <w:pPr>
              <w:widowControl/>
              <w:kinsoku w:val="0"/>
              <w:autoSpaceDE w:val="0"/>
              <w:autoSpaceDN w:val="0"/>
              <w:adjustRightInd w:val="0"/>
              <w:snapToGrid w:val="0"/>
              <w:spacing w:line="240" w:lineRule="auto"/>
              <w:jc w:val="left"/>
              <w:textAlignment w:val="baseline"/>
              <w:rPr>
                <w:rFonts w:hint="eastAsia" w:ascii="宋体" w:hAnsi="宋体" w:eastAsia="宋体" w:cs="宋体"/>
                <w:b/>
                <w:bCs/>
                <w:strike/>
                <w:dstrike w:val="0"/>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砌筑工程</w:t>
            </w:r>
          </w:p>
        </w:tc>
      </w:tr>
      <w:tr w14:paraId="73884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0CA4371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6</w:t>
            </w:r>
          </w:p>
        </w:tc>
        <w:tc>
          <w:tcPr>
            <w:tcW w:w="1500" w:type="dxa"/>
            <w:vAlign w:val="center"/>
          </w:tcPr>
          <w:p w14:paraId="58A3BB1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砖地沟、明沟</w:t>
            </w:r>
          </w:p>
        </w:tc>
        <w:tc>
          <w:tcPr>
            <w:tcW w:w="3521" w:type="dxa"/>
            <w:vAlign w:val="center"/>
          </w:tcPr>
          <w:p w14:paraId="45D532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1.砖地沟、明沟</w:t>
            </w:r>
          </w:p>
        </w:tc>
        <w:tc>
          <w:tcPr>
            <w:tcW w:w="805" w:type="dxa"/>
            <w:vAlign w:val="center"/>
          </w:tcPr>
          <w:p w14:paraId="358677F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32" w:type="dxa"/>
            <w:vAlign w:val="center"/>
          </w:tcPr>
          <w:p w14:paraId="15D8989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101.7</w:t>
            </w:r>
          </w:p>
        </w:tc>
        <w:tc>
          <w:tcPr>
            <w:tcW w:w="1257" w:type="dxa"/>
            <w:tcBorders>
              <w:right w:val="single" w:color="000000" w:sz="6" w:space="0"/>
            </w:tcBorders>
            <w:vAlign w:val="center"/>
          </w:tcPr>
          <w:p w14:paraId="7F9AD49F">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55D2D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053" w:type="dxa"/>
            <w:gridSpan w:val="6"/>
            <w:tcBorders>
              <w:left w:val="single" w:color="000000" w:sz="6" w:space="0"/>
              <w:right w:val="single" w:color="000000" w:sz="6" w:space="0"/>
            </w:tcBorders>
            <w:vAlign w:val="center"/>
          </w:tcPr>
          <w:p w14:paraId="601AFC13">
            <w:pPr>
              <w:widowControl/>
              <w:kinsoku w:val="0"/>
              <w:autoSpaceDE w:val="0"/>
              <w:autoSpaceDN w:val="0"/>
              <w:adjustRightInd w:val="0"/>
              <w:snapToGrid w:val="0"/>
              <w:spacing w:line="240" w:lineRule="auto"/>
              <w:jc w:val="left"/>
              <w:textAlignment w:val="baseline"/>
              <w:rPr>
                <w:rFonts w:hint="eastAsia" w:ascii="宋体" w:hAnsi="宋体" w:eastAsia="宋体" w:cs="宋体"/>
                <w:b/>
                <w:bCs/>
                <w:strike/>
                <w:dstrike w:val="0"/>
                <w:snapToGrid w:val="0"/>
                <w:color w:val="auto"/>
                <w:kern w:val="0"/>
                <w:sz w:val="21"/>
                <w:szCs w:val="21"/>
                <w:highlight w:val="none"/>
                <w:lang w:val="en-US" w:eastAsia="zh-CN"/>
              </w:rPr>
            </w:pPr>
            <w:bookmarkStart w:id="117" w:name="bookmark36"/>
            <w:bookmarkEnd w:id="117"/>
            <w:r>
              <w:rPr>
                <w:rFonts w:hint="eastAsia" w:ascii="宋体" w:hAnsi="宋体" w:eastAsia="宋体" w:cs="宋体"/>
                <w:b/>
                <w:bCs/>
                <w:snapToGrid w:val="0"/>
                <w:color w:val="auto"/>
                <w:kern w:val="0"/>
                <w:sz w:val="21"/>
                <w:szCs w:val="21"/>
                <w:highlight w:val="none"/>
                <w:lang w:val="en-US" w:eastAsia="zh-CN"/>
              </w:rPr>
              <w:t>混凝土及钢筋混凝土工程</w:t>
            </w:r>
          </w:p>
        </w:tc>
      </w:tr>
      <w:tr w14:paraId="508B0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5851AB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7</w:t>
            </w:r>
          </w:p>
        </w:tc>
        <w:tc>
          <w:tcPr>
            <w:tcW w:w="1500" w:type="dxa"/>
            <w:vAlign w:val="center"/>
          </w:tcPr>
          <w:p w14:paraId="0E15D70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基础垫层C20</w:t>
            </w:r>
          </w:p>
        </w:tc>
        <w:tc>
          <w:tcPr>
            <w:tcW w:w="3521" w:type="dxa"/>
            <w:vAlign w:val="center"/>
          </w:tcPr>
          <w:p w14:paraId="706078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1.混凝土垫层合并制作子目普通预拌混凝土碎石粒径综合考虑 C20</w:t>
            </w:r>
          </w:p>
        </w:tc>
        <w:tc>
          <w:tcPr>
            <w:tcW w:w="805" w:type="dxa"/>
            <w:vAlign w:val="center"/>
          </w:tcPr>
          <w:p w14:paraId="3EB8BDC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32" w:type="dxa"/>
            <w:vAlign w:val="center"/>
          </w:tcPr>
          <w:p w14:paraId="47E07CE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4.46</w:t>
            </w:r>
          </w:p>
        </w:tc>
        <w:tc>
          <w:tcPr>
            <w:tcW w:w="1257" w:type="dxa"/>
            <w:tcBorders>
              <w:right w:val="single" w:color="000000" w:sz="6" w:space="0"/>
            </w:tcBorders>
            <w:vAlign w:val="center"/>
          </w:tcPr>
          <w:p w14:paraId="041FFE1D">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799FB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0F8E6F0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8</w:t>
            </w:r>
          </w:p>
        </w:tc>
        <w:tc>
          <w:tcPr>
            <w:tcW w:w="1500" w:type="dxa"/>
            <w:vAlign w:val="center"/>
          </w:tcPr>
          <w:p w14:paraId="28B7921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独立基础C25</w:t>
            </w:r>
          </w:p>
        </w:tc>
        <w:tc>
          <w:tcPr>
            <w:tcW w:w="3521" w:type="dxa"/>
            <w:vAlign w:val="center"/>
          </w:tcPr>
          <w:p w14:paraId="4939569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1.现浇建筑物混凝土 其他混凝土基础  合并制作子目 普通预拌混凝土 碎石粒径综合考虑C25</w:t>
            </w:r>
          </w:p>
        </w:tc>
        <w:tc>
          <w:tcPr>
            <w:tcW w:w="805" w:type="dxa"/>
            <w:vAlign w:val="center"/>
          </w:tcPr>
          <w:p w14:paraId="55D423F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32" w:type="dxa"/>
            <w:vAlign w:val="center"/>
          </w:tcPr>
          <w:p w14:paraId="1D4DAB5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15.5</w:t>
            </w:r>
          </w:p>
        </w:tc>
        <w:tc>
          <w:tcPr>
            <w:tcW w:w="1257" w:type="dxa"/>
            <w:tcBorders>
              <w:right w:val="single" w:color="000000" w:sz="6" w:space="0"/>
            </w:tcBorders>
            <w:vAlign w:val="center"/>
          </w:tcPr>
          <w:p w14:paraId="00F4BF9B">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28F26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16D3632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9</w:t>
            </w:r>
          </w:p>
        </w:tc>
        <w:tc>
          <w:tcPr>
            <w:tcW w:w="1500" w:type="dxa"/>
            <w:vAlign w:val="center"/>
          </w:tcPr>
          <w:p w14:paraId="6CE98CF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基础联系梁C25</w:t>
            </w:r>
          </w:p>
        </w:tc>
        <w:tc>
          <w:tcPr>
            <w:tcW w:w="3521" w:type="dxa"/>
            <w:vAlign w:val="center"/>
          </w:tcPr>
          <w:p w14:paraId="068D1CC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1.现浇建筑物混凝土 基础梁合并制作子目普通预拌混凝土碎石粒径综合考虑 C25</w:t>
            </w:r>
          </w:p>
        </w:tc>
        <w:tc>
          <w:tcPr>
            <w:tcW w:w="805" w:type="dxa"/>
            <w:vAlign w:val="center"/>
          </w:tcPr>
          <w:p w14:paraId="08B5C42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32" w:type="dxa"/>
            <w:vAlign w:val="center"/>
          </w:tcPr>
          <w:p w14:paraId="5F28197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4.67</w:t>
            </w:r>
          </w:p>
        </w:tc>
        <w:tc>
          <w:tcPr>
            <w:tcW w:w="1257" w:type="dxa"/>
            <w:tcBorders>
              <w:right w:val="single" w:color="000000" w:sz="6" w:space="0"/>
            </w:tcBorders>
            <w:vAlign w:val="center"/>
          </w:tcPr>
          <w:p w14:paraId="4C02043F">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0B4CF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3C4786C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10</w:t>
            </w:r>
          </w:p>
        </w:tc>
        <w:tc>
          <w:tcPr>
            <w:tcW w:w="1500" w:type="dxa"/>
            <w:vAlign w:val="center"/>
          </w:tcPr>
          <w:p w14:paraId="0DF8E37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钢筋混凝土柱C25</w:t>
            </w:r>
          </w:p>
        </w:tc>
        <w:tc>
          <w:tcPr>
            <w:tcW w:w="3521" w:type="dxa"/>
            <w:vAlign w:val="center"/>
          </w:tcPr>
          <w:p w14:paraId="233508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1.现浇建筑物混凝土 矩形、多边形、异形、圆形柱、钢管柱  合并制作子目 普通预拌混凝土碎石粒径综合考虑 C25</w:t>
            </w:r>
          </w:p>
        </w:tc>
        <w:tc>
          <w:tcPr>
            <w:tcW w:w="805" w:type="dxa"/>
            <w:vAlign w:val="center"/>
          </w:tcPr>
          <w:p w14:paraId="7BBA7DE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32" w:type="dxa"/>
            <w:vAlign w:val="center"/>
          </w:tcPr>
          <w:p w14:paraId="45B05CE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3.35</w:t>
            </w:r>
          </w:p>
        </w:tc>
        <w:tc>
          <w:tcPr>
            <w:tcW w:w="1257" w:type="dxa"/>
            <w:tcBorders>
              <w:right w:val="single" w:color="000000" w:sz="6" w:space="0"/>
            </w:tcBorders>
            <w:vAlign w:val="center"/>
          </w:tcPr>
          <w:p w14:paraId="29355BEC">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7034A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1C0A611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11</w:t>
            </w:r>
          </w:p>
        </w:tc>
        <w:tc>
          <w:tcPr>
            <w:tcW w:w="1500" w:type="dxa"/>
            <w:vAlign w:val="center"/>
          </w:tcPr>
          <w:p w14:paraId="02C9C17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散水 C25</w:t>
            </w:r>
          </w:p>
        </w:tc>
        <w:tc>
          <w:tcPr>
            <w:tcW w:w="3521" w:type="dxa"/>
            <w:vAlign w:val="center"/>
          </w:tcPr>
          <w:p w14:paraId="3716853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1.现浇混凝土其他构件 地沟、明沟电缆沟散水坡合并制作子目普通预拌混凝土碎石粒径综合考虑 C25</w:t>
            </w:r>
          </w:p>
        </w:tc>
        <w:tc>
          <w:tcPr>
            <w:tcW w:w="805" w:type="dxa"/>
            <w:vAlign w:val="center"/>
          </w:tcPr>
          <w:p w14:paraId="335DBC5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1A09E46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58.14</w:t>
            </w:r>
          </w:p>
        </w:tc>
        <w:tc>
          <w:tcPr>
            <w:tcW w:w="1257" w:type="dxa"/>
            <w:tcBorders>
              <w:right w:val="single" w:color="000000" w:sz="6" w:space="0"/>
            </w:tcBorders>
            <w:vAlign w:val="center"/>
          </w:tcPr>
          <w:p w14:paraId="5BA1482B">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38247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6DB6AA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12</w:t>
            </w:r>
          </w:p>
        </w:tc>
        <w:tc>
          <w:tcPr>
            <w:tcW w:w="1500" w:type="dxa"/>
            <w:vAlign w:val="center"/>
          </w:tcPr>
          <w:p w14:paraId="5589487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混凝土盖板C25</w:t>
            </w:r>
          </w:p>
        </w:tc>
        <w:tc>
          <w:tcPr>
            <w:tcW w:w="3521" w:type="dxa"/>
            <w:vAlign w:val="center"/>
          </w:tcPr>
          <w:p w14:paraId="2475E1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1.现浇混凝土其他构件 小型构件  合并制作子目 普通预拌混凝土 碎石粒径综合考虑 C25</w:t>
            </w:r>
          </w:p>
        </w:tc>
        <w:tc>
          <w:tcPr>
            <w:tcW w:w="805" w:type="dxa"/>
            <w:vAlign w:val="center"/>
          </w:tcPr>
          <w:p w14:paraId="26713AC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32" w:type="dxa"/>
            <w:vAlign w:val="center"/>
          </w:tcPr>
          <w:p w14:paraId="10A5460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0.41</w:t>
            </w:r>
          </w:p>
        </w:tc>
        <w:tc>
          <w:tcPr>
            <w:tcW w:w="1257" w:type="dxa"/>
            <w:tcBorders>
              <w:right w:val="single" w:color="000000" w:sz="6" w:space="0"/>
            </w:tcBorders>
            <w:vAlign w:val="center"/>
          </w:tcPr>
          <w:p w14:paraId="1BCEDF9A">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58E7F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548EDD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13</w:t>
            </w:r>
          </w:p>
        </w:tc>
        <w:tc>
          <w:tcPr>
            <w:tcW w:w="1500" w:type="dxa"/>
            <w:vAlign w:val="center"/>
          </w:tcPr>
          <w:p w14:paraId="1814A8E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100 厚 10-20 碎石地面</w:t>
            </w:r>
          </w:p>
        </w:tc>
        <w:tc>
          <w:tcPr>
            <w:tcW w:w="3521" w:type="dxa"/>
            <w:vAlign w:val="center"/>
          </w:tcPr>
          <w:p w14:paraId="69E3F0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1.碎石垫层 干铺</w:t>
            </w:r>
          </w:p>
          <w:p w14:paraId="1ED81AA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2.铺设毛纺布</w:t>
            </w:r>
          </w:p>
        </w:tc>
        <w:tc>
          <w:tcPr>
            <w:tcW w:w="805" w:type="dxa"/>
            <w:vAlign w:val="center"/>
          </w:tcPr>
          <w:p w14:paraId="6B2B0E1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20439A2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484.52</w:t>
            </w:r>
          </w:p>
        </w:tc>
        <w:tc>
          <w:tcPr>
            <w:tcW w:w="1257" w:type="dxa"/>
            <w:tcBorders>
              <w:right w:val="single" w:color="000000" w:sz="6" w:space="0"/>
            </w:tcBorders>
            <w:vAlign w:val="center"/>
          </w:tcPr>
          <w:p w14:paraId="771D7C48">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796BA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F36696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14</w:t>
            </w:r>
          </w:p>
        </w:tc>
        <w:tc>
          <w:tcPr>
            <w:tcW w:w="1500" w:type="dxa"/>
            <w:vAlign w:val="center"/>
          </w:tcPr>
          <w:p w14:paraId="3A4754B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400*200 碎石沟槽</w:t>
            </w:r>
          </w:p>
        </w:tc>
        <w:tc>
          <w:tcPr>
            <w:tcW w:w="3521" w:type="dxa"/>
            <w:vAlign w:val="center"/>
          </w:tcPr>
          <w:p w14:paraId="76E094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1.碎石垫层 干铺</w:t>
            </w:r>
          </w:p>
        </w:tc>
        <w:tc>
          <w:tcPr>
            <w:tcW w:w="805" w:type="dxa"/>
            <w:vAlign w:val="center"/>
          </w:tcPr>
          <w:p w14:paraId="1BBF33B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5601404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48.6</w:t>
            </w:r>
          </w:p>
        </w:tc>
        <w:tc>
          <w:tcPr>
            <w:tcW w:w="1257" w:type="dxa"/>
            <w:tcBorders>
              <w:right w:val="single" w:color="000000" w:sz="6" w:space="0"/>
            </w:tcBorders>
            <w:vAlign w:val="center"/>
          </w:tcPr>
          <w:p w14:paraId="15F03F45">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07CFC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27B0A14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15</w:t>
            </w:r>
          </w:p>
        </w:tc>
        <w:tc>
          <w:tcPr>
            <w:tcW w:w="1500" w:type="dxa"/>
            <w:vAlign w:val="center"/>
          </w:tcPr>
          <w:p w14:paraId="287C5DB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现浇构件带肋钢筋 φ8</w:t>
            </w:r>
          </w:p>
        </w:tc>
        <w:tc>
          <w:tcPr>
            <w:tcW w:w="3521" w:type="dxa"/>
            <w:vAlign w:val="center"/>
          </w:tcPr>
          <w:p w14:paraId="139EFE3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1.现浇构件带肋钢筋 φ 10 以内</w:t>
            </w:r>
          </w:p>
        </w:tc>
        <w:tc>
          <w:tcPr>
            <w:tcW w:w="805" w:type="dxa"/>
            <w:vAlign w:val="center"/>
          </w:tcPr>
          <w:p w14:paraId="4FD10AF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4BF0A2D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0.018</w:t>
            </w:r>
          </w:p>
        </w:tc>
        <w:tc>
          <w:tcPr>
            <w:tcW w:w="1257" w:type="dxa"/>
            <w:tcBorders>
              <w:right w:val="single" w:color="000000" w:sz="6" w:space="0"/>
            </w:tcBorders>
            <w:vAlign w:val="center"/>
          </w:tcPr>
          <w:p w14:paraId="3E53745D">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1D5B0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2BC145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16</w:t>
            </w:r>
          </w:p>
        </w:tc>
        <w:tc>
          <w:tcPr>
            <w:tcW w:w="1500" w:type="dxa"/>
            <w:vAlign w:val="center"/>
          </w:tcPr>
          <w:p w14:paraId="735A8D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现浇构件带肋钢筋 φ 14</w:t>
            </w:r>
          </w:p>
        </w:tc>
        <w:tc>
          <w:tcPr>
            <w:tcW w:w="3521" w:type="dxa"/>
            <w:vAlign w:val="center"/>
          </w:tcPr>
          <w:p w14:paraId="38D0A9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1.现浇构件带肋钢筋 φ 14</w:t>
            </w:r>
          </w:p>
        </w:tc>
        <w:tc>
          <w:tcPr>
            <w:tcW w:w="805" w:type="dxa"/>
            <w:vAlign w:val="center"/>
          </w:tcPr>
          <w:p w14:paraId="3A81C39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13D2266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0.854</w:t>
            </w:r>
          </w:p>
        </w:tc>
        <w:tc>
          <w:tcPr>
            <w:tcW w:w="1257" w:type="dxa"/>
            <w:tcBorders>
              <w:right w:val="single" w:color="000000" w:sz="6" w:space="0"/>
            </w:tcBorders>
            <w:vAlign w:val="center"/>
          </w:tcPr>
          <w:p w14:paraId="5D39B62D">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6D3C1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526D7A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17</w:t>
            </w:r>
          </w:p>
        </w:tc>
        <w:tc>
          <w:tcPr>
            <w:tcW w:w="1500" w:type="dxa"/>
            <w:vAlign w:val="center"/>
          </w:tcPr>
          <w:p w14:paraId="7ADC33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现浇构件带肋钢筋 φ 16</w:t>
            </w:r>
          </w:p>
        </w:tc>
        <w:tc>
          <w:tcPr>
            <w:tcW w:w="3521" w:type="dxa"/>
            <w:vAlign w:val="center"/>
          </w:tcPr>
          <w:p w14:paraId="650F47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1.现浇构件带肋钢筋 φ 16</w:t>
            </w:r>
          </w:p>
        </w:tc>
        <w:tc>
          <w:tcPr>
            <w:tcW w:w="805" w:type="dxa"/>
            <w:vAlign w:val="center"/>
          </w:tcPr>
          <w:p w14:paraId="549C465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7F9B594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0.299</w:t>
            </w:r>
          </w:p>
        </w:tc>
        <w:tc>
          <w:tcPr>
            <w:tcW w:w="1257" w:type="dxa"/>
            <w:tcBorders>
              <w:right w:val="single" w:color="000000" w:sz="6" w:space="0"/>
            </w:tcBorders>
            <w:vAlign w:val="center"/>
          </w:tcPr>
          <w:p w14:paraId="759EFDC5">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48BEE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16C16F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18</w:t>
            </w:r>
          </w:p>
        </w:tc>
        <w:tc>
          <w:tcPr>
            <w:tcW w:w="1500" w:type="dxa"/>
            <w:vAlign w:val="center"/>
          </w:tcPr>
          <w:p w14:paraId="046522E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现浇构件箍筋 带肋钢筋 φ 10 以内</w:t>
            </w:r>
          </w:p>
        </w:tc>
        <w:tc>
          <w:tcPr>
            <w:tcW w:w="3521" w:type="dxa"/>
            <w:vAlign w:val="center"/>
          </w:tcPr>
          <w:p w14:paraId="6A051D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1.现浇构件箍筋带肋钢筋（HRB400 内） φ10 以内</w:t>
            </w:r>
          </w:p>
        </w:tc>
        <w:tc>
          <w:tcPr>
            <w:tcW w:w="805" w:type="dxa"/>
            <w:vAlign w:val="center"/>
          </w:tcPr>
          <w:p w14:paraId="04D1B0B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360FD3A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0.527</w:t>
            </w:r>
          </w:p>
        </w:tc>
        <w:tc>
          <w:tcPr>
            <w:tcW w:w="1257" w:type="dxa"/>
            <w:tcBorders>
              <w:right w:val="single" w:color="000000" w:sz="6" w:space="0"/>
            </w:tcBorders>
            <w:vAlign w:val="center"/>
          </w:tcPr>
          <w:p w14:paraId="6E7E5419">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7142D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05DAF65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500" w:type="dxa"/>
            <w:vAlign w:val="center"/>
          </w:tcPr>
          <w:p w14:paraId="5634F05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金属结构工程</w:t>
            </w:r>
          </w:p>
        </w:tc>
        <w:tc>
          <w:tcPr>
            <w:tcW w:w="3521" w:type="dxa"/>
            <w:vAlign w:val="center"/>
          </w:tcPr>
          <w:p w14:paraId="5D4A63E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p>
        </w:tc>
        <w:tc>
          <w:tcPr>
            <w:tcW w:w="805" w:type="dxa"/>
            <w:vAlign w:val="center"/>
          </w:tcPr>
          <w:p w14:paraId="0A64D44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232" w:type="dxa"/>
            <w:vAlign w:val="center"/>
          </w:tcPr>
          <w:p w14:paraId="2B96904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257" w:type="dxa"/>
            <w:tcBorders>
              <w:right w:val="single" w:color="000000" w:sz="6" w:space="0"/>
            </w:tcBorders>
            <w:vAlign w:val="center"/>
          </w:tcPr>
          <w:p w14:paraId="6A3DB755">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4727F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3E0F64C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19</w:t>
            </w:r>
          </w:p>
        </w:tc>
        <w:tc>
          <w:tcPr>
            <w:tcW w:w="1500" w:type="dxa"/>
            <w:vAlign w:val="center"/>
          </w:tcPr>
          <w:p w14:paraId="098A8C2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钢屋架 40*80*2.5热镀锌钢管</w:t>
            </w:r>
          </w:p>
        </w:tc>
        <w:tc>
          <w:tcPr>
            <w:tcW w:w="3521" w:type="dxa"/>
            <w:vAlign w:val="center"/>
          </w:tcPr>
          <w:p w14:paraId="01A6146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1.钢屋架、托架每根构件质量(t) ≤1.5</w:t>
            </w:r>
          </w:p>
        </w:tc>
        <w:tc>
          <w:tcPr>
            <w:tcW w:w="805" w:type="dxa"/>
            <w:vAlign w:val="center"/>
          </w:tcPr>
          <w:p w14:paraId="02EA089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34F2B89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0.774</w:t>
            </w:r>
          </w:p>
        </w:tc>
        <w:tc>
          <w:tcPr>
            <w:tcW w:w="1257" w:type="dxa"/>
            <w:tcBorders>
              <w:right w:val="single" w:color="000000" w:sz="6" w:space="0"/>
            </w:tcBorders>
            <w:vAlign w:val="center"/>
          </w:tcPr>
          <w:p w14:paraId="5CFDFEED">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37A03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3D1F93F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20</w:t>
            </w:r>
          </w:p>
        </w:tc>
        <w:tc>
          <w:tcPr>
            <w:tcW w:w="1500" w:type="dxa"/>
            <w:vAlign w:val="center"/>
          </w:tcPr>
          <w:p w14:paraId="77B26E5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钢檩条 30*60*2.5热镀锌钢管</w:t>
            </w:r>
          </w:p>
        </w:tc>
        <w:tc>
          <w:tcPr>
            <w:tcW w:w="3521" w:type="dxa"/>
            <w:vAlign w:val="center"/>
          </w:tcPr>
          <w:p w14:paraId="290E10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1.钢檩条</w:t>
            </w:r>
          </w:p>
        </w:tc>
        <w:tc>
          <w:tcPr>
            <w:tcW w:w="805" w:type="dxa"/>
            <w:vAlign w:val="center"/>
          </w:tcPr>
          <w:p w14:paraId="71EA06C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2DEAEB0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2.026</w:t>
            </w:r>
          </w:p>
        </w:tc>
        <w:tc>
          <w:tcPr>
            <w:tcW w:w="1257" w:type="dxa"/>
            <w:tcBorders>
              <w:right w:val="single" w:color="000000" w:sz="6" w:space="0"/>
            </w:tcBorders>
            <w:vAlign w:val="center"/>
          </w:tcPr>
          <w:p w14:paraId="57FEEAA8">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6DE81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583C492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21</w:t>
            </w:r>
          </w:p>
        </w:tc>
        <w:tc>
          <w:tcPr>
            <w:tcW w:w="1500" w:type="dxa"/>
            <w:vAlign w:val="center"/>
          </w:tcPr>
          <w:p w14:paraId="4F1AB8E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钢支撑 50*100*5热镀锌钢管</w:t>
            </w:r>
          </w:p>
        </w:tc>
        <w:tc>
          <w:tcPr>
            <w:tcW w:w="3521" w:type="dxa"/>
            <w:vAlign w:val="center"/>
          </w:tcPr>
          <w:p w14:paraId="14AFD9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1.钢檩条</w:t>
            </w:r>
          </w:p>
        </w:tc>
        <w:tc>
          <w:tcPr>
            <w:tcW w:w="805" w:type="dxa"/>
            <w:vAlign w:val="center"/>
          </w:tcPr>
          <w:p w14:paraId="3CED4A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4568867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0.084</w:t>
            </w:r>
          </w:p>
        </w:tc>
        <w:tc>
          <w:tcPr>
            <w:tcW w:w="1257" w:type="dxa"/>
            <w:tcBorders>
              <w:right w:val="single" w:color="000000" w:sz="6" w:space="0"/>
            </w:tcBorders>
            <w:vAlign w:val="center"/>
          </w:tcPr>
          <w:p w14:paraId="21CFE966">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4B61E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64E3624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22</w:t>
            </w:r>
          </w:p>
        </w:tc>
        <w:tc>
          <w:tcPr>
            <w:tcW w:w="1500" w:type="dxa"/>
            <w:vAlign w:val="center"/>
          </w:tcPr>
          <w:p w14:paraId="4EC5E27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钢支撑 DN25*2.5热镀锌钢管</w:t>
            </w:r>
          </w:p>
        </w:tc>
        <w:tc>
          <w:tcPr>
            <w:tcW w:w="3521" w:type="dxa"/>
            <w:vAlign w:val="center"/>
          </w:tcPr>
          <w:p w14:paraId="440956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1.钢檩条</w:t>
            </w:r>
          </w:p>
        </w:tc>
        <w:tc>
          <w:tcPr>
            <w:tcW w:w="805" w:type="dxa"/>
            <w:vAlign w:val="center"/>
          </w:tcPr>
          <w:p w14:paraId="15E52E7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5E5C93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0.505</w:t>
            </w:r>
          </w:p>
        </w:tc>
        <w:tc>
          <w:tcPr>
            <w:tcW w:w="1257" w:type="dxa"/>
            <w:tcBorders>
              <w:right w:val="single" w:color="000000" w:sz="6" w:space="0"/>
            </w:tcBorders>
            <w:vAlign w:val="center"/>
          </w:tcPr>
          <w:p w14:paraId="4947F952">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2DF75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2E4B840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23</w:t>
            </w:r>
          </w:p>
        </w:tc>
        <w:tc>
          <w:tcPr>
            <w:tcW w:w="1500" w:type="dxa"/>
            <w:vAlign w:val="center"/>
          </w:tcPr>
          <w:p w14:paraId="6051C5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钢支撑 DN40*2.5热镀锌钢管</w:t>
            </w:r>
          </w:p>
        </w:tc>
        <w:tc>
          <w:tcPr>
            <w:tcW w:w="3521" w:type="dxa"/>
            <w:vAlign w:val="center"/>
          </w:tcPr>
          <w:p w14:paraId="7BC143D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1.钢檩条</w:t>
            </w:r>
          </w:p>
        </w:tc>
        <w:tc>
          <w:tcPr>
            <w:tcW w:w="805" w:type="dxa"/>
            <w:vAlign w:val="center"/>
          </w:tcPr>
          <w:p w14:paraId="63E7CEF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7BEB3EB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0.145</w:t>
            </w:r>
          </w:p>
        </w:tc>
        <w:tc>
          <w:tcPr>
            <w:tcW w:w="1257" w:type="dxa"/>
            <w:tcBorders>
              <w:right w:val="single" w:color="000000" w:sz="6" w:space="0"/>
            </w:tcBorders>
            <w:vAlign w:val="center"/>
          </w:tcPr>
          <w:p w14:paraId="6EBA4063">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634D1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3FC9A79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24</w:t>
            </w:r>
          </w:p>
        </w:tc>
        <w:tc>
          <w:tcPr>
            <w:tcW w:w="1500" w:type="dxa"/>
            <w:vAlign w:val="center"/>
          </w:tcPr>
          <w:p w14:paraId="201C761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钢檩条 DN20*2.2热镀锌钢管</w:t>
            </w:r>
          </w:p>
        </w:tc>
        <w:tc>
          <w:tcPr>
            <w:tcW w:w="3521" w:type="dxa"/>
            <w:vAlign w:val="center"/>
          </w:tcPr>
          <w:p w14:paraId="6B87F5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1.钢檩条</w:t>
            </w:r>
          </w:p>
        </w:tc>
        <w:tc>
          <w:tcPr>
            <w:tcW w:w="805" w:type="dxa"/>
            <w:vAlign w:val="center"/>
          </w:tcPr>
          <w:p w14:paraId="5061FC3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2200A3E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0.982</w:t>
            </w:r>
          </w:p>
        </w:tc>
        <w:tc>
          <w:tcPr>
            <w:tcW w:w="1257" w:type="dxa"/>
            <w:tcBorders>
              <w:right w:val="single" w:color="000000" w:sz="6" w:space="0"/>
            </w:tcBorders>
            <w:vAlign w:val="center"/>
          </w:tcPr>
          <w:p w14:paraId="264AC287">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566D8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13AE451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25</w:t>
            </w:r>
          </w:p>
        </w:tc>
        <w:tc>
          <w:tcPr>
            <w:tcW w:w="1500" w:type="dxa"/>
            <w:vAlign w:val="center"/>
          </w:tcPr>
          <w:p w14:paraId="30DDC1E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钢墙架 30*60*2.5热镀锌钢管</w:t>
            </w:r>
          </w:p>
        </w:tc>
        <w:tc>
          <w:tcPr>
            <w:tcW w:w="3521" w:type="dxa"/>
            <w:vAlign w:val="center"/>
          </w:tcPr>
          <w:p w14:paraId="555B6F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1.钢墙架、挡风架</w:t>
            </w:r>
          </w:p>
        </w:tc>
        <w:tc>
          <w:tcPr>
            <w:tcW w:w="805" w:type="dxa"/>
            <w:vAlign w:val="center"/>
          </w:tcPr>
          <w:p w14:paraId="330FA94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32" w:type="dxa"/>
            <w:vAlign w:val="center"/>
          </w:tcPr>
          <w:p w14:paraId="6EB95FF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1.851</w:t>
            </w:r>
          </w:p>
        </w:tc>
        <w:tc>
          <w:tcPr>
            <w:tcW w:w="1257" w:type="dxa"/>
            <w:tcBorders>
              <w:right w:val="single" w:color="000000" w:sz="6" w:space="0"/>
            </w:tcBorders>
            <w:vAlign w:val="center"/>
          </w:tcPr>
          <w:p w14:paraId="02AA8B26">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1661A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759DFD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26</w:t>
            </w:r>
          </w:p>
        </w:tc>
        <w:tc>
          <w:tcPr>
            <w:tcW w:w="1500" w:type="dxa"/>
            <w:vAlign w:val="center"/>
          </w:tcPr>
          <w:p w14:paraId="0747B1B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 厚 V 型不锈钢天沟</w:t>
            </w:r>
          </w:p>
        </w:tc>
        <w:tc>
          <w:tcPr>
            <w:tcW w:w="3521" w:type="dxa"/>
            <w:vAlign w:val="center"/>
          </w:tcPr>
          <w:p w14:paraId="07061ED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1.天沟 不锈钢</w:t>
            </w:r>
          </w:p>
        </w:tc>
        <w:tc>
          <w:tcPr>
            <w:tcW w:w="805" w:type="dxa"/>
            <w:vAlign w:val="center"/>
          </w:tcPr>
          <w:p w14:paraId="2910DCD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52683B5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17.06</w:t>
            </w:r>
          </w:p>
        </w:tc>
        <w:tc>
          <w:tcPr>
            <w:tcW w:w="1257" w:type="dxa"/>
            <w:tcBorders>
              <w:right w:val="single" w:color="000000" w:sz="6" w:space="0"/>
            </w:tcBorders>
            <w:vAlign w:val="center"/>
          </w:tcPr>
          <w:p w14:paraId="34F24B09">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522EB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053" w:type="dxa"/>
            <w:gridSpan w:val="6"/>
            <w:tcBorders>
              <w:left w:val="single" w:color="000000" w:sz="6" w:space="0"/>
              <w:right w:val="single" w:color="000000" w:sz="6" w:space="0"/>
            </w:tcBorders>
            <w:vAlign w:val="center"/>
          </w:tcPr>
          <w:p w14:paraId="3025BC9A">
            <w:pPr>
              <w:widowControl/>
              <w:kinsoku w:val="0"/>
              <w:autoSpaceDE w:val="0"/>
              <w:autoSpaceDN w:val="0"/>
              <w:adjustRightInd w:val="0"/>
              <w:snapToGrid w:val="0"/>
              <w:spacing w:line="240" w:lineRule="auto"/>
              <w:jc w:val="left"/>
              <w:textAlignment w:val="baseline"/>
              <w:rPr>
                <w:rFonts w:hint="eastAsia" w:ascii="宋体" w:hAnsi="宋体" w:eastAsia="宋体" w:cs="宋体"/>
                <w:strike/>
                <w:dstrike w:val="0"/>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门窗工程</w:t>
            </w:r>
          </w:p>
        </w:tc>
      </w:tr>
      <w:tr w14:paraId="146C3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63CD614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27</w:t>
            </w:r>
          </w:p>
        </w:tc>
        <w:tc>
          <w:tcPr>
            <w:tcW w:w="1500" w:type="dxa"/>
            <w:vAlign w:val="center"/>
          </w:tcPr>
          <w:p w14:paraId="54D4C51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塑钢门 推拉</w:t>
            </w:r>
          </w:p>
        </w:tc>
        <w:tc>
          <w:tcPr>
            <w:tcW w:w="3521" w:type="dxa"/>
            <w:vAlign w:val="center"/>
          </w:tcPr>
          <w:p w14:paraId="6F9A68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1.塑钢门 推拉</w:t>
            </w:r>
          </w:p>
        </w:tc>
        <w:tc>
          <w:tcPr>
            <w:tcW w:w="805" w:type="dxa"/>
            <w:vAlign w:val="center"/>
          </w:tcPr>
          <w:p w14:paraId="56CC849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48F75BC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15.12</w:t>
            </w:r>
          </w:p>
        </w:tc>
        <w:tc>
          <w:tcPr>
            <w:tcW w:w="1257" w:type="dxa"/>
            <w:tcBorders>
              <w:right w:val="single" w:color="000000" w:sz="6" w:space="0"/>
            </w:tcBorders>
            <w:vAlign w:val="center"/>
          </w:tcPr>
          <w:p w14:paraId="002A4935">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14B5C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1A29847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28</w:t>
            </w:r>
          </w:p>
        </w:tc>
        <w:tc>
          <w:tcPr>
            <w:tcW w:w="1500" w:type="dxa"/>
            <w:vAlign w:val="center"/>
          </w:tcPr>
          <w:p w14:paraId="7A24D31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塑钢窗 推拉</w:t>
            </w:r>
          </w:p>
        </w:tc>
        <w:tc>
          <w:tcPr>
            <w:tcW w:w="3521" w:type="dxa"/>
            <w:vAlign w:val="center"/>
          </w:tcPr>
          <w:p w14:paraId="437C75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1.塑钢窗 推拉</w:t>
            </w:r>
          </w:p>
        </w:tc>
        <w:tc>
          <w:tcPr>
            <w:tcW w:w="805" w:type="dxa"/>
            <w:vAlign w:val="center"/>
          </w:tcPr>
          <w:p w14:paraId="3C041C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097FBE4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16.78</w:t>
            </w:r>
          </w:p>
        </w:tc>
        <w:tc>
          <w:tcPr>
            <w:tcW w:w="1257" w:type="dxa"/>
            <w:tcBorders>
              <w:right w:val="single" w:color="000000" w:sz="6" w:space="0"/>
            </w:tcBorders>
            <w:vAlign w:val="center"/>
          </w:tcPr>
          <w:p w14:paraId="04B4E57E">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1B9F8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0EE9A80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500" w:type="dxa"/>
            <w:vAlign w:val="center"/>
          </w:tcPr>
          <w:p w14:paraId="7D022DA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屋面及墙面工程</w:t>
            </w:r>
          </w:p>
        </w:tc>
        <w:tc>
          <w:tcPr>
            <w:tcW w:w="3521" w:type="dxa"/>
            <w:vAlign w:val="center"/>
          </w:tcPr>
          <w:p w14:paraId="7D01454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p>
        </w:tc>
        <w:tc>
          <w:tcPr>
            <w:tcW w:w="805" w:type="dxa"/>
            <w:vAlign w:val="center"/>
          </w:tcPr>
          <w:p w14:paraId="0CB4277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232" w:type="dxa"/>
            <w:vAlign w:val="center"/>
          </w:tcPr>
          <w:p w14:paraId="4043383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257" w:type="dxa"/>
            <w:tcBorders>
              <w:right w:val="single" w:color="000000" w:sz="6" w:space="0"/>
            </w:tcBorders>
            <w:vAlign w:val="center"/>
          </w:tcPr>
          <w:p w14:paraId="0E27A7E2">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3B184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0482FA7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29</w:t>
            </w:r>
          </w:p>
        </w:tc>
        <w:tc>
          <w:tcPr>
            <w:tcW w:w="1500" w:type="dxa"/>
            <w:vAlign w:val="center"/>
          </w:tcPr>
          <w:p w14:paraId="24F798E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屋面保温模利得膜</w:t>
            </w:r>
          </w:p>
        </w:tc>
        <w:tc>
          <w:tcPr>
            <w:tcW w:w="3521" w:type="dxa"/>
            <w:vAlign w:val="center"/>
          </w:tcPr>
          <w:p w14:paraId="5CF0266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1.屋面保温 利得膜</w:t>
            </w:r>
          </w:p>
        </w:tc>
        <w:tc>
          <w:tcPr>
            <w:tcW w:w="805" w:type="dxa"/>
            <w:vAlign w:val="center"/>
          </w:tcPr>
          <w:p w14:paraId="42B31D0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7FD15B2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574.41</w:t>
            </w:r>
          </w:p>
        </w:tc>
        <w:tc>
          <w:tcPr>
            <w:tcW w:w="1257" w:type="dxa"/>
            <w:tcBorders>
              <w:right w:val="single" w:color="000000" w:sz="6" w:space="0"/>
            </w:tcBorders>
            <w:vAlign w:val="center"/>
          </w:tcPr>
          <w:p w14:paraId="04AAAA89">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49B8A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4D75FC5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30</w:t>
            </w:r>
          </w:p>
        </w:tc>
        <w:tc>
          <w:tcPr>
            <w:tcW w:w="1500" w:type="dxa"/>
            <w:vAlign w:val="center"/>
          </w:tcPr>
          <w:p w14:paraId="2E7489C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屋面 6 针密目黑色遮光网</w:t>
            </w:r>
          </w:p>
        </w:tc>
        <w:tc>
          <w:tcPr>
            <w:tcW w:w="3521" w:type="dxa"/>
            <w:vAlign w:val="center"/>
          </w:tcPr>
          <w:p w14:paraId="4ECAC2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1.屋面遮光网</w:t>
            </w:r>
          </w:p>
        </w:tc>
        <w:tc>
          <w:tcPr>
            <w:tcW w:w="805" w:type="dxa"/>
            <w:vAlign w:val="center"/>
          </w:tcPr>
          <w:p w14:paraId="09E1E9B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26B6D11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574.41</w:t>
            </w:r>
          </w:p>
        </w:tc>
        <w:tc>
          <w:tcPr>
            <w:tcW w:w="1257" w:type="dxa"/>
            <w:tcBorders>
              <w:right w:val="single" w:color="000000" w:sz="6" w:space="0"/>
            </w:tcBorders>
            <w:vAlign w:val="center"/>
          </w:tcPr>
          <w:p w14:paraId="11BB27BA">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0B985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57BC39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31</w:t>
            </w:r>
          </w:p>
        </w:tc>
        <w:tc>
          <w:tcPr>
            <w:tcW w:w="1500" w:type="dxa"/>
            <w:vAlign w:val="center"/>
          </w:tcPr>
          <w:p w14:paraId="528B9FE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墙面保温模利得膜</w:t>
            </w:r>
          </w:p>
        </w:tc>
        <w:tc>
          <w:tcPr>
            <w:tcW w:w="3521" w:type="dxa"/>
            <w:vAlign w:val="center"/>
          </w:tcPr>
          <w:p w14:paraId="09C4EC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1.墙面保温模利得膜</w:t>
            </w:r>
          </w:p>
        </w:tc>
        <w:tc>
          <w:tcPr>
            <w:tcW w:w="805" w:type="dxa"/>
            <w:vAlign w:val="center"/>
          </w:tcPr>
          <w:p w14:paraId="2DE6FB4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31EDD94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386.76</w:t>
            </w:r>
          </w:p>
        </w:tc>
        <w:tc>
          <w:tcPr>
            <w:tcW w:w="1257" w:type="dxa"/>
            <w:tcBorders>
              <w:right w:val="single" w:color="000000" w:sz="6" w:space="0"/>
            </w:tcBorders>
            <w:vAlign w:val="center"/>
          </w:tcPr>
          <w:p w14:paraId="59579E52">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3C06D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53D688D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32</w:t>
            </w:r>
          </w:p>
        </w:tc>
        <w:tc>
          <w:tcPr>
            <w:tcW w:w="1500" w:type="dxa"/>
            <w:vAlign w:val="center"/>
          </w:tcPr>
          <w:p w14:paraId="7CC06FD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墙面 6 针密目黑色遮光网</w:t>
            </w:r>
          </w:p>
        </w:tc>
        <w:tc>
          <w:tcPr>
            <w:tcW w:w="3521" w:type="dxa"/>
            <w:vAlign w:val="center"/>
          </w:tcPr>
          <w:p w14:paraId="3535DB5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1.墙面遮光网</w:t>
            </w:r>
          </w:p>
        </w:tc>
        <w:tc>
          <w:tcPr>
            <w:tcW w:w="805" w:type="dxa"/>
            <w:vAlign w:val="center"/>
          </w:tcPr>
          <w:p w14:paraId="32D4E7B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32" w:type="dxa"/>
            <w:vAlign w:val="center"/>
          </w:tcPr>
          <w:p w14:paraId="19F9C54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305.48</w:t>
            </w:r>
          </w:p>
        </w:tc>
        <w:tc>
          <w:tcPr>
            <w:tcW w:w="1257" w:type="dxa"/>
            <w:tcBorders>
              <w:right w:val="single" w:color="000000" w:sz="6" w:space="0"/>
            </w:tcBorders>
            <w:vAlign w:val="center"/>
          </w:tcPr>
          <w:p w14:paraId="03E7C025">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4A325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30AF862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33</w:t>
            </w:r>
          </w:p>
        </w:tc>
        <w:tc>
          <w:tcPr>
            <w:tcW w:w="1500" w:type="dxa"/>
            <w:vAlign w:val="center"/>
          </w:tcPr>
          <w:p w14:paraId="4F8FC7E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2.0 厚 C 型铝合金</w:t>
            </w:r>
          </w:p>
        </w:tc>
        <w:tc>
          <w:tcPr>
            <w:tcW w:w="3521" w:type="dxa"/>
            <w:vAlign w:val="center"/>
          </w:tcPr>
          <w:p w14:paraId="7FB8305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1.2.0 厚 C 型铝</w:t>
            </w:r>
          </w:p>
        </w:tc>
        <w:tc>
          <w:tcPr>
            <w:tcW w:w="805" w:type="dxa"/>
            <w:vAlign w:val="center"/>
          </w:tcPr>
          <w:p w14:paraId="208FB1E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32" w:type="dxa"/>
            <w:vAlign w:val="center"/>
          </w:tcPr>
          <w:p w14:paraId="2F21B05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1235.46</w:t>
            </w:r>
          </w:p>
        </w:tc>
        <w:tc>
          <w:tcPr>
            <w:tcW w:w="1257" w:type="dxa"/>
            <w:tcBorders>
              <w:right w:val="single" w:color="000000" w:sz="6" w:space="0"/>
            </w:tcBorders>
            <w:vAlign w:val="center"/>
          </w:tcPr>
          <w:p w14:paraId="7AE8A1FE">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23BE8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6CCBBE6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500" w:type="dxa"/>
            <w:vAlign w:val="center"/>
          </w:tcPr>
          <w:p w14:paraId="024E42C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bookmarkStart w:id="118" w:name="bookmark37"/>
            <w:bookmarkEnd w:id="118"/>
            <w:r>
              <w:rPr>
                <w:rFonts w:hint="eastAsia" w:ascii="宋体" w:hAnsi="宋体" w:eastAsia="宋体" w:cs="宋体"/>
                <w:snapToGrid w:val="0"/>
                <w:color w:val="auto"/>
                <w:kern w:val="0"/>
                <w:sz w:val="21"/>
                <w:szCs w:val="21"/>
                <w:highlight w:val="none"/>
                <w:lang w:val="en-US" w:eastAsia="zh-CN"/>
              </w:rPr>
              <w:t>卡槽</w:t>
            </w:r>
          </w:p>
        </w:tc>
        <w:tc>
          <w:tcPr>
            <w:tcW w:w="3521" w:type="dxa"/>
            <w:vAlign w:val="center"/>
          </w:tcPr>
          <w:p w14:paraId="105AA67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合金卡槽</w:t>
            </w:r>
          </w:p>
        </w:tc>
        <w:tc>
          <w:tcPr>
            <w:tcW w:w="805" w:type="dxa"/>
            <w:vAlign w:val="center"/>
          </w:tcPr>
          <w:p w14:paraId="16072FA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232" w:type="dxa"/>
            <w:vAlign w:val="center"/>
          </w:tcPr>
          <w:p w14:paraId="791F5BD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257" w:type="dxa"/>
            <w:tcBorders>
              <w:right w:val="single" w:color="000000" w:sz="6" w:space="0"/>
            </w:tcBorders>
            <w:vAlign w:val="center"/>
          </w:tcPr>
          <w:p w14:paraId="26811947">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080E0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bottom w:val="single" w:color="000000" w:sz="6" w:space="0"/>
            </w:tcBorders>
            <w:vAlign w:val="center"/>
          </w:tcPr>
          <w:p w14:paraId="3219976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34</w:t>
            </w:r>
          </w:p>
        </w:tc>
        <w:tc>
          <w:tcPr>
            <w:tcW w:w="1500" w:type="dxa"/>
            <w:tcBorders>
              <w:bottom w:val="single" w:color="000000" w:sz="6" w:space="0"/>
            </w:tcBorders>
            <w:vAlign w:val="center"/>
          </w:tcPr>
          <w:p w14:paraId="1F1B294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弹簧压条</w:t>
            </w:r>
          </w:p>
        </w:tc>
        <w:tc>
          <w:tcPr>
            <w:tcW w:w="3521" w:type="dxa"/>
            <w:tcBorders>
              <w:bottom w:val="single" w:color="000000" w:sz="6" w:space="0"/>
            </w:tcBorders>
            <w:vAlign w:val="center"/>
          </w:tcPr>
          <w:p w14:paraId="192EAA5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1.弹簧压条</w:t>
            </w:r>
          </w:p>
        </w:tc>
        <w:tc>
          <w:tcPr>
            <w:tcW w:w="805" w:type="dxa"/>
            <w:tcBorders>
              <w:bottom w:val="single" w:color="000000" w:sz="6" w:space="0"/>
            </w:tcBorders>
            <w:vAlign w:val="center"/>
          </w:tcPr>
          <w:p w14:paraId="3B4440F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32" w:type="dxa"/>
            <w:tcBorders>
              <w:bottom w:val="single" w:color="000000" w:sz="6" w:space="0"/>
            </w:tcBorders>
            <w:vAlign w:val="center"/>
          </w:tcPr>
          <w:p w14:paraId="2354C1F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1359</w:t>
            </w:r>
          </w:p>
        </w:tc>
        <w:tc>
          <w:tcPr>
            <w:tcW w:w="1257" w:type="dxa"/>
            <w:tcBorders>
              <w:bottom w:val="single" w:color="000000" w:sz="6" w:space="0"/>
              <w:right w:val="single" w:color="000000" w:sz="6" w:space="0"/>
            </w:tcBorders>
            <w:vAlign w:val="center"/>
          </w:tcPr>
          <w:p w14:paraId="1B55AAFF">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59507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053" w:type="dxa"/>
            <w:gridSpan w:val="6"/>
            <w:tcBorders>
              <w:left w:val="single" w:color="000000" w:sz="6" w:space="0"/>
              <w:bottom w:val="single" w:color="000000" w:sz="6" w:space="0"/>
              <w:right w:val="single" w:color="000000" w:sz="6" w:space="0"/>
            </w:tcBorders>
            <w:vAlign w:val="center"/>
          </w:tcPr>
          <w:p w14:paraId="5749DA70">
            <w:pPr>
              <w:widowControl/>
              <w:kinsoku w:val="0"/>
              <w:autoSpaceDE w:val="0"/>
              <w:autoSpaceDN w:val="0"/>
              <w:adjustRightInd w:val="0"/>
              <w:snapToGrid w:val="0"/>
              <w:spacing w:line="240" w:lineRule="auto"/>
              <w:jc w:val="left"/>
              <w:textAlignment w:val="baseline"/>
              <w:rPr>
                <w:rFonts w:hint="eastAsia" w:ascii="宋体" w:hAnsi="宋体" w:eastAsia="宋体" w:cs="宋体"/>
                <w:b/>
                <w:bCs/>
                <w:strike/>
                <w:dstrike w:val="0"/>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1.2 分部分项内容-安装工程</w:t>
            </w:r>
          </w:p>
        </w:tc>
      </w:tr>
      <w:tr w14:paraId="22E5E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053" w:type="dxa"/>
            <w:gridSpan w:val="6"/>
            <w:tcBorders>
              <w:left w:val="single" w:color="000000" w:sz="6" w:space="0"/>
              <w:right w:val="single" w:color="000000" w:sz="6" w:space="0"/>
            </w:tcBorders>
            <w:vAlign w:val="center"/>
          </w:tcPr>
          <w:p w14:paraId="7CFD05EB">
            <w:pPr>
              <w:widowControl/>
              <w:kinsoku w:val="0"/>
              <w:autoSpaceDE w:val="0"/>
              <w:autoSpaceDN w:val="0"/>
              <w:adjustRightInd w:val="0"/>
              <w:snapToGrid w:val="0"/>
              <w:spacing w:line="240" w:lineRule="auto"/>
              <w:jc w:val="left"/>
              <w:textAlignment w:val="baseline"/>
              <w:rPr>
                <w:rFonts w:hint="eastAsia" w:ascii="宋体" w:hAnsi="宋体" w:eastAsia="宋体" w:cs="宋体"/>
                <w:b/>
                <w:bCs/>
                <w:strike/>
                <w:dstrike w:val="0"/>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给排水部分</w:t>
            </w:r>
          </w:p>
        </w:tc>
      </w:tr>
      <w:tr w14:paraId="40E81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07F71F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w:t>
            </w:r>
          </w:p>
        </w:tc>
        <w:tc>
          <w:tcPr>
            <w:tcW w:w="1500" w:type="dxa"/>
            <w:vAlign w:val="center"/>
          </w:tcPr>
          <w:p w14:paraId="61ECDC7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给水管 PE-15</w:t>
            </w:r>
          </w:p>
        </w:tc>
        <w:tc>
          <w:tcPr>
            <w:tcW w:w="3521" w:type="dxa"/>
            <w:vAlign w:val="center"/>
          </w:tcPr>
          <w:p w14:paraId="10FF42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1.给排水管道室内塑料给水管（热熔连接） 公称外径（mm 以内） 20</w:t>
            </w:r>
          </w:p>
        </w:tc>
        <w:tc>
          <w:tcPr>
            <w:tcW w:w="805" w:type="dxa"/>
            <w:vAlign w:val="center"/>
          </w:tcPr>
          <w:p w14:paraId="4FBCD25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32" w:type="dxa"/>
            <w:vAlign w:val="center"/>
          </w:tcPr>
          <w:p w14:paraId="4A5D0DC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154.03</w:t>
            </w:r>
          </w:p>
        </w:tc>
        <w:tc>
          <w:tcPr>
            <w:tcW w:w="1257" w:type="dxa"/>
            <w:tcBorders>
              <w:right w:val="single" w:color="000000" w:sz="6" w:space="0"/>
            </w:tcBorders>
            <w:vAlign w:val="center"/>
          </w:tcPr>
          <w:p w14:paraId="53309212">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1F460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4AFDAFD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w:t>
            </w:r>
          </w:p>
        </w:tc>
        <w:tc>
          <w:tcPr>
            <w:tcW w:w="1500" w:type="dxa"/>
            <w:vAlign w:val="center"/>
          </w:tcPr>
          <w:p w14:paraId="3C36283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DN15 管支架</w:t>
            </w:r>
          </w:p>
        </w:tc>
        <w:tc>
          <w:tcPr>
            <w:tcW w:w="3521" w:type="dxa"/>
            <w:vAlign w:val="center"/>
          </w:tcPr>
          <w:p w14:paraId="2C30F3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1.成品管卡安装公称直径（mm 以内） 20</w:t>
            </w:r>
          </w:p>
        </w:tc>
        <w:tc>
          <w:tcPr>
            <w:tcW w:w="805" w:type="dxa"/>
            <w:vAlign w:val="center"/>
          </w:tcPr>
          <w:p w14:paraId="30AA1EC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个</w:t>
            </w:r>
          </w:p>
        </w:tc>
        <w:tc>
          <w:tcPr>
            <w:tcW w:w="1232" w:type="dxa"/>
            <w:vAlign w:val="center"/>
          </w:tcPr>
          <w:p w14:paraId="48C9D87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154</w:t>
            </w:r>
          </w:p>
        </w:tc>
        <w:tc>
          <w:tcPr>
            <w:tcW w:w="1257" w:type="dxa"/>
            <w:tcBorders>
              <w:right w:val="single" w:color="000000" w:sz="6" w:space="0"/>
            </w:tcBorders>
            <w:vAlign w:val="center"/>
          </w:tcPr>
          <w:p w14:paraId="13234A6D">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28C91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63016C0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w:t>
            </w:r>
          </w:p>
        </w:tc>
        <w:tc>
          <w:tcPr>
            <w:tcW w:w="1500" w:type="dxa"/>
            <w:vAlign w:val="center"/>
          </w:tcPr>
          <w:p w14:paraId="2468B31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给水管 PE-50</w:t>
            </w:r>
          </w:p>
        </w:tc>
        <w:tc>
          <w:tcPr>
            <w:tcW w:w="3521" w:type="dxa"/>
            <w:vAlign w:val="center"/>
          </w:tcPr>
          <w:p w14:paraId="2884F1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1.给排水管道室内塑料给水管（热熔连接） 公称外径（mm 以内） 50</w:t>
            </w:r>
          </w:p>
        </w:tc>
        <w:tc>
          <w:tcPr>
            <w:tcW w:w="805" w:type="dxa"/>
            <w:vAlign w:val="center"/>
          </w:tcPr>
          <w:p w14:paraId="2F3415E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32" w:type="dxa"/>
            <w:vAlign w:val="center"/>
          </w:tcPr>
          <w:p w14:paraId="13121F3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18.78</w:t>
            </w:r>
          </w:p>
        </w:tc>
        <w:tc>
          <w:tcPr>
            <w:tcW w:w="1257" w:type="dxa"/>
            <w:tcBorders>
              <w:right w:val="single" w:color="000000" w:sz="6" w:space="0"/>
            </w:tcBorders>
            <w:vAlign w:val="center"/>
          </w:tcPr>
          <w:p w14:paraId="16660C7F">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413BB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2DDBF7F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w:t>
            </w:r>
          </w:p>
        </w:tc>
        <w:tc>
          <w:tcPr>
            <w:tcW w:w="1500" w:type="dxa"/>
            <w:vAlign w:val="center"/>
          </w:tcPr>
          <w:p w14:paraId="5401806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给水管 PE-7</w:t>
            </w:r>
          </w:p>
        </w:tc>
        <w:tc>
          <w:tcPr>
            <w:tcW w:w="3521" w:type="dxa"/>
            <w:vAlign w:val="center"/>
          </w:tcPr>
          <w:p w14:paraId="364E0B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1.给排水管道室内塑料给水管（热熔连接） 公称外径（mm 以内） 20</w:t>
            </w:r>
          </w:p>
        </w:tc>
        <w:tc>
          <w:tcPr>
            <w:tcW w:w="805" w:type="dxa"/>
            <w:vAlign w:val="center"/>
          </w:tcPr>
          <w:p w14:paraId="1779586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32" w:type="dxa"/>
            <w:vAlign w:val="center"/>
          </w:tcPr>
          <w:p w14:paraId="2BB5728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32.5</w:t>
            </w:r>
          </w:p>
        </w:tc>
        <w:tc>
          <w:tcPr>
            <w:tcW w:w="1257" w:type="dxa"/>
            <w:tcBorders>
              <w:right w:val="single" w:color="000000" w:sz="6" w:space="0"/>
            </w:tcBorders>
            <w:vAlign w:val="center"/>
          </w:tcPr>
          <w:p w14:paraId="0F362DA2">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71D4A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4641A0D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5</w:t>
            </w:r>
          </w:p>
        </w:tc>
        <w:tc>
          <w:tcPr>
            <w:tcW w:w="1500" w:type="dxa"/>
            <w:vAlign w:val="center"/>
          </w:tcPr>
          <w:p w14:paraId="28C6F88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摇臂式喷头</w:t>
            </w:r>
          </w:p>
        </w:tc>
        <w:tc>
          <w:tcPr>
            <w:tcW w:w="3521" w:type="dxa"/>
            <w:vAlign w:val="center"/>
          </w:tcPr>
          <w:p w14:paraId="1B7CC33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1.微喷系统安装微喷头安装</w:t>
            </w:r>
          </w:p>
        </w:tc>
        <w:tc>
          <w:tcPr>
            <w:tcW w:w="805" w:type="dxa"/>
            <w:vAlign w:val="center"/>
          </w:tcPr>
          <w:p w14:paraId="7D004FA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个</w:t>
            </w:r>
          </w:p>
        </w:tc>
        <w:tc>
          <w:tcPr>
            <w:tcW w:w="1232" w:type="dxa"/>
            <w:vAlign w:val="center"/>
          </w:tcPr>
          <w:p w14:paraId="268F14D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65</w:t>
            </w:r>
          </w:p>
        </w:tc>
        <w:tc>
          <w:tcPr>
            <w:tcW w:w="1257" w:type="dxa"/>
            <w:tcBorders>
              <w:right w:val="single" w:color="000000" w:sz="6" w:space="0"/>
            </w:tcBorders>
            <w:vAlign w:val="center"/>
          </w:tcPr>
          <w:p w14:paraId="0988DB07">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5067C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29E707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6</w:t>
            </w:r>
          </w:p>
        </w:tc>
        <w:tc>
          <w:tcPr>
            <w:tcW w:w="1500" w:type="dxa"/>
            <w:vAlign w:val="center"/>
          </w:tcPr>
          <w:p w14:paraId="3A74F24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dn50 截止阀</w:t>
            </w:r>
          </w:p>
        </w:tc>
        <w:tc>
          <w:tcPr>
            <w:tcW w:w="3521" w:type="dxa"/>
            <w:vAlign w:val="center"/>
          </w:tcPr>
          <w:p w14:paraId="3E9DA1D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1.螺纹阀安装公称直径（mm 以内） 50</w:t>
            </w:r>
          </w:p>
        </w:tc>
        <w:tc>
          <w:tcPr>
            <w:tcW w:w="805" w:type="dxa"/>
            <w:vAlign w:val="center"/>
          </w:tcPr>
          <w:p w14:paraId="4821E36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个</w:t>
            </w:r>
          </w:p>
        </w:tc>
        <w:tc>
          <w:tcPr>
            <w:tcW w:w="1232" w:type="dxa"/>
            <w:vAlign w:val="center"/>
          </w:tcPr>
          <w:p w14:paraId="7A385FD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w:t>
            </w:r>
          </w:p>
        </w:tc>
        <w:tc>
          <w:tcPr>
            <w:tcW w:w="1257" w:type="dxa"/>
            <w:tcBorders>
              <w:right w:val="single" w:color="000000" w:sz="6" w:space="0"/>
            </w:tcBorders>
            <w:vAlign w:val="center"/>
          </w:tcPr>
          <w:p w14:paraId="5A3E3140">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47DAF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439D974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7</w:t>
            </w:r>
          </w:p>
        </w:tc>
        <w:tc>
          <w:tcPr>
            <w:tcW w:w="1500" w:type="dxa"/>
            <w:vAlign w:val="center"/>
          </w:tcPr>
          <w:p w14:paraId="700DBB3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p w14:paraId="4D98F27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dn50 止回阀</w:t>
            </w:r>
          </w:p>
        </w:tc>
        <w:tc>
          <w:tcPr>
            <w:tcW w:w="3521" w:type="dxa"/>
            <w:vAlign w:val="center"/>
          </w:tcPr>
          <w:p w14:paraId="55EB6BC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1.螺纹阀安装公称直径（mm 以内） 50</w:t>
            </w:r>
          </w:p>
        </w:tc>
        <w:tc>
          <w:tcPr>
            <w:tcW w:w="805" w:type="dxa"/>
            <w:vAlign w:val="center"/>
          </w:tcPr>
          <w:p w14:paraId="5FCD320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个</w:t>
            </w:r>
          </w:p>
        </w:tc>
        <w:tc>
          <w:tcPr>
            <w:tcW w:w="1232" w:type="dxa"/>
            <w:vAlign w:val="center"/>
          </w:tcPr>
          <w:p w14:paraId="1DA7AE2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w:t>
            </w:r>
          </w:p>
        </w:tc>
        <w:tc>
          <w:tcPr>
            <w:tcW w:w="1257" w:type="dxa"/>
            <w:tcBorders>
              <w:right w:val="single" w:color="000000" w:sz="6" w:space="0"/>
            </w:tcBorders>
            <w:vAlign w:val="center"/>
          </w:tcPr>
          <w:p w14:paraId="29D20354">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5F0AF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595FD82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500" w:type="dxa"/>
            <w:vAlign w:val="center"/>
          </w:tcPr>
          <w:p w14:paraId="6A6C04F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防雷部分</w:t>
            </w:r>
          </w:p>
        </w:tc>
        <w:tc>
          <w:tcPr>
            <w:tcW w:w="3521" w:type="dxa"/>
            <w:vAlign w:val="center"/>
          </w:tcPr>
          <w:p w14:paraId="203CBA4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p>
        </w:tc>
        <w:tc>
          <w:tcPr>
            <w:tcW w:w="805" w:type="dxa"/>
            <w:vAlign w:val="center"/>
          </w:tcPr>
          <w:p w14:paraId="391AF63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232" w:type="dxa"/>
            <w:vAlign w:val="center"/>
          </w:tcPr>
          <w:p w14:paraId="57CBF77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p>
        </w:tc>
        <w:tc>
          <w:tcPr>
            <w:tcW w:w="1257" w:type="dxa"/>
            <w:tcBorders>
              <w:right w:val="single" w:color="000000" w:sz="6" w:space="0"/>
            </w:tcBorders>
            <w:vAlign w:val="center"/>
          </w:tcPr>
          <w:p w14:paraId="6105D232">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261DF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7FDF803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8</w:t>
            </w:r>
          </w:p>
        </w:tc>
        <w:tc>
          <w:tcPr>
            <w:tcW w:w="1500" w:type="dxa"/>
            <w:vAlign w:val="center"/>
          </w:tcPr>
          <w:p w14:paraId="75F71EE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均压环</w:t>
            </w:r>
          </w:p>
        </w:tc>
        <w:tc>
          <w:tcPr>
            <w:tcW w:w="3521" w:type="dxa"/>
            <w:vAlign w:val="center"/>
          </w:tcPr>
          <w:p w14:paraId="55C1616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1.均压环敷设利用梁内钢筋</w:t>
            </w:r>
          </w:p>
        </w:tc>
        <w:tc>
          <w:tcPr>
            <w:tcW w:w="805" w:type="dxa"/>
            <w:vAlign w:val="center"/>
          </w:tcPr>
          <w:p w14:paraId="0CCE71F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32" w:type="dxa"/>
            <w:vAlign w:val="center"/>
          </w:tcPr>
          <w:p w14:paraId="741BD94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94</w:t>
            </w:r>
          </w:p>
        </w:tc>
        <w:tc>
          <w:tcPr>
            <w:tcW w:w="1257" w:type="dxa"/>
            <w:tcBorders>
              <w:right w:val="single" w:color="000000" w:sz="6" w:space="0"/>
            </w:tcBorders>
            <w:vAlign w:val="center"/>
          </w:tcPr>
          <w:p w14:paraId="2BD364F8">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6E40D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1D64E9C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9</w:t>
            </w:r>
          </w:p>
        </w:tc>
        <w:tc>
          <w:tcPr>
            <w:tcW w:w="1500" w:type="dxa"/>
            <w:vAlign w:val="center"/>
          </w:tcPr>
          <w:p w14:paraId="1E57E0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引下线</w:t>
            </w:r>
          </w:p>
        </w:tc>
        <w:tc>
          <w:tcPr>
            <w:tcW w:w="3521" w:type="dxa"/>
            <w:vAlign w:val="center"/>
          </w:tcPr>
          <w:p w14:paraId="10BD1D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1.避雷引下线敷设 利用建筑物主筋引下</w:t>
            </w:r>
          </w:p>
        </w:tc>
        <w:tc>
          <w:tcPr>
            <w:tcW w:w="805" w:type="dxa"/>
            <w:vAlign w:val="center"/>
          </w:tcPr>
          <w:p w14:paraId="1B7450D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32" w:type="dxa"/>
            <w:vAlign w:val="center"/>
          </w:tcPr>
          <w:p w14:paraId="099E4B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19.12</w:t>
            </w:r>
          </w:p>
        </w:tc>
        <w:tc>
          <w:tcPr>
            <w:tcW w:w="1257" w:type="dxa"/>
            <w:tcBorders>
              <w:right w:val="single" w:color="000000" w:sz="6" w:space="0"/>
            </w:tcBorders>
            <w:vAlign w:val="center"/>
          </w:tcPr>
          <w:p w14:paraId="5F2B54A9">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7241B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38" w:type="dxa"/>
            <w:tcBorders>
              <w:left w:val="single" w:color="000000" w:sz="6" w:space="0"/>
            </w:tcBorders>
            <w:vAlign w:val="center"/>
          </w:tcPr>
          <w:p w14:paraId="4B9DA2F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10</w:t>
            </w:r>
          </w:p>
        </w:tc>
        <w:tc>
          <w:tcPr>
            <w:tcW w:w="1500" w:type="dxa"/>
            <w:vAlign w:val="center"/>
          </w:tcPr>
          <w:p w14:paraId="0DD51E4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明敷接闪带</w:t>
            </w:r>
          </w:p>
        </w:tc>
        <w:tc>
          <w:tcPr>
            <w:tcW w:w="3521" w:type="dxa"/>
            <w:vAlign w:val="center"/>
          </w:tcPr>
          <w:p w14:paraId="7933F0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1.避雷网安装沿折板支架敷设</w:t>
            </w:r>
          </w:p>
        </w:tc>
        <w:tc>
          <w:tcPr>
            <w:tcW w:w="805" w:type="dxa"/>
            <w:vAlign w:val="center"/>
          </w:tcPr>
          <w:p w14:paraId="5349F9F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32" w:type="dxa"/>
            <w:vAlign w:val="center"/>
          </w:tcPr>
          <w:p w14:paraId="0D6E00F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83.99</w:t>
            </w:r>
          </w:p>
        </w:tc>
        <w:tc>
          <w:tcPr>
            <w:tcW w:w="1257" w:type="dxa"/>
            <w:tcBorders>
              <w:right w:val="single" w:color="000000" w:sz="6" w:space="0"/>
            </w:tcBorders>
            <w:vAlign w:val="center"/>
          </w:tcPr>
          <w:p w14:paraId="48035C3D">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bl>
    <w:p w14:paraId="08E765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napToGrid w:val="0"/>
          <w:color w:val="auto"/>
          <w:kern w:val="0"/>
          <w:sz w:val="21"/>
          <w:szCs w:val="21"/>
          <w:highlight w:val="none"/>
          <w:lang w:val="en-US" w:eastAsia="zh-CN"/>
        </w:rPr>
      </w:pPr>
    </w:p>
    <w:p w14:paraId="76D6AFF4">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表二 简易荫棚 建设物资需要量表</w:t>
      </w:r>
    </w:p>
    <w:tbl>
      <w:tblPr>
        <w:tblStyle w:val="352"/>
        <w:tblW w:w="9054" w:type="dxa"/>
        <w:tblInd w:w="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3"/>
        <w:gridCol w:w="1610"/>
        <w:gridCol w:w="3380"/>
        <w:gridCol w:w="821"/>
        <w:gridCol w:w="1216"/>
        <w:gridCol w:w="1294"/>
      </w:tblGrid>
      <w:tr w14:paraId="203D4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top w:val="single" w:color="000000" w:sz="6" w:space="0"/>
              <w:left w:val="single" w:color="000000" w:sz="6" w:space="0"/>
            </w:tcBorders>
            <w:vAlign w:val="center"/>
          </w:tcPr>
          <w:p w14:paraId="7B0A89D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序号</w:t>
            </w:r>
          </w:p>
        </w:tc>
        <w:tc>
          <w:tcPr>
            <w:tcW w:w="1610" w:type="dxa"/>
            <w:tcBorders>
              <w:top w:val="single" w:color="000000" w:sz="6" w:space="0"/>
            </w:tcBorders>
            <w:vAlign w:val="center"/>
          </w:tcPr>
          <w:p w14:paraId="7B074596">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项目名称</w:t>
            </w:r>
          </w:p>
        </w:tc>
        <w:tc>
          <w:tcPr>
            <w:tcW w:w="3380" w:type="dxa"/>
            <w:tcBorders>
              <w:top w:val="single" w:color="000000" w:sz="6" w:space="0"/>
            </w:tcBorders>
            <w:vAlign w:val="center"/>
          </w:tcPr>
          <w:p w14:paraId="49864A83">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项目特征描述</w:t>
            </w:r>
          </w:p>
        </w:tc>
        <w:tc>
          <w:tcPr>
            <w:tcW w:w="821" w:type="dxa"/>
            <w:tcBorders>
              <w:top w:val="single" w:color="000000" w:sz="6" w:space="0"/>
            </w:tcBorders>
            <w:vAlign w:val="center"/>
          </w:tcPr>
          <w:p w14:paraId="407CC49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计量</w:t>
            </w:r>
          </w:p>
          <w:p w14:paraId="5D56595E">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单位</w:t>
            </w:r>
          </w:p>
        </w:tc>
        <w:tc>
          <w:tcPr>
            <w:tcW w:w="1216" w:type="dxa"/>
            <w:tcBorders>
              <w:top w:val="single" w:color="000000" w:sz="6" w:space="0"/>
            </w:tcBorders>
            <w:vAlign w:val="center"/>
          </w:tcPr>
          <w:p w14:paraId="50C6DE36">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工程量</w:t>
            </w:r>
          </w:p>
        </w:tc>
        <w:tc>
          <w:tcPr>
            <w:tcW w:w="1294" w:type="dxa"/>
            <w:tcBorders>
              <w:top w:val="single" w:color="000000" w:sz="6" w:space="0"/>
              <w:right w:val="single" w:color="000000" w:sz="6" w:space="0"/>
            </w:tcBorders>
            <w:vAlign w:val="center"/>
          </w:tcPr>
          <w:p w14:paraId="08F94583">
            <w:pPr>
              <w:widowControl/>
              <w:kinsoku w:val="0"/>
              <w:autoSpaceDE w:val="0"/>
              <w:autoSpaceDN w:val="0"/>
              <w:adjustRightInd w:val="0"/>
              <w:snapToGrid w:val="0"/>
              <w:spacing w:line="240" w:lineRule="auto"/>
              <w:jc w:val="center"/>
              <w:textAlignment w:val="baseline"/>
              <w:rPr>
                <w:rFonts w:hint="default" w:ascii="宋体" w:hAnsi="宋体" w:eastAsia="宋体" w:cs="宋体"/>
                <w:b/>
                <w:bCs/>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备注</w:t>
            </w:r>
          </w:p>
        </w:tc>
      </w:tr>
      <w:tr w14:paraId="4BF86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9054" w:type="dxa"/>
            <w:gridSpan w:val="6"/>
            <w:tcBorders>
              <w:left w:val="single" w:color="000000" w:sz="6" w:space="0"/>
              <w:right w:val="single" w:color="000000" w:sz="6" w:space="0"/>
            </w:tcBorders>
            <w:vAlign w:val="center"/>
          </w:tcPr>
          <w:p w14:paraId="1BF35C49">
            <w:pPr>
              <w:widowControl/>
              <w:kinsoku w:val="0"/>
              <w:autoSpaceDE w:val="0"/>
              <w:autoSpaceDN w:val="0"/>
              <w:adjustRightInd w:val="0"/>
              <w:snapToGrid w:val="0"/>
              <w:spacing w:line="240" w:lineRule="auto"/>
              <w:jc w:val="left"/>
              <w:textAlignment w:val="baseline"/>
              <w:rPr>
                <w:rFonts w:hint="eastAsia" w:ascii="宋体" w:hAnsi="宋体" w:eastAsia="宋体" w:cs="宋体"/>
                <w:b/>
                <w:bCs/>
                <w:strike/>
                <w:dstrike w:val="0"/>
                <w:snapToGrid w:val="0"/>
                <w:color w:val="auto"/>
                <w:kern w:val="0"/>
                <w:sz w:val="21"/>
                <w:szCs w:val="21"/>
                <w:highlight w:val="none"/>
                <w:lang w:val="en-US" w:eastAsia="zh-CN"/>
              </w:rPr>
            </w:pPr>
            <w:r>
              <w:rPr>
                <w:rFonts w:hint="eastAsia" w:ascii="宋体" w:hAnsi="宋体" w:eastAsia="宋体" w:cs="宋体"/>
                <w:b/>
                <w:bCs/>
                <w:snapToGrid w:val="0"/>
                <w:color w:val="auto"/>
                <w:kern w:val="0"/>
                <w:sz w:val="21"/>
                <w:szCs w:val="21"/>
                <w:highlight w:val="none"/>
                <w:lang w:val="en-US" w:eastAsia="zh-CN"/>
              </w:rPr>
              <w:t>整个项目</w:t>
            </w:r>
          </w:p>
        </w:tc>
      </w:tr>
      <w:tr w14:paraId="37572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5346A8B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w:t>
            </w:r>
          </w:p>
        </w:tc>
        <w:tc>
          <w:tcPr>
            <w:tcW w:w="1610" w:type="dxa"/>
            <w:vAlign w:val="center"/>
          </w:tcPr>
          <w:p w14:paraId="682392C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平整场地</w:t>
            </w:r>
          </w:p>
        </w:tc>
        <w:tc>
          <w:tcPr>
            <w:tcW w:w="3380" w:type="dxa"/>
            <w:vAlign w:val="center"/>
          </w:tcPr>
          <w:p w14:paraId="067BFF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1.平整场地</w:t>
            </w:r>
          </w:p>
        </w:tc>
        <w:tc>
          <w:tcPr>
            <w:tcW w:w="821" w:type="dxa"/>
            <w:vAlign w:val="center"/>
          </w:tcPr>
          <w:p w14:paraId="7C0C8EF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16" w:type="dxa"/>
            <w:vAlign w:val="center"/>
          </w:tcPr>
          <w:p w14:paraId="5653608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499.2</w:t>
            </w:r>
          </w:p>
        </w:tc>
        <w:tc>
          <w:tcPr>
            <w:tcW w:w="1294" w:type="dxa"/>
            <w:tcBorders>
              <w:right w:val="single" w:color="000000" w:sz="6" w:space="0"/>
            </w:tcBorders>
            <w:vAlign w:val="center"/>
          </w:tcPr>
          <w:p w14:paraId="2ABDFF62">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5916E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4BAE456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w:t>
            </w:r>
          </w:p>
        </w:tc>
        <w:tc>
          <w:tcPr>
            <w:tcW w:w="1610" w:type="dxa"/>
            <w:vAlign w:val="center"/>
          </w:tcPr>
          <w:p w14:paraId="3651E7A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挖基坑土方</w:t>
            </w:r>
          </w:p>
        </w:tc>
        <w:tc>
          <w:tcPr>
            <w:tcW w:w="3380" w:type="dxa"/>
            <w:vAlign w:val="center"/>
          </w:tcPr>
          <w:p w14:paraId="4D8331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1.人工挖基坑土方 一、二类土 深度在 2m 内</w:t>
            </w:r>
          </w:p>
        </w:tc>
        <w:tc>
          <w:tcPr>
            <w:tcW w:w="821" w:type="dxa"/>
            <w:vAlign w:val="center"/>
          </w:tcPr>
          <w:p w14:paraId="704AE42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16" w:type="dxa"/>
            <w:vAlign w:val="center"/>
          </w:tcPr>
          <w:p w14:paraId="28BD770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15.6</w:t>
            </w:r>
          </w:p>
        </w:tc>
        <w:tc>
          <w:tcPr>
            <w:tcW w:w="1294" w:type="dxa"/>
            <w:tcBorders>
              <w:right w:val="single" w:color="000000" w:sz="6" w:space="0"/>
            </w:tcBorders>
            <w:vAlign w:val="center"/>
          </w:tcPr>
          <w:p w14:paraId="5922294B">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0A943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14DF572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w:t>
            </w:r>
          </w:p>
        </w:tc>
        <w:tc>
          <w:tcPr>
            <w:tcW w:w="1610" w:type="dxa"/>
            <w:vAlign w:val="center"/>
          </w:tcPr>
          <w:p w14:paraId="7D4D549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回填方</w:t>
            </w:r>
          </w:p>
        </w:tc>
        <w:tc>
          <w:tcPr>
            <w:tcW w:w="3380" w:type="dxa"/>
            <w:vAlign w:val="center"/>
          </w:tcPr>
          <w:p w14:paraId="279826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1.回填土 夯实机夯实槽、坑</w:t>
            </w:r>
          </w:p>
        </w:tc>
        <w:tc>
          <w:tcPr>
            <w:tcW w:w="821" w:type="dxa"/>
            <w:vAlign w:val="center"/>
          </w:tcPr>
          <w:p w14:paraId="4248D70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16" w:type="dxa"/>
            <w:vAlign w:val="center"/>
          </w:tcPr>
          <w:p w14:paraId="03D8C62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13.1</w:t>
            </w:r>
          </w:p>
        </w:tc>
        <w:tc>
          <w:tcPr>
            <w:tcW w:w="1294" w:type="dxa"/>
            <w:tcBorders>
              <w:right w:val="single" w:color="000000" w:sz="6" w:space="0"/>
            </w:tcBorders>
            <w:vAlign w:val="center"/>
          </w:tcPr>
          <w:p w14:paraId="58707C52">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1FDD1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3F6EC2D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w:t>
            </w:r>
          </w:p>
        </w:tc>
        <w:tc>
          <w:tcPr>
            <w:tcW w:w="1610" w:type="dxa"/>
            <w:vAlign w:val="center"/>
          </w:tcPr>
          <w:p w14:paraId="7C98E45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余方弃置</w:t>
            </w:r>
          </w:p>
        </w:tc>
        <w:tc>
          <w:tcPr>
            <w:tcW w:w="3380" w:type="dxa"/>
            <w:vAlign w:val="center"/>
          </w:tcPr>
          <w:p w14:paraId="6C2CC48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1.挖掘机装土方</w:t>
            </w:r>
          </w:p>
          <w:p w14:paraId="661115C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 自卸汽车运土方 运距1km 内  实际运距（km） :10</w:t>
            </w:r>
          </w:p>
        </w:tc>
        <w:tc>
          <w:tcPr>
            <w:tcW w:w="821" w:type="dxa"/>
            <w:vAlign w:val="center"/>
          </w:tcPr>
          <w:p w14:paraId="7D7C056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16" w:type="dxa"/>
            <w:vAlign w:val="center"/>
          </w:tcPr>
          <w:p w14:paraId="7B79E8A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2.5</w:t>
            </w:r>
          </w:p>
        </w:tc>
        <w:tc>
          <w:tcPr>
            <w:tcW w:w="1294" w:type="dxa"/>
            <w:tcBorders>
              <w:right w:val="single" w:color="000000" w:sz="6" w:space="0"/>
            </w:tcBorders>
            <w:vAlign w:val="center"/>
          </w:tcPr>
          <w:p w14:paraId="0F0D77CA">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6A9CE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7AA72CD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5</w:t>
            </w:r>
          </w:p>
        </w:tc>
        <w:tc>
          <w:tcPr>
            <w:tcW w:w="1610" w:type="dxa"/>
            <w:vAlign w:val="center"/>
          </w:tcPr>
          <w:p w14:paraId="30B6FD6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素基础（C15 混凝土）</w:t>
            </w:r>
          </w:p>
        </w:tc>
        <w:tc>
          <w:tcPr>
            <w:tcW w:w="3380" w:type="dxa"/>
            <w:vAlign w:val="center"/>
          </w:tcPr>
          <w:p w14:paraId="7E3F45B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1.现浇建筑物混凝土 其他混凝土基础  采用素混凝土 主材[</w:t>
            </w:r>
            <w:r>
              <w:rPr>
                <w:rFonts w:hint="eastAsia" w:ascii="宋体" w:hAnsi="宋体" w:eastAsia="宋体" w:cs="宋体"/>
                <w:snapToGrid w:val="0"/>
                <w:color w:val="auto"/>
                <w:kern w:val="0"/>
                <w:sz w:val="21"/>
                <w:szCs w:val="21"/>
                <w:highlight w:val="none"/>
                <w:lang w:val="en-US" w:eastAsia="zh-CN"/>
              </w:rPr>
              <w:fldChar w:fldCharType="begin"/>
            </w:r>
            <w:r>
              <w:rPr>
                <w:rFonts w:hint="eastAsia" w:ascii="宋体" w:hAnsi="宋体" w:eastAsia="宋体" w:cs="宋体"/>
                <w:snapToGrid w:val="0"/>
                <w:color w:val="auto"/>
                <w:kern w:val="0"/>
                <w:sz w:val="21"/>
                <w:szCs w:val="21"/>
                <w:highlight w:val="none"/>
                <w:lang w:val="en-US" w:eastAsia="zh-CN"/>
              </w:rPr>
              <w:instrText xml:space="preserve"> HYPERLINK \l "bookmark39" </w:instrText>
            </w:r>
            <w:r>
              <w:rPr>
                <w:rFonts w:hint="eastAsia" w:ascii="宋体" w:hAnsi="宋体" w:eastAsia="宋体" w:cs="宋体"/>
                <w:snapToGrid w:val="0"/>
                <w:color w:val="auto"/>
                <w:kern w:val="0"/>
                <w:sz w:val="21"/>
                <w:szCs w:val="21"/>
                <w:highlight w:val="none"/>
                <w:lang w:val="en-US" w:eastAsia="zh-CN"/>
              </w:rPr>
              <w:fldChar w:fldCharType="separate"/>
            </w:r>
            <w:r>
              <w:rPr>
                <w:rFonts w:hint="eastAsia" w:ascii="宋体" w:hAnsi="宋体" w:eastAsia="宋体" w:cs="宋体"/>
                <w:snapToGrid w:val="0"/>
                <w:color w:val="auto"/>
                <w:kern w:val="0"/>
                <w:sz w:val="21"/>
                <w:szCs w:val="21"/>
                <w:highlight w:val="none"/>
                <w:lang w:val="en-US" w:eastAsia="zh-CN"/>
              </w:rPr>
              <w:t>80210180</w:t>
            </w:r>
            <w:r>
              <w:rPr>
                <w:rFonts w:hint="eastAsia" w:ascii="宋体" w:hAnsi="宋体" w:eastAsia="宋体" w:cs="宋体"/>
                <w:snapToGrid w:val="0"/>
                <w:color w:val="auto"/>
                <w:kern w:val="0"/>
                <w:sz w:val="21"/>
                <w:szCs w:val="21"/>
                <w:highlight w:val="none"/>
                <w:lang w:val="en-US" w:eastAsia="zh-CN"/>
              </w:rPr>
              <w:fldChar w:fldCharType="end"/>
            </w:r>
            <w:r>
              <w:rPr>
                <w:rFonts w:hint="eastAsia" w:ascii="宋体" w:hAnsi="宋体" w:eastAsia="宋体" w:cs="宋体"/>
                <w:snapToGrid w:val="0"/>
                <w:color w:val="auto"/>
                <w:kern w:val="0"/>
                <w:sz w:val="21"/>
                <w:szCs w:val="21"/>
                <w:highlight w:val="none"/>
                <w:lang w:val="en-US" w:eastAsia="zh-CN"/>
              </w:rPr>
              <w:t>]含量为 10.15  合并制作子目 普通预拌混凝土</w:t>
            </w:r>
          </w:p>
          <w:p w14:paraId="47844B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碎石粒径综合考虑 C15</w:t>
            </w:r>
          </w:p>
        </w:tc>
        <w:tc>
          <w:tcPr>
            <w:tcW w:w="821" w:type="dxa"/>
            <w:vAlign w:val="center"/>
          </w:tcPr>
          <w:p w14:paraId="261BB6B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m3</w:t>
            </w:r>
          </w:p>
        </w:tc>
        <w:tc>
          <w:tcPr>
            <w:tcW w:w="1216" w:type="dxa"/>
            <w:vAlign w:val="center"/>
          </w:tcPr>
          <w:p w14:paraId="581E4FE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2.5</w:t>
            </w:r>
          </w:p>
        </w:tc>
        <w:tc>
          <w:tcPr>
            <w:tcW w:w="1294" w:type="dxa"/>
            <w:tcBorders>
              <w:right w:val="single" w:color="000000" w:sz="6" w:space="0"/>
            </w:tcBorders>
            <w:vAlign w:val="center"/>
          </w:tcPr>
          <w:p w14:paraId="7E8AED4E">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38929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33A2732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6</w:t>
            </w:r>
          </w:p>
        </w:tc>
        <w:tc>
          <w:tcPr>
            <w:tcW w:w="1610" w:type="dxa"/>
            <w:vAlign w:val="center"/>
          </w:tcPr>
          <w:p w14:paraId="3761C5D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预埋铁件 角钢L40*4</w:t>
            </w:r>
          </w:p>
        </w:tc>
        <w:tc>
          <w:tcPr>
            <w:tcW w:w="3380" w:type="dxa"/>
            <w:vAlign w:val="center"/>
          </w:tcPr>
          <w:p w14:paraId="16B8026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1.预埋铁件</w:t>
            </w:r>
          </w:p>
        </w:tc>
        <w:tc>
          <w:tcPr>
            <w:tcW w:w="821" w:type="dxa"/>
            <w:vAlign w:val="center"/>
          </w:tcPr>
          <w:p w14:paraId="2E2802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16" w:type="dxa"/>
            <w:vAlign w:val="center"/>
          </w:tcPr>
          <w:p w14:paraId="0E676C4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0.058</w:t>
            </w:r>
          </w:p>
        </w:tc>
        <w:tc>
          <w:tcPr>
            <w:tcW w:w="1294" w:type="dxa"/>
            <w:tcBorders>
              <w:right w:val="single" w:color="000000" w:sz="6" w:space="0"/>
            </w:tcBorders>
            <w:vAlign w:val="center"/>
          </w:tcPr>
          <w:p w14:paraId="4450D0A9">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27F09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5E608F2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7</w:t>
            </w:r>
          </w:p>
        </w:tc>
        <w:tc>
          <w:tcPr>
            <w:tcW w:w="1610" w:type="dxa"/>
            <w:vAlign w:val="center"/>
          </w:tcPr>
          <w:p w14:paraId="1297B27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镀锌钢管立柱DN50×2.5</w:t>
            </w:r>
          </w:p>
        </w:tc>
        <w:tc>
          <w:tcPr>
            <w:tcW w:w="3380" w:type="dxa"/>
            <w:vAlign w:val="center"/>
          </w:tcPr>
          <w:p w14:paraId="3CEDC8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1.钢结构构件 钢柱安装每根构件质量(t) ≤3</w:t>
            </w:r>
          </w:p>
        </w:tc>
        <w:tc>
          <w:tcPr>
            <w:tcW w:w="821" w:type="dxa"/>
            <w:vAlign w:val="center"/>
          </w:tcPr>
          <w:p w14:paraId="1B1170D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16" w:type="dxa"/>
            <w:vAlign w:val="center"/>
          </w:tcPr>
          <w:p w14:paraId="4515B87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0.168</w:t>
            </w:r>
          </w:p>
        </w:tc>
        <w:tc>
          <w:tcPr>
            <w:tcW w:w="1294" w:type="dxa"/>
            <w:tcBorders>
              <w:right w:val="single" w:color="000000" w:sz="6" w:space="0"/>
            </w:tcBorders>
            <w:vAlign w:val="center"/>
          </w:tcPr>
          <w:p w14:paraId="2EC9D086">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7634E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34784B3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8</w:t>
            </w:r>
          </w:p>
        </w:tc>
        <w:tc>
          <w:tcPr>
            <w:tcW w:w="1610" w:type="dxa"/>
            <w:vAlign w:val="center"/>
          </w:tcPr>
          <w:p w14:paraId="702A064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镀锌钢管横梁DN32×3.25</w:t>
            </w:r>
          </w:p>
        </w:tc>
        <w:tc>
          <w:tcPr>
            <w:tcW w:w="3380" w:type="dxa"/>
            <w:vAlign w:val="center"/>
          </w:tcPr>
          <w:p w14:paraId="755A74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1.钢结构构件 钢梁安装每根构件质量(t) ≤1.5</w:t>
            </w:r>
          </w:p>
        </w:tc>
        <w:tc>
          <w:tcPr>
            <w:tcW w:w="821" w:type="dxa"/>
            <w:vAlign w:val="center"/>
          </w:tcPr>
          <w:p w14:paraId="143DFF9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16" w:type="dxa"/>
            <w:vAlign w:val="center"/>
          </w:tcPr>
          <w:p w14:paraId="36AEE9B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0.215</w:t>
            </w:r>
          </w:p>
        </w:tc>
        <w:tc>
          <w:tcPr>
            <w:tcW w:w="1294" w:type="dxa"/>
            <w:tcBorders>
              <w:right w:val="single" w:color="000000" w:sz="6" w:space="0"/>
            </w:tcBorders>
            <w:vAlign w:val="center"/>
          </w:tcPr>
          <w:p w14:paraId="2549DDD4">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79575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1FD44CA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9</w:t>
            </w:r>
          </w:p>
        </w:tc>
        <w:tc>
          <w:tcPr>
            <w:tcW w:w="1610" w:type="dxa"/>
            <w:vAlign w:val="center"/>
          </w:tcPr>
          <w:p w14:paraId="57FD09E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bookmarkStart w:id="119" w:name="bookmark40"/>
            <w:bookmarkEnd w:id="119"/>
            <w:r>
              <w:rPr>
                <w:rFonts w:hint="eastAsia" w:ascii="宋体" w:hAnsi="宋体" w:eastAsia="宋体" w:cs="宋体"/>
                <w:snapToGrid w:val="0"/>
                <w:color w:val="auto"/>
                <w:kern w:val="0"/>
                <w:sz w:val="21"/>
                <w:szCs w:val="21"/>
                <w:highlight w:val="none"/>
                <w:lang w:val="en-US" w:eastAsia="zh-CN"/>
              </w:rPr>
              <w:t>镀锌钢管横梁DN16*2.8</w:t>
            </w:r>
          </w:p>
        </w:tc>
        <w:tc>
          <w:tcPr>
            <w:tcW w:w="3380" w:type="dxa"/>
            <w:vAlign w:val="center"/>
          </w:tcPr>
          <w:p w14:paraId="568E617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1.钢结构构件 钢梁安装每根构件质量(t) ≤1.5</w:t>
            </w:r>
          </w:p>
        </w:tc>
        <w:tc>
          <w:tcPr>
            <w:tcW w:w="821" w:type="dxa"/>
            <w:vAlign w:val="center"/>
          </w:tcPr>
          <w:p w14:paraId="75598B9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t</w:t>
            </w:r>
          </w:p>
        </w:tc>
        <w:tc>
          <w:tcPr>
            <w:tcW w:w="1216" w:type="dxa"/>
            <w:vAlign w:val="center"/>
          </w:tcPr>
          <w:p w14:paraId="6FE164A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0.102</w:t>
            </w:r>
          </w:p>
        </w:tc>
        <w:tc>
          <w:tcPr>
            <w:tcW w:w="1294" w:type="dxa"/>
            <w:tcBorders>
              <w:right w:val="single" w:color="000000" w:sz="6" w:space="0"/>
            </w:tcBorders>
            <w:vAlign w:val="center"/>
          </w:tcPr>
          <w:p w14:paraId="3C0A1A58">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03F57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38AB9C2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10</w:t>
            </w:r>
          </w:p>
        </w:tc>
        <w:tc>
          <w:tcPr>
            <w:tcW w:w="1610" w:type="dxa"/>
            <w:vAlign w:val="center"/>
          </w:tcPr>
          <w:p w14:paraId="14002C4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10mm 镀锌钢丝绳（含预埋件）</w:t>
            </w:r>
          </w:p>
        </w:tc>
        <w:tc>
          <w:tcPr>
            <w:tcW w:w="3380" w:type="dxa"/>
            <w:vAlign w:val="center"/>
          </w:tcPr>
          <w:p w14:paraId="1E4BA6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1.钢索架设 钢丝绳 直径（mm 以内） 9</w:t>
            </w:r>
          </w:p>
        </w:tc>
        <w:tc>
          <w:tcPr>
            <w:tcW w:w="821" w:type="dxa"/>
            <w:vAlign w:val="center"/>
          </w:tcPr>
          <w:p w14:paraId="6351022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w:t>
            </w:r>
          </w:p>
        </w:tc>
        <w:tc>
          <w:tcPr>
            <w:tcW w:w="1216" w:type="dxa"/>
            <w:vAlign w:val="center"/>
          </w:tcPr>
          <w:p w14:paraId="498521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254.3</w:t>
            </w:r>
          </w:p>
        </w:tc>
        <w:tc>
          <w:tcPr>
            <w:tcW w:w="1294" w:type="dxa"/>
            <w:tcBorders>
              <w:right w:val="single" w:color="000000" w:sz="6" w:space="0"/>
            </w:tcBorders>
            <w:vAlign w:val="center"/>
          </w:tcPr>
          <w:p w14:paraId="249402C8">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r w14:paraId="09882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33" w:type="dxa"/>
            <w:tcBorders>
              <w:left w:val="single" w:color="000000" w:sz="6" w:space="0"/>
            </w:tcBorders>
            <w:vAlign w:val="center"/>
          </w:tcPr>
          <w:p w14:paraId="255E28F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11</w:t>
            </w:r>
          </w:p>
        </w:tc>
        <w:tc>
          <w:tcPr>
            <w:tcW w:w="1610" w:type="dxa"/>
            <w:vAlign w:val="center"/>
          </w:tcPr>
          <w:p w14:paraId="1DC030C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吊挂 6 针密目黑色遮光网</w:t>
            </w:r>
          </w:p>
        </w:tc>
        <w:tc>
          <w:tcPr>
            <w:tcW w:w="3380" w:type="dxa"/>
            <w:vAlign w:val="center"/>
          </w:tcPr>
          <w:p w14:paraId="40EC20E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1.屋面遮光网</w:t>
            </w:r>
          </w:p>
        </w:tc>
        <w:tc>
          <w:tcPr>
            <w:tcW w:w="821" w:type="dxa"/>
            <w:vAlign w:val="center"/>
          </w:tcPr>
          <w:p w14:paraId="4D92EF8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m2</w:t>
            </w:r>
          </w:p>
        </w:tc>
        <w:tc>
          <w:tcPr>
            <w:tcW w:w="1216" w:type="dxa"/>
            <w:vAlign w:val="center"/>
          </w:tcPr>
          <w:p w14:paraId="610F1B1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499.2</w:t>
            </w:r>
          </w:p>
        </w:tc>
        <w:tc>
          <w:tcPr>
            <w:tcW w:w="1294" w:type="dxa"/>
            <w:tcBorders>
              <w:right w:val="single" w:color="000000" w:sz="6" w:space="0"/>
            </w:tcBorders>
            <w:vAlign w:val="center"/>
          </w:tcPr>
          <w:p w14:paraId="2602F1AF">
            <w:pPr>
              <w:widowControl/>
              <w:kinsoku w:val="0"/>
              <w:autoSpaceDE w:val="0"/>
              <w:autoSpaceDN w:val="0"/>
              <w:adjustRightInd w:val="0"/>
              <w:snapToGrid w:val="0"/>
              <w:spacing w:line="240" w:lineRule="auto"/>
              <w:jc w:val="center"/>
              <w:textAlignment w:val="baseline"/>
              <w:rPr>
                <w:rFonts w:hint="eastAsia" w:ascii="宋体" w:hAnsi="宋体" w:eastAsia="宋体" w:cs="宋体"/>
                <w:strike/>
                <w:dstrike w:val="0"/>
                <w:snapToGrid w:val="0"/>
                <w:color w:val="auto"/>
                <w:kern w:val="0"/>
                <w:sz w:val="21"/>
                <w:szCs w:val="21"/>
                <w:highlight w:val="none"/>
                <w:lang w:val="en-US" w:eastAsia="zh-CN"/>
              </w:rPr>
            </w:pPr>
          </w:p>
        </w:tc>
      </w:tr>
    </w:tbl>
    <w:p w14:paraId="02D53963">
      <w:pPr>
        <w:widowControl/>
        <w:kinsoku w:val="0"/>
        <w:autoSpaceDE w:val="0"/>
        <w:autoSpaceDN w:val="0"/>
        <w:adjustRightInd w:val="0"/>
        <w:snapToGrid w:val="0"/>
        <w:spacing w:before="130" w:line="227" w:lineRule="auto"/>
        <w:ind w:left="21"/>
        <w:jc w:val="left"/>
        <w:textAlignment w:val="baseline"/>
        <w:outlineLvl w:val="0"/>
        <w:rPr>
          <w:rFonts w:ascii="宋体" w:hAnsi="宋体" w:eastAsia="宋体" w:cs="宋体"/>
          <w:b/>
          <w:bCs/>
          <w:snapToGrid w:val="0"/>
          <w:color w:val="auto"/>
          <w:spacing w:val="5"/>
          <w:kern w:val="0"/>
          <w:sz w:val="21"/>
          <w:szCs w:val="21"/>
          <w:highlight w:val="none"/>
          <w:lang w:eastAsia="en-US"/>
        </w:rPr>
      </w:pPr>
    </w:p>
    <w:p w14:paraId="27B9F161">
      <w:pPr>
        <w:widowControl/>
        <w:kinsoku w:val="0"/>
        <w:autoSpaceDE w:val="0"/>
        <w:autoSpaceDN w:val="0"/>
        <w:adjustRightInd w:val="0"/>
        <w:snapToGrid w:val="0"/>
        <w:spacing w:line="14" w:lineRule="exact"/>
        <w:jc w:val="left"/>
        <w:textAlignment w:val="baseline"/>
        <w:rPr>
          <w:rFonts w:ascii="Arial" w:hAnsi="Arial" w:eastAsia="Arial" w:cs="Arial"/>
          <w:snapToGrid w:val="0"/>
          <w:color w:val="auto"/>
          <w:kern w:val="0"/>
          <w:sz w:val="21"/>
          <w:szCs w:val="21"/>
          <w:highlight w:val="none"/>
          <w:lang w:eastAsia="en-US"/>
        </w:rPr>
      </w:pPr>
    </w:p>
    <w:p w14:paraId="7CB6301F">
      <w:pPr>
        <w:widowControl w:val="0"/>
        <w:numPr>
          <w:ilvl w:val="0"/>
          <w:numId w:val="0"/>
        </w:numPr>
        <w:kinsoku/>
        <w:autoSpaceDE/>
        <w:autoSpaceDN/>
        <w:bidi w:val="0"/>
        <w:adjustRightInd/>
        <w:snapToGrid/>
        <w:spacing w:line="360" w:lineRule="auto"/>
        <w:jc w:val="both"/>
        <w:textAlignment w:val="auto"/>
        <w:rPr>
          <w:rFonts w:hint="eastAsia"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 w:val="21"/>
          <w:szCs w:val="24"/>
          <w:highlight w:val="none"/>
          <w:lang w:val="en-US" w:eastAsia="zh-CN" w:bidi="ar-SA"/>
        </w:rPr>
        <w:t>六、大棚设计图详见附件：施工图</w:t>
      </w:r>
      <w:r>
        <w:rPr>
          <w:rFonts w:hint="eastAsia" w:ascii="宋体" w:hAnsi="宋体" w:eastAsia="宋体" w:cs="宋体"/>
          <w:b/>
          <w:bCs/>
          <w:snapToGrid/>
          <w:color w:val="auto"/>
          <w:kern w:val="2"/>
          <w:szCs w:val="24"/>
          <w:highlight w:val="none"/>
          <w:lang w:val="en-US" w:eastAsia="zh-CN"/>
        </w:rPr>
        <w:t>。</w:t>
      </w:r>
    </w:p>
    <w:p w14:paraId="6831D513">
      <w:pPr>
        <w:numPr>
          <w:ilvl w:val="0"/>
          <w:numId w:val="0"/>
        </w:numPr>
        <w:adjustRightInd w:val="0"/>
        <w:snapToGrid w:val="0"/>
        <w:spacing w:line="360" w:lineRule="auto"/>
        <w:rPr>
          <w:rFonts w:hint="eastAsia"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Cs w:val="24"/>
          <w:highlight w:val="none"/>
          <w:lang w:val="en-US" w:eastAsia="zh-CN"/>
        </w:rPr>
        <w:t>其中项目位置示意图如下：</w:t>
      </w:r>
    </w:p>
    <w:p w14:paraId="6251D799">
      <w:pPr>
        <w:numPr>
          <w:ilvl w:val="0"/>
          <w:numId w:val="0"/>
        </w:numPr>
        <w:adjustRightInd w:val="0"/>
        <w:snapToGrid w:val="0"/>
        <w:spacing w:line="360" w:lineRule="auto"/>
        <w:rPr>
          <w:rFonts w:hint="default" w:ascii="宋体" w:hAnsi="宋体" w:eastAsia="宋体" w:cs="宋体"/>
          <w:b/>
          <w:bCs/>
          <w:snapToGrid/>
          <w:color w:val="auto"/>
          <w:kern w:val="2"/>
          <w:szCs w:val="24"/>
          <w:highlight w:val="none"/>
          <w:lang w:val="en-US" w:eastAsia="zh-CN"/>
        </w:rPr>
        <w:sectPr>
          <w:footerReference r:id="rId10" w:type="first"/>
          <w:footerReference r:id="rId9" w:type="default"/>
          <w:pgSz w:w="11906" w:h="16838"/>
          <w:pgMar w:top="1418" w:right="1230" w:bottom="1134" w:left="1230" w:header="851" w:footer="851" w:gutter="0"/>
          <w:pgBorders>
            <w:top w:val="none" w:sz="0" w:space="0"/>
            <w:left w:val="none" w:sz="0" w:space="0"/>
            <w:bottom w:val="none" w:sz="0" w:space="0"/>
            <w:right w:val="none" w:sz="0" w:space="0"/>
          </w:pgBorders>
          <w:cols w:space="720" w:num="1"/>
          <w:titlePg/>
          <w:docGrid w:linePitch="312" w:charSpace="0"/>
        </w:sectPr>
      </w:pPr>
    </w:p>
    <w:p w14:paraId="5EC0A844">
      <w:pPr>
        <w:numPr>
          <w:ilvl w:val="0"/>
          <w:numId w:val="0"/>
        </w:numPr>
        <w:bidi w:val="0"/>
        <w:spacing w:line="360" w:lineRule="auto"/>
        <w:rPr>
          <w:rFonts w:hint="eastAsia"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Cs w:val="24"/>
          <w:highlight w:val="none"/>
          <w:lang w:val="en-US" w:eastAsia="zh-CN"/>
        </w:rPr>
        <w:t>附图： 1.  项目位置示意图</w:t>
      </w:r>
    </w:p>
    <w:p w14:paraId="199622C2">
      <w:pPr>
        <w:numPr>
          <w:ilvl w:val="0"/>
          <w:numId w:val="0"/>
        </w:numPr>
        <w:bidi w:val="0"/>
        <w:spacing w:line="360" w:lineRule="auto"/>
        <w:rPr>
          <w:rFonts w:hint="eastAsia"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Cs w:val="24"/>
          <w:highlight w:val="none"/>
          <w:lang w:val="en-US" w:eastAsia="zh-CN"/>
        </w:rPr>
        <w:drawing>
          <wp:inline distT="0" distB="0" distL="0" distR="0">
            <wp:extent cx="8712200" cy="4852035"/>
            <wp:effectExtent l="0" t="0" r="12700" b="5715"/>
            <wp:docPr id="17" name="IM 14"/>
            <wp:cNvGraphicFramePr/>
            <a:graphic xmlns:a="http://schemas.openxmlformats.org/drawingml/2006/main">
              <a:graphicData uri="http://schemas.openxmlformats.org/drawingml/2006/picture">
                <pic:pic xmlns:pic="http://schemas.openxmlformats.org/drawingml/2006/picture">
                  <pic:nvPicPr>
                    <pic:cNvPr id="17" name="IM 14"/>
                    <pic:cNvPicPr/>
                  </pic:nvPicPr>
                  <pic:blipFill>
                    <a:blip r:embed="rId25"/>
                    <a:stretch>
                      <a:fillRect/>
                    </a:stretch>
                  </pic:blipFill>
                  <pic:spPr>
                    <a:xfrm>
                      <a:off x="0" y="0"/>
                      <a:ext cx="8712707" cy="4852415"/>
                    </a:xfrm>
                    <a:prstGeom prst="rect">
                      <a:avLst/>
                    </a:prstGeom>
                  </pic:spPr>
                </pic:pic>
              </a:graphicData>
            </a:graphic>
          </wp:inline>
        </w:drawing>
      </w:r>
    </w:p>
    <w:p w14:paraId="70603745">
      <w:pPr>
        <w:numPr>
          <w:ilvl w:val="0"/>
          <w:numId w:val="0"/>
        </w:numPr>
        <w:bidi w:val="0"/>
        <w:spacing w:line="360" w:lineRule="auto"/>
        <w:rPr>
          <w:rFonts w:hint="eastAsia" w:ascii="宋体" w:hAnsi="宋体" w:eastAsia="宋体" w:cs="宋体"/>
          <w:b/>
          <w:bCs/>
          <w:snapToGrid/>
          <w:color w:val="auto"/>
          <w:kern w:val="2"/>
          <w:szCs w:val="24"/>
          <w:highlight w:val="none"/>
          <w:lang w:val="en-US" w:eastAsia="zh-CN"/>
        </w:rPr>
        <w:sectPr>
          <w:footerReference r:id="rId11" w:type="default"/>
          <w:pgSz w:w="16839" w:h="11906"/>
          <w:pgMar w:top="1012" w:right="1677" w:bottom="1152" w:left="1440" w:header="0" w:footer="987" w:gutter="0"/>
          <w:pgNumType w:fmt="decimal"/>
          <w:cols w:space="720" w:num="1"/>
        </w:sectPr>
      </w:pPr>
    </w:p>
    <w:p w14:paraId="57B7F71F">
      <w:pPr>
        <w:numPr>
          <w:ilvl w:val="0"/>
          <w:numId w:val="0"/>
        </w:numPr>
        <w:bidi w:val="0"/>
        <w:spacing w:line="360" w:lineRule="auto"/>
        <w:rPr>
          <w:rFonts w:hint="eastAsia"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Cs w:val="24"/>
          <w:highlight w:val="none"/>
          <w:lang w:val="en-US" w:eastAsia="zh-CN"/>
        </w:rPr>
        <w:t>附图： 2.  项目位置示意图</w:t>
      </w:r>
    </w:p>
    <w:p w14:paraId="7663E6D1">
      <w:pPr>
        <w:numPr>
          <w:ilvl w:val="0"/>
          <w:numId w:val="0"/>
        </w:numPr>
        <w:bidi w:val="0"/>
        <w:spacing w:line="360" w:lineRule="auto"/>
        <w:rPr>
          <w:rFonts w:hint="eastAsia" w:ascii="宋体" w:hAnsi="宋体" w:eastAsia="宋体" w:cs="宋体"/>
          <w:b/>
          <w:bCs/>
          <w:snapToGrid/>
          <w:color w:val="auto"/>
          <w:kern w:val="2"/>
          <w:szCs w:val="24"/>
          <w:highlight w:val="none"/>
          <w:lang w:val="en-US" w:eastAsia="zh-CN"/>
        </w:rPr>
      </w:pPr>
      <w:r>
        <w:rPr>
          <w:rFonts w:hint="eastAsia" w:ascii="宋体" w:hAnsi="宋体" w:eastAsia="宋体" w:cs="宋体"/>
          <w:b/>
          <w:bCs/>
          <w:snapToGrid/>
          <w:color w:val="auto"/>
          <w:kern w:val="2"/>
          <w:szCs w:val="24"/>
          <w:highlight w:val="none"/>
          <w:lang w:val="en-US" w:eastAsia="zh-CN"/>
        </w:rPr>
        <w:drawing>
          <wp:inline distT="0" distB="0" distL="0" distR="0">
            <wp:extent cx="8767445" cy="4839970"/>
            <wp:effectExtent l="0" t="0" r="14605" b="17780"/>
            <wp:docPr id="18" name="IM 16"/>
            <wp:cNvGraphicFramePr/>
            <a:graphic xmlns:a="http://schemas.openxmlformats.org/drawingml/2006/main">
              <a:graphicData uri="http://schemas.openxmlformats.org/drawingml/2006/picture">
                <pic:pic xmlns:pic="http://schemas.openxmlformats.org/drawingml/2006/picture">
                  <pic:nvPicPr>
                    <pic:cNvPr id="18" name="IM 16"/>
                    <pic:cNvPicPr/>
                  </pic:nvPicPr>
                  <pic:blipFill>
                    <a:blip r:embed="rId26"/>
                    <a:stretch>
                      <a:fillRect/>
                    </a:stretch>
                  </pic:blipFill>
                  <pic:spPr>
                    <a:xfrm>
                      <a:off x="0" y="0"/>
                      <a:ext cx="8767571" cy="4840223"/>
                    </a:xfrm>
                    <a:prstGeom prst="rect">
                      <a:avLst/>
                    </a:prstGeom>
                  </pic:spPr>
                </pic:pic>
              </a:graphicData>
            </a:graphic>
          </wp:inline>
        </w:drawing>
      </w:r>
    </w:p>
    <w:p w14:paraId="57DB7035">
      <w:pPr>
        <w:numPr>
          <w:ilvl w:val="0"/>
          <w:numId w:val="0"/>
        </w:numPr>
        <w:adjustRightInd w:val="0"/>
        <w:snapToGrid w:val="0"/>
        <w:spacing w:line="360" w:lineRule="auto"/>
        <w:rPr>
          <w:rFonts w:hint="default" w:ascii="宋体" w:hAnsi="宋体" w:eastAsia="宋体" w:cs="宋体"/>
          <w:b/>
          <w:bCs/>
          <w:snapToGrid/>
          <w:color w:val="auto"/>
          <w:kern w:val="2"/>
          <w:szCs w:val="24"/>
          <w:highlight w:val="none"/>
          <w:lang w:val="en-US" w:eastAsia="zh-CN"/>
        </w:rPr>
        <w:sectPr>
          <w:pgSz w:w="16838" w:h="11906" w:orient="landscape"/>
          <w:pgMar w:top="1230" w:right="1418" w:bottom="1230" w:left="1134" w:header="851" w:footer="851" w:gutter="0"/>
          <w:pgBorders>
            <w:top w:val="none" w:sz="0" w:space="0"/>
            <w:left w:val="none" w:sz="0" w:space="0"/>
            <w:bottom w:val="none" w:sz="0" w:space="0"/>
            <w:right w:val="none" w:sz="0" w:space="0"/>
          </w:pgBorders>
          <w:cols w:space="720" w:num="1"/>
          <w:titlePg/>
          <w:docGrid w:linePitch="312" w:charSpace="0"/>
        </w:sectPr>
      </w:pPr>
    </w:p>
    <w:p w14:paraId="708E6421">
      <w:pPr>
        <w:rPr>
          <w:rFonts w:hint="eastAsia" w:ascii="宋体" w:hAnsi="宋体" w:eastAsia="宋体"/>
          <w:b/>
          <w:color w:val="auto"/>
          <w:sz w:val="21"/>
          <w:szCs w:val="21"/>
          <w:highlight w:val="none"/>
        </w:rPr>
      </w:pPr>
    </w:p>
    <w:p w14:paraId="100E47F6">
      <w:pPr>
        <w:pStyle w:val="2"/>
        <w:numPr>
          <w:ilvl w:val="0"/>
          <w:numId w:val="0"/>
        </w:numPr>
        <w:spacing w:beforeLines="0" w:line="240" w:lineRule="auto"/>
        <w:rPr>
          <w:rFonts w:ascii="宋体" w:hAnsi="宋体" w:eastAsia="宋体"/>
          <w:b/>
          <w:color w:val="auto"/>
          <w:sz w:val="21"/>
          <w:szCs w:val="21"/>
          <w:highlight w:val="none"/>
        </w:rPr>
      </w:pPr>
      <w:bookmarkStart w:id="120" w:name="_Toc7253"/>
      <w:r>
        <w:rPr>
          <w:rFonts w:hint="eastAsia" w:ascii="宋体" w:hAnsi="宋体" w:eastAsia="宋体"/>
          <w:b/>
          <w:color w:val="auto"/>
          <w:sz w:val="21"/>
          <w:szCs w:val="21"/>
          <w:highlight w:val="none"/>
        </w:rPr>
        <w:t>第三部分 磋商须知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20"/>
    </w:p>
    <w:p w14:paraId="1675A152">
      <w:pPr>
        <w:pStyle w:val="3"/>
        <w:numPr>
          <w:ilvl w:val="1"/>
          <w:numId w:val="0"/>
        </w:numPr>
        <w:rPr>
          <w:rFonts w:ascii="宋体" w:hAnsi="宋体"/>
          <w:color w:val="auto"/>
          <w:sz w:val="21"/>
          <w:szCs w:val="21"/>
          <w:highlight w:val="none"/>
        </w:rPr>
      </w:pPr>
      <w:bookmarkStart w:id="121" w:name="_Toc456272919"/>
      <w:bookmarkStart w:id="122" w:name="_Toc456648358"/>
      <w:bookmarkStart w:id="123" w:name="_Toc434832495"/>
      <w:bookmarkStart w:id="124" w:name="_Toc12271"/>
      <w:r>
        <w:rPr>
          <w:rFonts w:hint="eastAsia" w:ascii="宋体" w:hAnsi="宋体"/>
          <w:color w:val="auto"/>
          <w:sz w:val="21"/>
          <w:szCs w:val="21"/>
          <w:highlight w:val="none"/>
        </w:rPr>
        <w:t>投标人须知前附表</w:t>
      </w:r>
      <w:bookmarkEnd w:id="121"/>
      <w:bookmarkEnd w:id="122"/>
      <w:bookmarkEnd w:id="123"/>
      <w:bookmarkEnd w:id="124"/>
    </w:p>
    <w:tbl>
      <w:tblPr>
        <w:tblStyle w:val="51"/>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3032"/>
        <w:gridCol w:w="3546"/>
      </w:tblGrid>
      <w:tr w14:paraId="11DA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433B5CC3">
            <w:pPr>
              <w:spacing w:line="360" w:lineRule="exact"/>
              <w:jc w:val="center"/>
              <w:rPr>
                <w:rFonts w:ascii="宋体" w:hAnsi="宋体"/>
                <w:b/>
                <w:color w:val="auto"/>
                <w:szCs w:val="21"/>
                <w:highlight w:val="none"/>
              </w:rPr>
            </w:pPr>
            <w:r>
              <w:rPr>
                <w:rFonts w:hint="eastAsia" w:ascii="宋体" w:hAnsi="宋体"/>
                <w:b/>
                <w:color w:val="auto"/>
                <w:szCs w:val="21"/>
                <w:highlight w:val="none"/>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47E87349">
            <w:pPr>
              <w:spacing w:line="360" w:lineRule="exact"/>
              <w:jc w:val="center"/>
              <w:rPr>
                <w:rFonts w:ascii="宋体" w:hAnsi="宋体"/>
                <w:b/>
                <w:color w:val="auto"/>
                <w:szCs w:val="21"/>
                <w:highlight w:val="none"/>
              </w:rPr>
            </w:pPr>
            <w:r>
              <w:rPr>
                <w:rFonts w:hint="eastAsia" w:ascii="宋体" w:hAnsi="宋体"/>
                <w:b/>
                <w:color w:val="auto"/>
                <w:szCs w:val="21"/>
                <w:highlight w:val="none"/>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6670D078">
            <w:pPr>
              <w:spacing w:line="360" w:lineRule="exact"/>
              <w:jc w:val="center"/>
              <w:rPr>
                <w:rFonts w:ascii="宋体" w:hAnsi="宋体"/>
                <w:b/>
                <w:color w:val="auto"/>
                <w:szCs w:val="21"/>
                <w:highlight w:val="none"/>
              </w:rPr>
            </w:pPr>
            <w:r>
              <w:rPr>
                <w:rFonts w:hint="eastAsia" w:ascii="宋体" w:hAnsi="宋体"/>
                <w:b/>
                <w:color w:val="auto"/>
                <w:szCs w:val="21"/>
                <w:highlight w:val="none"/>
              </w:rPr>
              <w:t>主要内容</w:t>
            </w:r>
          </w:p>
        </w:tc>
      </w:tr>
      <w:tr w14:paraId="1ED4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0DB5A70E">
            <w:pPr>
              <w:tabs>
                <w:tab w:val="left" w:pos="180"/>
              </w:tabs>
              <w:spacing w:line="360" w:lineRule="exact"/>
              <w:jc w:val="center"/>
              <w:rPr>
                <w:rFonts w:ascii="宋体" w:hAnsi="宋体"/>
                <w:b/>
                <w:color w:val="auto"/>
                <w:szCs w:val="21"/>
                <w:highlight w:val="none"/>
              </w:rPr>
            </w:pPr>
            <w:r>
              <w:rPr>
                <w:rFonts w:hint="eastAsia" w:ascii="宋体" w:hAnsi="宋体"/>
                <w:b/>
                <w:color w:val="auto"/>
                <w:szCs w:val="21"/>
                <w:highlight w:val="none"/>
              </w:rPr>
              <w:t>1</w:t>
            </w:r>
          </w:p>
        </w:tc>
        <w:tc>
          <w:tcPr>
            <w:tcW w:w="2127" w:type="dxa"/>
            <w:tcBorders>
              <w:top w:val="single" w:color="auto" w:sz="4" w:space="0"/>
              <w:left w:val="single" w:color="auto" w:sz="4" w:space="0"/>
              <w:bottom w:val="single" w:color="auto" w:sz="4" w:space="0"/>
              <w:right w:val="single" w:color="auto" w:sz="4" w:space="0"/>
            </w:tcBorders>
            <w:vAlign w:val="center"/>
          </w:tcPr>
          <w:p w14:paraId="53CABC7B">
            <w:pPr>
              <w:spacing w:line="360" w:lineRule="exact"/>
              <w:jc w:val="center"/>
              <w:rPr>
                <w:rFonts w:ascii="宋体" w:hAnsi="宋体"/>
                <w:color w:val="auto"/>
                <w:szCs w:val="21"/>
                <w:highlight w:val="none"/>
                <w:lang w:val="en-GB"/>
              </w:rPr>
            </w:pPr>
            <w:r>
              <w:rPr>
                <w:rFonts w:hint="eastAsia"/>
                <w:color w:val="auto"/>
                <w:highlight w:val="none"/>
              </w:rPr>
              <w:t>磋商小组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FFE9D7B">
            <w:pPr>
              <w:spacing w:line="360" w:lineRule="exact"/>
              <w:rPr>
                <w:rFonts w:ascii="宋体" w:hAnsi="宋体"/>
                <w:color w:val="auto"/>
                <w:szCs w:val="21"/>
                <w:highlight w:val="none"/>
              </w:rPr>
            </w:pPr>
            <w:r>
              <w:rPr>
                <w:rFonts w:hint="eastAsia" w:ascii="宋体"/>
                <w:bCs/>
                <w:color w:val="auto"/>
                <w:highlight w:val="none"/>
              </w:rPr>
              <w:t>根据相关法律法规及政府采购管理部门按照法律程序依据本次采购活动的特点和需要随机抽取产生,其中技术、经济等方面的专家不少于成员总数的三分之二。</w:t>
            </w:r>
            <w:r>
              <w:rPr>
                <w:rFonts w:hint="eastAsia" w:ascii="宋体"/>
                <w:b/>
                <w:bCs/>
                <w:color w:val="auto"/>
                <w:highlight w:val="none"/>
              </w:rPr>
              <w:t>专家数量共</w:t>
            </w:r>
            <w:r>
              <w:rPr>
                <w:rFonts w:hint="eastAsia" w:ascii="宋体"/>
                <w:b/>
                <w:bCs/>
                <w:color w:val="auto"/>
                <w:highlight w:val="none"/>
                <w:u w:val="single"/>
              </w:rPr>
              <w:t xml:space="preserve"> </w:t>
            </w:r>
            <w:r>
              <w:rPr>
                <w:rFonts w:ascii="宋体"/>
                <w:b/>
                <w:bCs/>
                <w:color w:val="auto"/>
                <w:highlight w:val="none"/>
                <w:u w:val="single"/>
              </w:rPr>
              <w:t xml:space="preserve">3 </w:t>
            </w:r>
            <w:r>
              <w:rPr>
                <w:rFonts w:hint="eastAsia" w:ascii="宋体"/>
                <w:b/>
                <w:bCs/>
                <w:color w:val="auto"/>
                <w:highlight w:val="none"/>
              </w:rPr>
              <w:t>名。</w:t>
            </w:r>
          </w:p>
        </w:tc>
      </w:tr>
      <w:tr w14:paraId="2EDE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5F4163BB">
            <w:pPr>
              <w:tabs>
                <w:tab w:val="left" w:pos="180"/>
              </w:tabs>
              <w:spacing w:line="360" w:lineRule="exact"/>
              <w:jc w:val="center"/>
              <w:rPr>
                <w:rFonts w:ascii="宋体" w:hAnsi="宋体"/>
                <w:b/>
                <w:color w:val="auto"/>
                <w:szCs w:val="21"/>
                <w:highlight w:val="none"/>
              </w:rPr>
            </w:pPr>
            <w:r>
              <w:rPr>
                <w:rFonts w:hint="eastAsia" w:ascii="宋体" w:hAnsi="宋体"/>
                <w:b/>
                <w:color w:val="auto"/>
                <w:szCs w:val="21"/>
                <w:highlight w:val="none"/>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1A524192">
            <w:pPr>
              <w:spacing w:line="360" w:lineRule="exact"/>
              <w:jc w:val="center"/>
              <w:rPr>
                <w:rFonts w:ascii="宋体" w:hAnsi="宋体"/>
                <w:color w:val="auto"/>
                <w:szCs w:val="21"/>
                <w:highlight w:val="none"/>
              </w:rPr>
            </w:pPr>
            <w:r>
              <w:rPr>
                <w:rFonts w:hint="eastAsia" w:ascii="宋体" w:hAnsi="宋体"/>
                <w:color w:val="auto"/>
                <w:szCs w:val="21"/>
                <w:highlight w:val="none"/>
              </w:rPr>
              <w:t>投标资料数量和封装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C80CC84">
            <w:pPr>
              <w:spacing w:line="500" w:lineRule="exact"/>
              <w:jc w:val="left"/>
              <w:rPr>
                <w:color w:val="auto"/>
                <w:szCs w:val="21"/>
                <w:highlight w:val="none"/>
              </w:rPr>
            </w:pPr>
            <w:r>
              <w:rPr>
                <w:rFonts w:hint="eastAsia" w:ascii="宋体"/>
                <w:bCs/>
                <w:color w:val="auto"/>
                <w:highlight w:val="none"/>
              </w:rPr>
              <w:t>投标人在每一份磋商响应文件上明确标明 “正本”或“副本”。将正本及副本分别</w:t>
            </w:r>
            <w:r>
              <w:rPr>
                <w:rFonts w:hint="eastAsia" w:ascii="宋体" w:hAnsi="宋体"/>
                <w:bCs/>
                <w:color w:val="auto"/>
                <w:highlight w:val="none"/>
              </w:rPr>
              <w:t>密封在不透明的外层封装中，</w:t>
            </w:r>
            <w:r>
              <w:rPr>
                <w:rFonts w:hint="eastAsia"/>
                <w:color w:val="auto"/>
                <w:szCs w:val="21"/>
                <w:highlight w:val="none"/>
              </w:rPr>
              <w:t>封面需按文件封面格式要求标注并加盖公章。电子文件单独密封</w:t>
            </w:r>
            <w:r>
              <w:rPr>
                <w:rFonts w:hint="eastAsia" w:ascii="宋体" w:hAnsi="宋体"/>
                <w:bCs/>
                <w:color w:val="auto"/>
                <w:szCs w:val="21"/>
                <w:highlight w:val="none"/>
              </w:rPr>
              <w:t>不透明的外层封装中</w:t>
            </w:r>
            <w:r>
              <w:rPr>
                <w:rFonts w:hint="eastAsia"/>
                <w:color w:val="auto"/>
                <w:szCs w:val="21"/>
                <w:highlight w:val="none"/>
              </w:rPr>
              <w:t>，在封面上注明“（公司名称）投标电子版”，</w:t>
            </w:r>
            <w:r>
              <w:rPr>
                <w:color w:val="auto"/>
                <w:szCs w:val="21"/>
                <w:highlight w:val="none"/>
              </w:rPr>
              <w:t>所有文件密封袋的封口处应加盖投标人</w:t>
            </w:r>
            <w:r>
              <w:rPr>
                <w:rFonts w:hint="eastAsia"/>
                <w:color w:val="auto"/>
                <w:szCs w:val="21"/>
                <w:highlight w:val="none"/>
              </w:rPr>
              <w:t>公章或密封章。</w:t>
            </w:r>
          </w:p>
          <w:p w14:paraId="289CA610">
            <w:pPr>
              <w:spacing w:line="360" w:lineRule="exact"/>
              <w:jc w:val="left"/>
              <w:rPr>
                <w:rFonts w:ascii="宋体" w:hAnsi="宋体"/>
                <w:b/>
                <w:color w:val="auto"/>
                <w:szCs w:val="21"/>
                <w:highlight w:val="none"/>
                <w:shd w:val="pct10" w:color="auto" w:fill="FFFFFF"/>
              </w:rPr>
            </w:pPr>
            <w:r>
              <w:rPr>
                <w:rFonts w:hint="eastAsia"/>
                <w:b/>
                <w:color w:val="auto"/>
                <w:szCs w:val="21"/>
                <w:highlight w:val="none"/>
              </w:rPr>
              <w:t>正本</w:t>
            </w:r>
            <w:r>
              <w:rPr>
                <w:rFonts w:hint="eastAsia" w:ascii="宋体"/>
                <w:b/>
                <w:bCs/>
                <w:color w:val="auto"/>
                <w:highlight w:val="none"/>
                <w:u w:val="single"/>
              </w:rPr>
              <w:t>1</w:t>
            </w:r>
            <w:r>
              <w:rPr>
                <w:rFonts w:hint="eastAsia" w:ascii="宋体"/>
                <w:b/>
                <w:bCs/>
                <w:color w:val="auto"/>
                <w:highlight w:val="none"/>
              </w:rPr>
              <w:t>份,</w:t>
            </w:r>
            <w:r>
              <w:rPr>
                <w:rFonts w:hint="eastAsia" w:ascii="宋体" w:hAnsi="宋体"/>
                <w:b/>
                <w:bCs/>
                <w:color w:val="auto"/>
                <w:highlight w:val="none"/>
              </w:rPr>
              <w:t xml:space="preserve"> 副本</w:t>
            </w:r>
            <w:r>
              <w:rPr>
                <w:rFonts w:ascii="宋体" w:hAnsi="宋体"/>
                <w:b/>
                <w:bCs/>
                <w:color w:val="auto"/>
                <w:highlight w:val="none"/>
                <w:u w:val="single"/>
              </w:rPr>
              <w:t>2</w:t>
            </w:r>
            <w:r>
              <w:rPr>
                <w:rFonts w:hint="eastAsia" w:ascii="宋体" w:hAnsi="宋体"/>
                <w:b/>
                <w:bCs/>
                <w:color w:val="auto"/>
                <w:highlight w:val="none"/>
              </w:rPr>
              <w:t>份,</w:t>
            </w:r>
            <w:r>
              <w:rPr>
                <w:rFonts w:hint="eastAsia"/>
                <w:b/>
                <w:color w:val="auto"/>
                <w:szCs w:val="21"/>
                <w:highlight w:val="none"/>
              </w:rPr>
              <w:t>电子文件</w:t>
            </w:r>
            <w:r>
              <w:rPr>
                <w:rFonts w:hint="eastAsia" w:ascii="宋体"/>
                <w:b/>
                <w:bCs/>
                <w:color w:val="auto"/>
                <w:highlight w:val="none"/>
                <w:u w:val="single"/>
              </w:rPr>
              <w:t>1</w:t>
            </w:r>
            <w:r>
              <w:rPr>
                <w:rFonts w:hint="eastAsia" w:ascii="宋体"/>
                <w:b/>
                <w:bCs/>
                <w:color w:val="auto"/>
                <w:highlight w:val="none"/>
              </w:rPr>
              <w:t>份。</w:t>
            </w:r>
          </w:p>
        </w:tc>
      </w:tr>
      <w:tr w14:paraId="4945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344DA82">
            <w:pPr>
              <w:widowControl/>
              <w:spacing w:line="360" w:lineRule="exact"/>
              <w:jc w:val="center"/>
              <w:rPr>
                <w:rFonts w:ascii="宋体" w:hAnsi="宋体"/>
                <w:b/>
                <w:color w:val="auto"/>
                <w:szCs w:val="21"/>
                <w:highlight w:val="none"/>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A4D5207">
            <w:pPr>
              <w:widowControl/>
              <w:spacing w:line="360" w:lineRule="exact"/>
              <w:jc w:val="left"/>
              <w:rPr>
                <w:rFonts w:ascii="宋体" w:hAnsi="宋体"/>
                <w:color w:val="auto"/>
                <w:szCs w:val="21"/>
                <w:highlight w:val="none"/>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3D917DC5">
            <w:pPr>
              <w:spacing w:line="360" w:lineRule="exact"/>
              <w:rPr>
                <w:color w:val="auto"/>
                <w:highlight w:val="none"/>
              </w:rPr>
            </w:pPr>
            <w:r>
              <w:rPr>
                <w:rFonts w:hint="eastAsia"/>
                <w:color w:val="auto"/>
                <w:highlight w:val="none"/>
              </w:rPr>
              <w:t>为了方便唱标，投标人在递交磋商响应文件的同时，向代理采购机构提交包含“第一次报价一览表”、“分项报价表”、</w:t>
            </w:r>
            <w:r>
              <w:rPr>
                <w:rFonts w:hint="eastAsia" w:ascii="宋体" w:hAnsi="宋体"/>
                <w:color w:val="auto"/>
                <w:szCs w:val="21"/>
                <w:highlight w:val="none"/>
              </w:rPr>
              <w:t>“法定代表人（负责人）证明书”</w:t>
            </w:r>
            <w:r>
              <w:rPr>
                <w:rFonts w:hint="eastAsia"/>
                <w:color w:val="auto"/>
                <w:highlight w:val="none"/>
              </w:rPr>
              <w:t>和</w:t>
            </w:r>
            <w:r>
              <w:rPr>
                <w:rFonts w:hint="eastAsia" w:ascii="宋体" w:hAnsi="宋体"/>
                <w:color w:val="auto"/>
                <w:szCs w:val="21"/>
                <w:highlight w:val="none"/>
              </w:rPr>
              <w:t>“法定代表人（负责人）</w:t>
            </w:r>
            <w:r>
              <w:rPr>
                <w:rFonts w:ascii="宋体" w:hAnsi="宋体"/>
                <w:color w:val="auto"/>
                <w:szCs w:val="21"/>
                <w:highlight w:val="none"/>
              </w:rPr>
              <w:t>授权书</w:t>
            </w:r>
            <w:r>
              <w:rPr>
                <w:rFonts w:hint="eastAsia" w:ascii="宋体" w:hAnsi="宋体"/>
                <w:color w:val="auto"/>
                <w:szCs w:val="21"/>
                <w:highlight w:val="none"/>
              </w:rPr>
              <w:t>”</w:t>
            </w:r>
            <w:r>
              <w:rPr>
                <w:rFonts w:hint="eastAsia"/>
                <w:color w:val="auto"/>
                <w:highlight w:val="none"/>
              </w:rPr>
              <w:t>的密封袋，</w:t>
            </w:r>
            <w:r>
              <w:rPr>
                <w:rFonts w:hint="eastAsia"/>
                <w:color w:val="auto"/>
                <w:szCs w:val="21"/>
                <w:highlight w:val="none"/>
              </w:rPr>
              <w:t>在封面上注明“开标信封”。</w:t>
            </w:r>
          </w:p>
        </w:tc>
      </w:tr>
      <w:tr w14:paraId="31E3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794C8B6">
            <w:pPr>
              <w:widowControl/>
              <w:spacing w:line="360" w:lineRule="exact"/>
              <w:jc w:val="center"/>
              <w:rPr>
                <w:rFonts w:ascii="宋体" w:hAnsi="宋体"/>
                <w:b/>
                <w:color w:val="auto"/>
                <w:szCs w:val="21"/>
                <w:highlight w:val="none"/>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A3C111F">
            <w:pPr>
              <w:widowControl/>
              <w:spacing w:line="360" w:lineRule="exact"/>
              <w:jc w:val="left"/>
              <w:rPr>
                <w:rFonts w:ascii="宋体" w:hAnsi="宋体"/>
                <w:color w:val="auto"/>
                <w:szCs w:val="21"/>
                <w:highlight w:val="none"/>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5F599C90">
            <w:pPr>
              <w:spacing w:line="360" w:lineRule="exact"/>
              <w:rPr>
                <w:color w:val="auto"/>
                <w:highlight w:val="none"/>
              </w:rPr>
            </w:pPr>
            <w:r>
              <w:rPr>
                <w:rFonts w:hint="eastAsia" w:ascii="宋体"/>
                <w:bCs/>
                <w:color w:val="auto"/>
                <w:highlight w:val="none"/>
              </w:rPr>
              <w:t>每一密封信封上均注明“于</w:t>
            </w:r>
            <w:r>
              <w:rPr>
                <w:rFonts w:hint="eastAsia" w:ascii="宋体"/>
                <w:bCs/>
                <w:color w:val="auto"/>
                <w:highlight w:val="none"/>
                <w:u w:val="single"/>
              </w:rPr>
              <w:t xml:space="preserve">     （磋商响应截止时间）   </w:t>
            </w:r>
            <w:r>
              <w:rPr>
                <w:rFonts w:hint="eastAsia" w:ascii="宋体"/>
                <w:bCs/>
                <w:color w:val="auto"/>
                <w:highlight w:val="none"/>
              </w:rPr>
              <w:t>之前不准启封”的字样。</w:t>
            </w:r>
          </w:p>
        </w:tc>
      </w:tr>
      <w:tr w14:paraId="7877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F101783">
            <w:pPr>
              <w:widowControl/>
              <w:spacing w:line="360" w:lineRule="exact"/>
              <w:jc w:val="center"/>
              <w:rPr>
                <w:rFonts w:ascii="宋体" w:hAnsi="宋体"/>
                <w:b/>
                <w:color w:val="auto"/>
                <w:szCs w:val="21"/>
                <w:highlight w:val="none"/>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2D18258">
            <w:pPr>
              <w:widowControl/>
              <w:spacing w:line="360" w:lineRule="exact"/>
              <w:jc w:val="left"/>
              <w:rPr>
                <w:rFonts w:ascii="宋体" w:hAnsi="宋体"/>
                <w:color w:val="auto"/>
                <w:szCs w:val="21"/>
                <w:highlight w:val="none"/>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5B89691">
            <w:pPr>
              <w:spacing w:line="360" w:lineRule="exact"/>
              <w:rPr>
                <w:rFonts w:ascii="宋体"/>
                <w:bCs/>
                <w:color w:val="auto"/>
                <w:highlight w:val="none"/>
              </w:rPr>
            </w:pPr>
            <w:r>
              <w:rPr>
                <w:rFonts w:hint="eastAsia" w:ascii="宋体"/>
                <w:bCs/>
                <w:color w:val="auto"/>
                <w:highlight w:val="none"/>
              </w:rPr>
              <w:t>投标人未按上述规定对磋商响应文件进行密封和加写标记，</w:t>
            </w:r>
            <w:r>
              <w:rPr>
                <w:rFonts w:hint="eastAsia" w:ascii="宋体" w:hAnsi="宋体"/>
                <w:color w:val="auto"/>
                <w:highlight w:val="none"/>
              </w:rPr>
              <w:t>代理采购机构有权予以拒收，并退回给投标人。电报、电话、传真</w:t>
            </w:r>
            <w:r>
              <w:rPr>
                <w:rFonts w:hint="eastAsia" w:ascii="宋体"/>
                <w:bCs/>
                <w:color w:val="auto"/>
                <w:highlight w:val="none"/>
              </w:rPr>
              <w:t>等非纸质形式</w:t>
            </w:r>
            <w:r>
              <w:rPr>
                <w:rFonts w:hint="eastAsia" w:ascii="宋体" w:hAnsi="宋体"/>
                <w:color w:val="auto"/>
                <w:highlight w:val="none"/>
              </w:rPr>
              <w:t>的投标概不接受</w:t>
            </w:r>
            <w:r>
              <w:rPr>
                <w:rFonts w:hint="eastAsia" w:ascii="宋体"/>
                <w:bCs/>
                <w:color w:val="auto"/>
                <w:highlight w:val="none"/>
              </w:rPr>
              <w:t>。</w:t>
            </w:r>
          </w:p>
        </w:tc>
      </w:tr>
      <w:tr w14:paraId="5DDB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55D7D5E3">
            <w:pPr>
              <w:widowControl/>
              <w:spacing w:line="360" w:lineRule="exact"/>
              <w:jc w:val="center"/>
              <w:rPr>
                <w:rFonts w:ascii="宋体" w:hAnsi="宋体"/>
                <w:b/>
                <w:color w:val="auto"/>
                <w:szCs w:val="21"/>
                <w:highlight w:val="none"/>
              </w:rPr>
            </w:pPr>
            <w:r>
              <w:rPr>
                <w:rFonts w:hint="eastAsia" w:ascii="宋体" w:hAnsi="宋体"/>
                <w:b/>
                <w:color w:val="auto"/>
                <w:szCs w:val="21"/>
                <w:highlight w:val="none"/>
              </w:rPr>
              <w:t>3</w:t>
            </w:r>
          </w:p>
        </w:tc>
        <w:tc>
          <w:tcPr>
            <w:tcW w:w="2127" w:type="dxa"/>
            <w:tcBorders>
              <w:top w:val="single" w:color="auto" w:sz="4" w:space="0"/>
              <w:left w:val="single" w:color="auto" w:sz="4" w:space="0"/>
              <w:bottom w:val="single" w:color="auto" w:sz="4" w:space="0"/>
              <w:right w:val="single" w:color="auto" w:sz="4" w:space="0"/>
            </w:tcBorders>
            <w:vAlign w:val="center"/>
          </w:tcPr>
          <w:p w14:paraId="6884897D">
            <w:pPr>
              <w:widowControl/>
              <w:spacing w:line="400" w:lineRule="exact"/>
              <w:jc w:val="center"/>
              <w:rPr>
                <w:rFonts w:ascii="宋体" w:hAnsi="宋体"/>
                <w:color w:val="auto"/>
                <w:szCs w:val="21"/>
                <w:highlight w:val="none"/>
              </w:rPr>
            </w:pPr>
            <w:r>
              <w:rPr>
                <w:rFonts w:hint="eastAsia" w:ascii="宋体" w:hAnsi="宋体"/>
                <w:color w:val="auto"/>
                <w:szCs w:val="21"/>
                <w:highlight w:val="none"/>
              </w:rPr>
              <w:t>其他说明</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CFFAEB6">
            <w:pPr>
              <w:pStyle w:val="4"/>
              <w:tabs>
                <w:tab w:val="left" w:pos="26"/>
              </w:tabs>
              <w:ind w:left="26" w:firstLine="0"/>
              <w:jc w:val="both"/>
              <w:rPr>
                <w:b/>
                <w:color w:val="auto"/>
                <w:sz w:val="21"/>
                <w:szCs w:val="21"/>
                <w:highlight w:val="none"/>
              </w:rPr>
            </w:pPr>
            <w:r>
              <w:rPr>
                <w:rFonts w:hint="eastAsia"/>
                <w:b/>
                <w:color w:val="auto"/>
                <w:sz w:val="21"/>
                <w:szCs w:val="21"/>
                <w:highlight w:val="none"/>
              </w:rPr>
              <w:t>1、磋商响应文件中打“★”号条款必须实质性响应，负偏离（不满足要求）将导致投标无效。</w:t>
            </w:r>
          </w:p>
          <w:p w14:paraId="69B83B81">
            <w:pPr>
              <w:pStyle w:val="4"/>
              <w:tabs>
                <w:tab w:val="left" w:pos="26"/>
              </w:tabs>
              <w:ind w:left="26" w:firstLine="0"/>
              <w:jc w:val="both"/>
              <w:rPr>
                <w:bCs/>
                <w:color w:val="auto"/>
                <w:highlight w:val="none"/>
              </w:rPr>
            </w:pPr>
            <w:r>
              <w:rPr>
                <w:rFonts w:hint="eastAsia"/>
                <w:b/>
                <w:color w:val="auto"/>
                <w:sz w:val="21"/>
                <w:szCs w:val="21"/>
                <w:highlight w:val="none"/>
              </w:rPr>
              <w:t>2、磋商响应文件中带“▲”为实质性参数要求响应, 负偏离（不满足要求）将导致严重扣分。</w:t>
            </w:r>
          </w:p>
        </w:tc>
      </w:tr>
      <w:tr w14:paraId="1294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75" w:type="dxa"/>
            <w:vMerge w:val="restart"/>
            <w:tcBorders>
              <w:top w:val="single" w:color="auto" w:sz="4" w:space="0"/>
              <w:left w:val="single" w:color="auto" w:sz="4" w:space="0"/>
              <w:right w:val="single" w:color="auto" w:sz="4" w:space="0"/>
            </w:tcBorders>
            <w:vAlign w:val="center"/>
          </w:tcPr>
          <w:p w14:paraId="7986FE16">
            <w:pPr>
              <w:widowControl/>
              <w:spacing w:line="360" w:lineRule="exact"/>
              <w:jc w:val="center"/>
              <w:rPr>
                <w:rFonts w:ascii="宋体" w:hAnsi="宋体"/>
                <w:b/>
                <w:color w:val="auto"/>
                <w:szCs w:val="21"/>
                <w:highlight w:val="none"/>
              </w:rPr>
            </w:pPr>
            <w:r>
              <w:rPr>
                <w:rFonts w:ascii="宋体" w:hAnsi="宋体"/>
                <w:b/>
                <w:color w:val="auto"/>
                <w:szCs w:val="21"/>
                <w:highlight w:val="none"/>
              </w:rPr>
              <w:t>4</w:t>
            </w:r>
          </w:p>
        </w:tc>
        <w:tc>
          <w:tcPr>
            <w:tcW w:w="2127" w:type="dxa"/>
            <w:vMerge w:val="restart"/>
            <w:tcBorders>
              <w:top w:val="single" w:color="auto" w:sz="4" w:space="0"/>
              <w:left w:val="single" w:color="auto" w:sz="4" w:space="0"/>
              <w:right w:val="single" w:color="auto" w:sz="4" w:space="0"/>
            </w:tcBorders>
            <w:vAlign w:val="center"/>
          </w:tcPr>
          <w:p w14:paraId="5DBF2131">
            <w:pPr>
              <w:widowControl/>
              <w:spacing w:line="360" w:lineRule="exact"/>
              <w:jc w:val="center"/>
              <w:rPr>
                <w:rFonts w:ascii="宋体" w:hAnsi="宋体"/>
                <w:color w:val="auto"/>
                <w:szCs w:val="21"/>
                <w:highlight w:val="none"/>
              </w:rPr>
            </w:pPr>
            <w:r>
              <w:rPr>
                <w:rFonts w:hint="eastAsia" w:ascii="宋体" w:hAnsi="宋体"/>
                <w:color w:val="auto"/>
                <w:szCs w:val="21"/>
                <w:highlight w:val="none"/>
              </w:rPr>
              <w:t>信息公告媒体</w:t>
            </w:r>
          </w:p>
        </w:tc>
        <w:tc>
          <w:tcPr>
            <w:tcW w:w="3032" w:type="dxa"/>
            <w:tcBorders>
              <w:top w:val="single" w:color="auto" w:sz="4" w:space="0"/>
              <w:left w:val="single" w:color="auto" w:sz="4" w:space="0"/>
              <w:bottom w:val="single" w:color="auto" w:sz="4" w:space="0"/>
              <w:right w:val="single" w:color="auto" w:sz="4" w:space="0"/>
            </w:tcBorders>
            <w:shd w:val="clear" w:color="auto" w:fill="auto"/>
            <w:vAlign w:val="center"/>
          </w:tcPr>
          <w:p w14:paraId="1E3A84B0">
            <w:pPr>
              <w:keepNext w:val="0"/>
              <w:keepLines w:val="0"/>
              <w:pageBreakBefore w:val="0"/>
              <w:widowControl/>
              <w:kinsoku/>
              <w:wordWrap/>
              <w:overflowPunct/>
              <w:topLinePunct w:val="0"/>
              <w:bidi w:val="0"/>
              <w:snapToGrid/>
              <w:spacing w:line="400" w:lineRule="exact"/>
              <w:jc w:val="left"/>
              <w:rPr>
                <w:rFonts w:hint="eastAsia" w:ascii="Times New Roman" w:hAnsi="Times New Roman" w:eastAsia="宋体" w:cs="Times New Roman"/>
                <w:b/>
                <w:color w:val="auto"/>
                <w:kern w:val="2"/>
                <w:sz w:val="21"/>
                <w:szCs w:val="21"/>
                <w:highlight w:val="none"/>
                <w:lang w:val="en-US" w:eastAsia="zh-CN" w:bidi="ar-SA"/>
              </w:rPr>
            </w:pPr>
            <w:r>
              <w:rPr>
                <w:rFonts w:hint="default" w:ascii="宋体" w:hAnsi="宋体"/>
                <w:color w:val="auto"/>
                <w:szCs w:val="21"/>
                <w:highlight w:val="none"/>
                <w:lang w:val="en-US" w:eastAsia="zh-CN"/>
              </w:rPr>
              <w:t>全国招标采购公共服务平台</w:t>
            </w:r>
          </w:p>
        </w:tc>
        <w:tc>
          <w:tcPr>
            <w:tcW w:w="3546" w:type="dxa"/>
            <w:tcBorders>
              <w:top w:val="single" w:color="auto" w:sz="4" w:space="0"/>
              <w:left w:val="single" w:color="auto" w:sz="4" w:space="0"/>
              <w:bottom w:val="single" w:color="auto" w:sz="4" w:space="0"/>
              <w:right w:val="single" w:color="auto" w:sz="4" w:space="0"/>
            </w:tcBorders>
            <w:shd w:val="clear" w:color="auto" w:fill="auto"/>
            <w:vAlign w:val="center"/>
          </w:tcPr>
          <w:p w14:paraId="74751FF6">
            <w:pPr>
              <w:keepNext w:val="0"/>
              <w:keepLines w:val="0"/>
              <w:pageBreakBefore w:val="0"/>
              <w:widowControl/>
              <w:kinsoku/>
              <w:wordWrap/>
              <w:overflowPunct/>
              <w:topLinePunct w:val="0"/>
              <w:bidi w:val="0"/>
              <w:snapToGrid/>
              <w:spacing w:line="400" w:lineRule="exact"/>
              <w:jc w:val="left"/>
              <w:rPr>
                <w:rFonts w:hint="eastAsia" w:ascii="Times New Roman" w:hAnsi="Times New Roman" w:eastAsia="宋体" w:cs="Times New Roman"/>
                <w:b/>
                <w:color w:val="auto"/>
                <w:kern w:val="2"/>
                <w:sz w:val="21"/>
                <w:szCs w:val="21"/>
                <w:highlight w:val="none"/>
                <w:lang w:val="en-US" w:eastAsia="zh-CN" w:bidi="ar-SA"/>
              </w:rPr>
            </w:pPr>
            <w:r>
              <w:rPr>
                <w:rFonts w:hint="eastAsia" w:ascii="宋体" w:hAnsi="宋体"/>
                <w:color w:val="auto"/>
                <w:szCs w:val="21"/>
                <w:highlight w:val="none"/>
                <w:lang w:val="en-US" w:eastAsia="zh-CN"/>
              </w:rPr>
              <w:t>https://www.hnzbcgxxw.com/</w:t>
            </w:r>
          </w:p>
        </w:tc>
      </w:tr>
      <w:tr w14:paraId="56DB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75" w:type="dxa"/>
            <w:vMerge w:val="continue"/>
            <w:tcBorders>
              <w:left w:val="single" w:color="auto" w:sz="4" w:space="0"/>
              <w:right w:val="single" w:color="auto" w:sz="4" w:space="0"/>
            </w:tcBorders>
            <w:vAlign w:val="center"/>
          </w:tcPr>
          <w:p w14:paraId="4C9E1AB3">
            <w:pPr>
              <w:widowControl/>
              <w:spacing w:line="360" w:lineRule="exact"/>
              <w:jc w:val="center"/>
              <w:rPr>
                <w:rFonts w:ascii="宋体" w:hAnsi="宋体"/>
                <w:b/>
                <w:color w:val="auto"/>
                <w:szCs w:val="21"/>
                <w:highlight w:val="none"/>
              </w:rPr>
            </w:pPr>
          </w:p>
        </w:tc>
        <w:tc>
          <w:tcPr>
            <w:tcW w:w="2127" w:type="dxa"/>
            <w:vMerge w:val="continue"/>
            <w:tcBorders>
              <w:left w:val="single" w:color="auto" w:sz="4" w:space="0"/>
              <w:right w:val="single" w:color="auto" w:sz="4" w:space="0"/>
            </w:tcBorders>
            <w:vAlign w:val="center"/>
          </w:tcPr>
          <w:p w14:paraId="295CDC75">
            <w:pPr>
              <w:widowControl/>
              <w:spacing w:line="360" w:lineRule="exact"/>
              <w:jc w:val="center"/>
              <w:rPr>
                <w:rFonts w:ascii="宋体" w:hAnsi="宋体"/>
                <w:color w:val="auto"/>
                <w:szCs w:val="21"/>
                <w:highlight w:val="none"/>
              </w:rPr>
            </w:pPr>
          </w:p>
        </w:tc>
        <w:tc>
          <w:tcPr>
            <w:tcW w:w="3032" w:type="dxa"/>
            <w:vMerge w:val="restart"/>
            <w:tcBorders>
              <w:top w:val="single" w:color="auto" w:sz="4" w:space="0"/>
              <w:left w:val="single" w:color="auto" w:sz="4" w:space="0"/>
              <w:right w:val="single" w:color="auto" w:sz="4" w:space="0"/>
            </w:tcBorders>
            <w:vAlign w:val="center"/>
          </w:tcPr>
          <w:p w14:paraId="19E30A9F">
            <w:pPr>
              <w:spacing w:line="360" w:lineRule="exact"/>
              <w:rPr>
                <w:rFonts w:ascii="宋体"/>
                <w:bCs/>
                <w:color w:val="auto"/>
                <w:highlight w:val="none"/>
              </w:rPr>
            </w:pPr>
            <w:r>
              <w:rPr>
                <w:rFonts w:hint="eastAsia" w:ascii="宋体" w:hAnsi="宋体"/>
                <w:color w:val="auto"/>
                <w:szCs w:val="21"/>
                <w:highlight w:val="none"/>
              </w:rPr>
              <w:t>广东业信采购招标有限公司网</w:t>
            </w:r>
          </w:p>
        </w:tc>
        <w:tc>
          <w:tcPr>
            <w:tcW w:w="3546" w:type="dxa"/>
            <w:tcBorders>
              <w:top w:val="single" w:color="auto" w:sz="4" w:space="0"/>
              <w:left w:val="single" w:color="auto" w:sz="4" w:space="0"/>
              <w:bottom w:val="single" w:color="auto" w:sz="4" w:space="0"/>
              <w:right w:val="single" w:color="auto" w:sz="4" w:space="0"/>
            </w:tcBorders>
            <w:vAlign w:val="center"/>
          </w:tcPr>
          <w:p w14:paraId="732D3D56">
            <w:pPr>
              <w:spacing w:line="360" w:lineRule="exact"/>
              <w:rPr>
                <w:rFonts w:ascii="宋体"/>
                <w:bCs/>
                <w:color w:val="auto"/>
                <w:highlight w:val="none"/>
              </w:rPr>
            </w:pPr>
            <w:r>
              <w:rPr>
                <w:color w:val="auto"/>
                <w:highlight w:val="none"/>
              </w:rPr>
              <w:fldChar w:fldCharType="begin"/>
            </w:r>
            <w:r>
              <w:rPr>
                <w:color w:val="auto"/>
                <w:highlight w:val="none"/>
              </w:rPr>
              <w:instrText xml:space="preserve"> HYPERLINK "http://www.gdgpo.gov.cn" </w:instrText>
            </w:r>
            <w:r>
              <w:rPr>
                <w:color w:val="auto"/>
                <w:highlight w:val="none"/>
              </w:rPr>
              <w:fldChar w:fldCharType="separate"/>
            </w:r>
            <w:r>
              <w:rPr>
                <w:rFonts w:ascii="宋体" w:hAnsi="宋体"/>
                <w:color w:val="auto"/>
                <w:szCs w:val="21"/>
                <w:highlight w:val="none"/>
              </w:rPr>
              <w:t>http://www.gdgpo.</w:t>
            </w:r>
            <w:r>
              <w:rPr>
                <w:rFonts w:hint="eastAsia" w:ascii="宋体" w:hAnsi="宋体"/>
                <w:color w:val="auto"/>
                <w:szCs w:val="21"/>
                <w:highlight w:val="none"/>
                <w:lang w:val="en-US" w:eastAsia="zh-CN"/>
              </w:rPr>
              <w:t>com.</w:t>
            </w:r>
            <w:r>
              <w:rPr>
                <w:rFonts w:ascii="宋体" w:hAnsi="宋体"/>
                <w:color w:val="auto"/>
                <w:szCs w:val="21"/>
                <w:highlight w:val="none"/>
              </w:rPr>
              <w:t>cn</w:t>
            </w:r>
            <w:r>
              <w:rPr>
                <w:rFonts w:ascii="宋体" w:hAnsi="宋体"/>
                <w:color w:val="auto"/>
                <w:szCs w:val="21"/>
                <w:highlight w:val="none"/>
              </w:rPr>
              <w:fldChar w:fldCharType="end"/>
            </w:r>
          </w:p>
        </w:tc>
      </w:tr>
      <w:tr w14:paraId="2F06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75" w:type="dxa"/>
            <w:vMerge w:val="continue"/>
            <w:tcBorders>
              <w:left w:val="single" w:color="auto" w:sz="4" w:space="0"/>
              <w:right w:val="single" w:color="auto" w:sz="4" w:space="0"/>
            </w:tcBorders>
            <w:vAlign w:val="center"/>
          </w:tcPr>
          <w:p w14:paraId="54FA2C6B">
            <w:pPr>
              <w:widowControl/>
              <w:spacing w:line="360" w:lineRule="exact"/>
              <w:jc w:val="center"/>
              <w:rPr>
                <w:rFonts w:ascii="宋体" w:hAnsi="宋体"/>
                <w:b/>
                <w:color w:val="auto"/>
                <w:szCs w:val="21"/>
                <w:highlight w:val="none"/>
              </w:rPr>
            </w:pPr>
          </w:p>
        </w:tc>
        <w:tc>
          <w:tcPr>
            <w:tcW w:w="2127" w:type="dxa"/>
            <w:vMerge w:val="continue"/>
            <w:tcBorders>
              <w:left w:val="single" w:color="auto" w:sz="4" w:space="0"/>
              <w:right w:val="single" w:color="auto" w:sz="4" w:space="0"/>
            </w:tcBorders>
            <w:vAlign w:val="center"/>
          </w:tcPr>
          <w:p w14:paraId="2F0FBEC8">
            <w:pPr>
              <w:widowControl/>
              <w:spacing w:line="360" w:lineRule="exact"/>
              <w:jc w:val="center"/>
              <w:rPr>
                <w:rFonts w:hint="eastAsia" w:ascii="宋体" w:hAnsi="宋体"/>
                <w:color w:val="auto"/>
                <w:szCs w:val="21"/>
                <w:highlight w:val="none"/>
              </w:rPr>
            </w:pPr>
          </w:p>
        </w:tc>
        <w:tc>
          <w:tcPr>
            <w:tcW w:w="3032" w:type="dxa"/>
            <w:vMerge w:val="continue"/>
            <w:tcBorders>
              <w:left w:val="single" w:color="auto" w:sz="4" w:space="0"/>
              <w:right w:val="single" w:color="auto" w:sz="4" w:space="0"/>
            </w:tcBorders>
            <w:vAlign w:val="center"/>
          </w:tcPr>
          <w:p w14:paraId="57A4F974">
            <w:pPr>
              <w:spacing w:line="360" w:lineRule="exact"/>
              <w:rPr>
                <w:rFonts w:hint="eastAsia" w:ascii="宋体" w:hAnsi="宋体"/>
                <w:color w:val="auto"/>
                <w:szCs w:val="21"/>
                <w:highlight w:val="none"/>
              </w:rPr>
            </w:pPr>
          </w:p>
        </w:tc>
        <w:tc>
          <w:tcPr>
            <w:tcW w:w="3546" w:type="dxa"/>
            <w:tcBorders>
              <w:top w:val="single" w:color="auto" w:sz="4" w:space="0"/>
              <w:left w:val="single" w:color="auto" w:sz="4" w:space="0"/>
              <w:right w:val="single" w:color="auto" w:sz="4" w:space="0"/>
            </w:tcBorders>
            <w:vAlign w:val="center"/>
          </w:tcPr>
          <w:p w14:paraId="56FEFDAE">
            <w:pPr>
              <w:spacing w:line="360" w:lineRule="exact"/>
              <w:rPr>
                <w:rFonts w:hint="eastAsia" w:ascii="宋体" w:hAnsi="宋体"/>
                <w:color w:val="auto"/>
                <w:szCs w:val="21"/>
                <w:highlight w:val="none"/>
              </w:rPr>
            </w:pPr>
            <w:r>
              <w:rPr>
                <w:rFonts w:hint="eastAsia" w:ascii="宋体" w:hAnsi="宋体"/>
                <w:color w:val="auto"/>
                <w:szCs w:val="21"/>
                <w:highlight w:val="none"/>
              </w:rPr>
              <w:t>http://www.yjcg.cc</w:t>
            </w:r>
          </w:p>
        </w:tc>
      </w:tr>
    </w:tbl>
    <w:p w14:paraId="3D58C936">
      <w:pPr>
        <w:pStyle w:val="4"/>
        <w:rPr>
          <w:color w:val="auto"/>
          <w:highlight w:val="none"/>
        </w:rPr>
      </w:pPr>
    </w:p>
    <w:p w14:paraId="1C6B5DBD">
      <w:pPr>
        <w:pStyle w:val="4"/>
        <w:rPr>
          <w:color w:val="auto"/>
          <w:highlight w:val="none"/>
        </w:rPr>
      </w:pPr>
    </w:p>
    <w:p w14:paraId="4A7F7E7D">
      <w:pPr>
        <w:pStyle w:val="4"/>
        <w:rPr>
          <w:color w:val="auto"/>
          <w:highlight w:val="none"/>
        </w:rPr>
      </w:pPr>
    </w:p>
    <w:p w14:paraId="6E8F3043">
      <w:pPr>
        <w:pStyle w:val="4"/>
        <w:rPr>
          <w:color w:val="auto"/>
          <w:highlight w:val="none"/>
        </w:rPr>
      </w:pPr>
    </w:p>
    <w:p w14:paraId="023D889E">
      <w:pPr>
        <w:pStyle w:val="25"/>
        <w:adjustRightInd w:val="0"/>
        <w:snapToGrid w:val="0"/>
        <w:spacing w:line="300" w:lineRule="auto"/>
        <w:outlineLvl w:val="1"/>
        <w:rPr>
          <w:rFonts w:hint="eastAsia" w:hAnsi="宋体"/>
          <w:color w:val="auto"/>
          <w:highlight w:val="none"/>
        </w:rPr>
      </w:pPr>
      <w:bookmarkStart w:id="125" w:name="_Hlt21938665"/>
      <w:bookmarkEnd w:id="125"/>
      <w:bookmarkStart w:id="126" w:name="_Hlt21938668"/>
      <w:bookmarkEnd w:id="126"/>
      <w:bookmarkStart w:id="127" w:name="_Toc464632120"/>
    </w:p>
    <w:p w14:paraId="0A3B6CEA">
      <w:pPr>
        <w:pStyle w:val="25"/>
        <w:adjustRightInd w:val="0"/>
        <w:snapToGrid w:val="0"/>
        <w:spacing w:line="300" w:lineRule="auto"/>
        <w:outlineLvl w:val="1"/>
        <w:rPr>
          <w:rFonts w:hint="eastAsia" w:hAnsi="宋体"/>
          <w:color w:val="auto"/>
          <w:highlight w:val="none"/>
        </w:rPr>
      </w:pPr>
    </w:p>
    <w:p w14:paraId="53888F6C">
      <w:pPr>
        <w:pStyle w:val="25"/>
        <w:adjustRightInd w:val="0"/>
        <w:snapToGrid w:val="0"/>
        <w:spacing w:line="300" w:lineRule="auto"/>
        <w:outlineLvl w:val="1"/>
        <w:rPr>
          <w:rFonts w:hAnsi="宋体"/>
          <w:color w:val="auto"/>
          <w:highlight w:val="none"/>
        </w:rPr>
      </w:pPr>
      <w:bookmarkStart w:id="128" w:name="_Toc15038"/>
      <w:r>
        <w:rPr>
          <w:rFonts w:hint="eastAsia" w:hAnsi="宋体"/>
          <w:color w:val="auto"/>
          <w:highlight w:val="none"/>
        </w:rPr>
        <w:t>一、说  明</w:t>
      </w:r>
      <w:bookmarkEnd w:id="127"/>
      <w:bookmarkEnd w:id="128"/>
    </w:p>
    <w:p w14:paraId="56A06EA8">
      <w:pPr>
        <w:pStyle w:val="25"/>
        <w:adjustRightInd w:val="0"/>
        <w:snapToGrid w:val="0"/>
        <w:spacing w:line="300" w:lineRule="auto"/>
        <w:rPr>
          <w:rFonts w:hAnsi="宋体"/>
          <w:color w:val="auto"/>
          <w:highlight w:val="none"/>
        </w:rPr>
      </w:pPr>
      <w:r>
        <w:rPr>
          <w:rFonts w:hint="eastAsia" w:hAnsi="宋体"/>
          <w:color w:val="auto"/>
          <w:highlight w:val="none"/>
        </w:rPr>
        <w:t>1． 适用范围</w:t>
      </w:r>
    </w:p>
    <w:p w14:paraId="17BB77D6">
      <w:pPr>
        <w:pStyle w:val="25"/>
        <w:adjustRightInd w:val="0"/>
        <w:snapToGrid w:val="0"/>
        <w:spacing w:line="300" w:lineRule="auto"/>
        <w:rPr>
          <w:rFonts w:hAnsi="宋体"/>
          <w:color w:val="auto"/>
          <w:highlight w:val="none"/>
        </w:rPr>
      </w:pPr>
      <w:r>
        <w:rPr>
          <w:rFonts w:hint="eastAsia" w:hAnsi="宋体"/>
          <w:color w:val="auto"/>
          <w:highlight w:val="none"/>
        </w:rPr>
        <w:t>1.1本磋商文件适用于本竞争性磋商的采购项目。</w:t>
      </w:r>
    </w:p>
    <w:p w14:paraId="230AD455">
      <w:pPr>
        <w:pStyle w:val="25"/>
        <w:adjustRightInd w:val="0"/>
        <w:snapToGrid w:val="0"/>
        <w:spacing w:line="300" w:lineRule="auto"/>
        <w:rPr>
          <w:rFonts w:hAnsi="宋体"/>
          <w:color w:val="auto"/>
          <w:highlight w:val="none"/>
        </w:rPr>
      </w:pPr>
      <w:r>
        <w:rPr>
          <w:rFonts w:hint="eastAsia" w:hAnsi="宋体"/>
          <w:color w:val="auto"/>
          <w:highlight w:val="none"/>
        </w:rPr>
        <w:t>2. 定义</w:t>
      </w:r>
    </w:p>
    <w:p w14:paraId="2ED90855">
      <w:pPr>
        <w:pStyle w:val="25"/>
        <w:adjustRightInd w:val="0"/>
        <w:snapToGrid w:val="0"/>
        <w:spacing w:line="300" w:lineRule="auto"/>
        <w:rPr>
          <w:rFonts w:hAnsi="宋体"/>
          <w:color w:val="auto"/>
          <w:highlight w:val="none"/>
        </w:rPr>
      </w:pPr>
      <w:r>
        <w:rPr>
          <w:rFonts w:hint="eastAsia" w:hAnsi="宋体"/>
          <w:color w:val="auto"/>
          <w:highlight w:val="none"/>
        </w:rPr>
        <w:t xml:space="preserve">2.1“采购人”：是指本次采购项目的最终服务对象。 </w:t>
      </w:r>
    </w:p>
    <w:p w14:paraId="6F3A4C3D">
      <w:pPr>
        <w:pStyle w:val="25"/>
        <w:adjustRightInd w:val="0"/>
        <w:snapToGrid w:val="0"/>
        <w:spacing w:line="300" w:lineRule="auto"/>
        <w:rPr>
          <w:rFonts w:hAnsi="宋体"/>
          <w:color w:val="auto"/>
          <w:highlight w:val="none"/>
        </w:rPr>
      </w:pPr>
      <w:r>
        <w:rPr>
          <w:rFonts w:hint="eastAsia" w:hAnsi="宋体"/>
          <w:color w:val="auto"/>
          <w:highlight w:val="none"/>
        </w:rPr>
        <w:t>2.2 “监管部门”是指：同级政府采购监管部门</w:t>
      </w:r>
    </w:p>
    <w:p w14:paraId="51EAA756">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2.3“采购代理机构”：是指广东业信采购招标有限公司。</w:t>
      </w:r>
    </w:p>
    <w:p w14:paraId="1F76DB99">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2.4“招标采购单位”是指：采购人。</w:t>
      </w:r>
    </w:p>
    <w:p w14:paraId="3360B0C1">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2.5 “供应商”是指响应本文件要求，参加磋商的法人或者其他组织、自然人。</w:t>
      </w:r>
    </w:p>
    <w:p w14:paraId="12BF99B0">
      <w:pPr>
        <w:autoSpaceDE w:val="0"/>
        <w:autoSpaceDN w:val="0"/>
        <w:adjustRightInd w:val="0"/>
        <w:snapToGrid w:val="0"/>
        <w:spacing w:line="300" w:lineRule="auto"/>
        <w:ind w:left="531" w:leftChars="228" w:right="32" w:hanging="52" w:hangingChars="25"/>
        <w:rPr>
          <w:rFonts w:ascii="宋体" w:hAnsi="宋体"/>
          <w:color w:val="auto"/>
          <w:kern w:val="0"/>
          <w:szCs w:val="21"/>
          <w:highlight w:val="none"/>
        </w:rPr>
      </w:pPr>
      <w:r>
        <w:rPr>
          <w:rFonts w:hint="eastAsia" w:ascii="宋体" w:hAnsi="宋体"/>
          <w:color w:val="auto"/>
          <w:kern w:val="0"/>
          <w:szCs w:val="21"/>
          <w:highlight w:val="none"/>
        </w:rPr>
        <w:t>合格的供应商指：</w:t>
      </w:r>
    </w:p>
    <w:p w14:paraId="16E673FA">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(1)符合《政府采购法》第二十二条规定的供应商。</w:t>
      </w:r>
    </w:p>
    <w:p w14:paraId="5D1F4515">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(2)符合磋商文件规定的资格要求及特殊条件要求。</w:t>
      </w:r>
    </w:p>
    <w:p w14:paraId="5C6CB5F9">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(3)本项目是否允许联合体，详见《</w:t>
      </w:r>
      <w:r>
        <w:rPr>
          <w:rFonts w:hint="eastAsia" w:ascii="宋体" w:hAnsi="宋体"/>
          <w:color w:val="auto"/>
          <w:highlight w:val="none"/>
        </w:rPr>
        <w:t>采购项目内容</w:t>
      </w:r>
      <w:r>
        <w:rPr>
          <w:rFonts w:hint="eastAsia" w:ascii="宋体" w:hAnsi="宋体"/>
          <w:color w:val="auto"/>
          <w:kern w:val="0"/>
          <w:szCs w:val="21"/>
          <w:highlight w:val="none"/>
        </w:rPr>
        <w:t>》。</w:t>
      </w:r>
    </w:p>
    <w:p w14:paraId="6D80EB5B">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2.6“成交供应商”是指经法定程序确定并授予合同的供应商。</w:t>
      </w:r>
    </w:p>
    <w:p w14:paraId="28A6B59B">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2.7“响应文件”是指：供应商根据本文件要求，编制包含报价、技术和服务等所有内容的实质性响应文件。</w:t>
      </w:r>
    </w:p>
    <w:p w14:paraId="6A648DE2">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2.8“采购合同”：是指由采购人和成交供应商签订的规定双方权利和义务的协议。</w:t>
      </w:r>
    </w:p>
    <w:p w14:paraId="6C6F663F">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2.9“日”、“天”系指公历日。</w:t>
      </w:r>
    </w:p>
    <w:p w14:paraId="6365BADC">
      <w:pPr>
        <w:pStyle w:val="25"/>
        <w:adjustRightInd w:val="0"/>
        <w:snapToGrid w:val="0"/>
        <w:spacing w:line="300" w:lineRule="auto"/>
        <w:rPr>
          <w:rFonts w:hAnsi="宋体"/>
          <w:color w:val="auto"/>
          <w:highlight w:val="none"/>
        </w:rPr>
      </w:pPr>
      <w:r>
        <w:rPr>
          <w:rFonts w:hint="eastAsia" w:hAnsi="宋体"/>
          <w:color w:val="auto"/>
          <w:highlight w:val="none"/>
        </w:rPr>
        <w:t>3. 合格的货物和服务</w:t>
      </w:r>
    </w:p>
    <w:p w14:paraId="37CB180E">
      <w:pPr>
        <w:adjustRightInd w:val="0"/>
        <w:snapToGrid w:val="0"/>
        <w:spacing w:line="300" w:lineRule="auto"/>
        <w:ind w:left="420" w:hanging="420" w:hangingChars="200"/>
        <w:rPr>
          <w:rFonts w:ascii="宋体" w:hAnsi="宋体"/>
          <w:color w:val="auto"/>
          <w:szCs w:val="21"/>
          <w:highlight w:val="none"/>
        </w:rPr>
      </w:pPr>
      <w:r>
        <w:rPr>
          <w:rFonts w:hint="eastAsia" w:ascii="宋体" w:hAnsi="宋体"/>
          <w:color w:val="auto"/>
          <w:szCs w:val="21"/>
          <w:highlight w:val="none"/>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2C167220">
      <w:pPr>
        <w:adjustRightInd w:val="0"/>
        <w:snapToGrid w:val="0"/>
        <w:spacing w:line="300" w:lineRule="auto"/>
        <w:ind w:left="420" w:hanging="420" w:hangingChars="200"/>
        <w:rPr>
          <w:rFonts w:ascii="宋体" w:hAnsi="宋体"/>
          <w:color w:val="auto"/>
          <w:szCs w:val="21"/>
          <w:highlight w:val="none"/>
        </w:rPr>
      </w:pPr>
      <w:r>
        <w:rPr>
          <w:rFonts w:hint="eastAsia" w:ascii="宋体" w:hAnsi="宋体"/>
          <w:color w:val="auto"/>
          <w:szCs w:val="21"/>
          <w:highlight w:val="none"/>
        </w:rPr>
        <w:t>3.2 “服务”是指除货物和工程以外的其他政府采购对象,其中包括：供应商须承担的运输、安装、技术支持、培训以及磋商文件规定的其它服务。</w:t>
      </w:r>
    </w:p>
    <w:p w14:paraId="2077C6C1">
      <w:pPr>
        <w:pStyle w:val="25"/>
        <w:adjustRightInd w:val="0"/>
        <w:snapToGrid w:val="0"/>
        <w:spacing w:line="300" w:lineRule="auto"/>
        <w:rPr>
          <w:rFonts w:hAnsi="宋体"/>
          <w:color w:val="auto"/>
          <w:highlight w:val="none"/>
        </w:rPr>
      </w:pPr>
      <w:r>
        <w:rPr>
          <w:rFonts w:hint="eastAsia" w:hAnsi="宋体"/>
          <w:color w:val="auto"/>
          <w:highlight w:val="none"/>
        </w:rPr>
        <w:t>4． 磋商费用</w:t>
      </w:r>
    </w:p>
    <w:p w14:paraId="6EC91F2E">
      <w:pPr>
        <w:pStyle w:val="25"/>
        <w:adjustRightInd w:val="0"/>
        <w:snapToGrid w:val="0"/>
        <w:spacing w:line="300" w:lineRule="auto"/>
        <w:ind w:left="420" w:hanging="420"/>
        <w:rPr>
          <w:rFonts w:hAnsi="宋体"/>
          <w:color w:val="auto"/>
          <w:highlight w:val="none"/>
        </w:rPr>
      </w:pPr>
      <w:r>
        <w:rPr>
          <w:rFonts w:hint="eastAsia" w:hAnsi="宋体"/>
          <w:color w:val="auto"/>
          <w:highlight w:val="none"/>
        </w:rPr>
        <w:t>4.1 供应商应承担所有与准备和参加磋商有关的费用。不论磋商的结果如何，采购代理机构和采购人均无义务和责任承担这些费用。</w:t>
      </w:r>
    </w:p>
    <w:p w14:paraId="44A2E14B">
      <w:pPr>
        <w:pStyle w:val="25"/>
        <w:adjustRightInd w:val="0"/>
        <w:snapToGrid w:val="0"/>
        <w:spacing w:line="300" w:lineRule="auto"/>
        <w:ind w:left="420" w:hanging="420"/>
        <w:rPr>
          <w:rFonts w:hAnsi="宋体"/>
          <w:color w:val="auto"/>
          <w:highlight w:val="none"/>
        </w:rPr>
      </w:pPr>
      <w:r>
        <w:rPr>
          <w:rFonts w:hint="eastAsia" w:hAnsi="宋体"/>
          <w:color w:val="auto"/>
          <w:highlight w:val="none"/>
        </w:rPr>
        <w:t>4.2本次采购向成交供应商收取的成交服务费，按国家有关规定执行。</w:t>
      </w:r>
    </w:p>
    <w:p w14:paraId="49404356">
      <w:pPr>
        <w:pStyle w:val="25"/>
        <w:adjustRightInd w:val="0"/>
        <w:snapToGrid w:val="0"/>
        <w:spacing w:line="300" w:lineRule="auto"/>
        <w:ind w:left="420" w:hanging="420"/>
        <w:rPr>
          <w:rFonts w:hAnsi="宋体"/>
          <w:color w:val="auto"/>
          <w:highlight w:val="none"/>
        </w:rPr>
      </w:pPr>
    </w:p>
    <w:p w14:paraId="13EA6E6E">
      <w:pPr>
        <w:pStyle w:val="25"/>
        <w:adjustRightInd w:val="0"/>
        <w:snapToGrid w:val="0"/>
        <w:spacing w:line="300" w:lineRule="auto"/>
        <w:outlineLvl w:val="1"/>
        <w:rPr>
          <w:rFonts w:hAnsi="宋体"/>
          <w:color w:val="auto"/>
          <w:highlight w:val="none"/>
        </w:rPr>
      </w:pPr>
      <w:bookmarkStart w:id="129" w:name="_Toc2669"/>
      <w:bookmarkStart w:id="130" w:name="_Toc464632121"/>
      <w:r>
        <w:rPr>
          <w:rFonts w:hint="eastAsia" w:hAnsi="宋体"/>
          <w:color w:val="auto"/>
          <w:highlight w:val="none"/>
        </w:rPr>
        <w:t>二、磋商文件</w:t>
      </w:r>
      <w:bookmarkEnd w:id="129"/>
      <w:bookmarkEnd w:id="130"/>
    </w:p>
    <w:p w14:paraId="0123A95C">
      <w:pPr>
        <w:pStyle w:val="25"/>
        <w:adjustRightInd w:val="0"/>
        <w:snapToGrid w:val="0"/>
        <w:spacing w:line="300" w:lineRule="auto"/>
        <w:ind w:left="420" w:hanging="420"/>
        <w:rPr>
          <w:rFonts w:hAnsi="宋体"/>
          <w:color w:val="auto"/>
          <w:highlight w:val="none"/>
        </w:rPr>
      </w:pPr>
      <w:r>
        <w:rPr>
          <w:rFonts w:hint="eastAsia" w:hAnsi="宋体"/>
          <w:color w:val="auto"/>
          <w:highlight w:val="none"/>
        </w:rPr>
        <w:t>5.  磋商文件的构成</w:t>
      </w:r>
    </w:p>
    <w:p w14:paraId="6E18E6A5">
      <w:pPr>
        <w:pStyle w:val="25"/>
        <w:adjustRightInd w:val="0"/>
        <w:snapToGrid w:val="0"/>
        <w:spacing w:line="300" w:lineRule="auto"/>
        <w:ind w:left="420" w:hanging="420"/>
        <w:rPr>
          <w:rFonts w:hAnsi="宋体"/>
          <w:color w:val="auto"/>
          <w:highlight w:val="none"/>
        </w:rPr>
      </w:pPr>
      <w:r>
        <w:rPr>
          <w:rFonts w:hint="eastAsia" w:hAnsi="宋体"/>
          <w:color w:val="auto"/>
          <w:highlight w:val="none"/>
        </w:rPr>
        <w:t>5.1磋商文件由下列文件以及在磋商过程中发出的修正和补充文件组成：</w:t>
      </w:r>
    </w:p>
    <w:p w14:paraId="4BCB702D">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1) 采购邀请</w:t>
      </w:r>
    </w:p>
    <w:p w14:paraId="4901024D">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2) 采购项目内容</w:t>
      </w:r>
    </w:p>
    <w:p w14:paraId="48AAB721">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3) 磋商须知</w:t>
      </w:r>
    </w:p>
    <w:p w14:paraId="10B28124">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4) 合同书格式</w:t>
      </w:r>
    </w:p>
    <w:p w14:paraId="71D0489B">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5) 响应文件格式</w:t>
      </w:r>
    </w:p>
    <w:p w14:paraId="6E6784BA">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6) 其他：详见《磋商须知前附表》</w:t>
      </w:r>
    </w:p>
    <w:p w14:paraId="5E4AF3C5">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7) 在磋商过程中由招标采购单位发出的修正和补充文件等；</w:t>
      </w:r>
    </w:p>
    <w:p w14:paraId="73BB680A">
      <w:pPr>
        <w:pStyle w:val="25"/>
        <w:adjustRightInd w:val="0"/>
        <w:snapToGrid w:val="0"/>
        <w:spacing w:line="300" w:lineRule="auto"/>
        <w:ind w:left="420" w:hanging="420"/>
        <w:rPr>
          <w:rFonts w:hAnsi="宋体"/>
          <w:color w:val="auto"/>
          <w:highlight w:val="none"/>
        </w:rPr>
      </w:pPr>
      <w:r>
        <w:rPr>
          <w:rFonts w:hint="eastAsia" w:hAnsi="宋体"/>
          <w:color w:val="auto"/>
          <w:highlight w:val="none"/>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585D25BF">
      <w:pPr>
        <w:pStyle w:val="25"/>
        <w:adjustRightInd w:val="0"/>
        <w:snapToGrid w:val="0"/>
        <w:spacing w:line="300" w:lineRule="auto"/>
        <w:rPr>
          <w:rFonts w:hAnsi="宋体"/>
          <w:color w:val="auto"/>
          <w:kern w:val="0"/>
          <w:highlight w:val="none"/>
        </w:rPr>
      </w:pPr>
      <w:r>
        <w:rPr>
          <w:rFonts w:hint="eastAsia" w:hAnsi="宋体"/>
          <w:color w:val="auto"/>
          <w:kern w:val="0"/>
          <w:highlight w:val="none"/>
        </w:rPr>
        <w:t>6.  踏勘现场</w:t>
      </w:r>
      <w:r>
        <w:rPr>
          <w:rFonts w:hint="eastAsia" w:hAnsi="宋体"/>
          <w:b/>
          <w:snapToGrid w:val="0"/>
          <w:color w:val="auto"/>
          <w:kern w:val="0"/>
          <w:highlight w:val="none"/>
          <w:u w:val="single"/>
        </w:rPr>
        <w:t>(本条款不适用)</w:t>
      </w:r>
    </w:p>
    <w:p w14:paraId="586AA153">
      <w:pPr>
        <w:pStyle w:val="25"/>
        <w:adjustRightInd w:val="0"/>
        <w:snapToGrid w:val="0"/>
        <w:spacing w:line="300" w:lineRule="auto"/>
        <w:ind w:left="360" w:hanging="360"/>
        <w:rPr>
          <w:rFonts w:hAnsi="宋体"/>
          <w:color w:val="auto"/>
          <w:kern w:val="0"/>
          <w:highlight w:val="none"/>
        </w:rPr>
      </w:pPr>
      <w:r>
        <w:rPr>
          <w:rFonts w:hint="eastAsia" w:hAnsi="宋体"/>
          <w:color w:val="auto"/>
          <w:kern w:val="0"/>
          <w:highlight w:val="none"/>
        </w:rPr>
        <w:t>6.1 供应商应按所述时间和要求对现场及周围环境进行踏勘，供应商应充分重视和仔细地进行这种考察，以便获取那些须供应商自己负责的有关编制响应文件和签署合同所涉及现场所有的资料。</w:t>
      </w:r>
    </w:p>
    <w:p w14:paraId="50A96E81">
      <w:pPr>
        <w:pStyle w:val="25"/>
        <w:adjustRightInd w:val="0"/>
        <w:snapToGrid w:val="0"/>
        <w:spacing w:line="300" w:lineRule="auto"/>
        <w:ind w:left="360" w:hanging="360"/>
        <w:rPr>
          <w:rFonts w:hAnsi="宋体"/>
          <w:color w:val="auto"/>
          <w:kern w:val="0"/>
          <w:highlight w:val="none"/>
        </w:rPr>
      </w:pPr>
      <w:r>
        <w:rPr>
          <w:rFonts w:hint="eastAsia" w:hAnsi="宋体"/>
          <w:color w:val="auto"/>
          <w:kern w:val="0"/>
          <w:highlight w:val="none"/>
        </w:rPr>
        <w:t>6.2采购人向供应商提供的有关现场的数据和资料，是采购人现有的能被供应商利用的资料，采购人对供应商做出的任何推论、理解和结论均不负责任。</w:t>
      </w:r>
    </w:p>
    <w:p w14:paraId="3B2DC636">
      <w:pPr>
        <w:spacing w:line="300" w:lineRule="auto"/>
        <w:ind w:left="360" w:hanging="360"/>
        <w:rPr>
          <w:rFonts w:ascii="宋体" w:hAnsi="宋体"/>
          <w:color w:val="auto"/>
          <w:szCs w:val="21"/>
          <w:highlight w:val="none"/>
        </w:rPr>
      </w:pPr>
    </w:p>
    <w:p w14:paraId="2DE4913C">
      <w:pPr>
        <w:pStyle w:val="25"/>
        <w:adjustRightInd w:val="0"/>
        <w:snapToGrid w:val="0"/>
        <w:spacing w:line="300" w:lineRule="auto"/>
        <w:outlineLvl w:val="1"/>
        <w:rPr>
          <w:rFonts w:hAnsi="宋体"/>
          <w:color w:val="auto"/>
          <w:highlight w:val="none"/>
        </w:rPr>
      </w:pPr>
      <w:bookmarkStart w:id="131" w:name="_Toc18487"/>
      <w:bookmarkStart w:id="132" w:name="_Toc464632122"/>
      <w:r>
        <w:rPr>
          <w:rFonts w:hint="eastAsia" w:hAnsi="宋体"/>
          <w:color w:val="auto"/>
          <w:highlight w:val="none"/>
        </w:rPr>
        <w:t>三、响应文件的编制</w:t>
      </w:r>
      <w:bookmarkEnd w:id="131"/>
      <w:bookmarkEnd w:id="132"/>
    </w:p>
    <w:p w14:paraId="0D6CD4C5">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7．响应文件的组成</w:t>
      </w:r>
    </w:p>
    <w:p w14:paraId="195741B5">
      <w:pPr>
        <w:spacing w:line="300" w:lineRule="auto"/>
        <w:ind w:left="360" w:hanging="360"/>
        <w:rPr>
          <w:rFonts w:ascii="宋体" w:hAnsi="宋体"/>
          <w:color w:val="auto"/>
          <w:szCs w:val="21"/>
          <w:highlight w:val="none"/>
        </w:rPr>
      </w:pPr>
      <w:r>
        <w:rPr>
          <w:rFonts w:hint="eastAsia" w:ascii="宋体" w:hAnsi="宋体"/>
          <w:color w:val="auto"/>
          <w:szCs w:val="21"/>
          <w:highlight w:val="none"/>
        </w:rPr>
        <w:t>7.1供应商编写的响应文件应包括资格性文件、商务部分、技术部分、价格部分四部分组成。</w:t>
      </w:r>
    </w:p>
    <w:p w14:paraId="39ED59B9">
      <w:pPr>
        <w:spacing w:line="300" w:lineRule="auto"/>
        <w:ind w:left="360" w:hanging="360"/>
        <w:rPr>
          <w:rFonts w:ascii="宋体" w:hAnsi="宋体"/>
          <w:color w:val="auto"/>
          <w:szCs w:val="21"/>
          <w:highlight w:val="none"/>
        </w:rPr>
      </w:pPr>
      <w:r>
        <w:rPr>
          <w:rFonts w:hint="eastAsia" w:ascii="宋体" w:hAnsi="宋体"/>
          <w:color w:val="auto"/>
          <w:szCs w:val="21"/>
          <w:highlight w:val="none"/>
        </w:rPr>
        <w:t>7.2 报价信封必须另单独分装。</w:t>
      </w:r>
    </w:p>
    <w:p w14:paraId="3CEE0AF7">
      <w:pPr>
        <w:spacing w:line="300" w:lineRule="auto"/>
        <w:ind w:left="360" w:hanging="360"/>
        <w:rPr>
          <w:rFonts w:ascii="宋体" w:hAnsi="宋体"/>
          <w:color w:val="auto"/>
          <w:szCs w:val="21"/>
          <w:highlight w:val="none"/>
        </w:rPr>
      </w:pPr>
      <w:r>
        <w:rPr>
          <w:rFonts w:hint="eastAsia" w:ascii="宋体" w:hAnsi="宋体"/>
          <w:color w:val="auto"/>
          <w:szCs w:val="21"/>
          <w:highlight w:val="none"/>
        </w:rPr>
        <w:t>7.3 报价样板</w:t>
      </w:r>
      <w:r>
        <w:rPr>
          <w:rFonts w:hint="eastAsia" w:ascii="宋体" w:hAnsi="宋体"/>
          <w:b/>
          <w:snapToGrid w:val="0"/>
          <w:color w:val="auto"/>
          <w:kern w:val="0"/>
          <w:szCs w:val="21"/>
          <w:highlight w:val="none"/>
          <w:u w:val="single"/>
        </w:rPr>
        <w:t>(本条款不适用)</w:t>
      </w:r>
    </w:p>
    <w:p w14:paraId="6DA4D171">
      <w:pPr>
        <w:autoSpaceDE w:val="0"/>
        <w:autoSpaceDN w:val="0"/>
        <w:adjustRightInd w:val="0"/>
        <w:snapToGrid w:val="0"/>
        <w:spacing w:line="300" w:lineRule="auto"/>
        <w:ind w:right="31" w:rightChars="15" w:firstLine="420" w:firstLineChars="200"/>
        <w:rPr>
          <w:rFonts w:ascii="宋体" w:hAnsi="宋体"/>
          <w:color w:val="auto"/>
          <w:kern w:val="0"/>
          <w:szCs w:val="21"/>
          <w:highlight w:val="none"/>
        </w:rPr>
      </w:pPr>
      <w:r>
        <w:rPr>
          <w:rFonts w:hint="eastAsia" w:ascii="宋体" w:hAnsi="宋体"/>
          <w:color w:val="auto"/>
          <w:kern w:val="0"/>
          <w:szCs w:val="21"/>
          <w:highlight w:val="none"/>
        </w:rPr>
        <w:t>1) 本项目如要求提交报价样板的，招标采购单位在收取样板时没有对样板外观进行验收及性能测试，对样板的破损或质量概不负责；</w:t>
      </w:r>
    </w:p>
    <w:p w14:paraId="2671047B">
      <w:pPr>
        <w:autoSpaceDE w:val="0"/>
        <w:autoSpaceDN w:val="0"/>
        <w:adjustRightInd w:val="0"/>
        <w:snapToGrid w:val="0"/>
        <w:spacing w:line="300" w:lineRule="auto"/>
        <w:ind w:right="31" w:rightChars="15" w:firstLine="420" w:firstLineChars="200"/>
        <w:rPr>
          <w:rFonts w:ascii="宋体" w:hAnsi="宋体"/>
          <w:color w:val="auto"/>
          <w:kern w:val="0"/>
          <w:szCs w:val="21"/>
          <w:highlight w:val="none"/>
        </w:rPr>
      </w:pPr>
      <w:r>
        <w:rPr>
          <w:rFonts w:hint="eastAsia" w:ascii="宋体" w:hAnsi="宋体"/>
          <w:color w:val="auto"/>
          <w:kern w:val="0"/>
          <w:szCs w:val="21"/>
          <w:highlight w:val="none"/>
        </w:rPr>
        <w:t>2) 由于采购代理机构存放样板的空间有限，请各有关供应商支持配合，报价样板于采购结果公告后5日内取回，否则视同供应商不再认领，采购代理机构有权进行处理。</w:t>
      </w:r>
    </w:p>
    <w:p w14:paraId="5E95AD7C">
      <w:pPr>
        <w:autoSpaceDE w:val="0"/>
        <w:autoSpaceDN w:val="0"/>
        <w:adjustRightInd w:val="0"/>
        <w:snapToGrid w:val="0"/>
        <w:spacing w:line="300" w:lineRule="auto"/>
        <w:ind w:right="31" w:rightChars="15" w:firstLine="420" w:firstLineChars="200"/>
        <w:rPr>
          <w:rFonts w:ascii="宋体" w:hAnsi="宋体"/>
          <w:color w:val="auto"/>
          <w:kern w:val="0"/>
          <w:szCs w:val="21"/>
          <w:highlight w:val="none"/>
        </w:rPr>
      </w:pPr>
      <w:r>
        <w:rPr>
          <w:rFonts w:hint="eastAsia" w:ascii="宋体" w:hAnsi="宋体"/>
          <w:color w:val="auto"/>
          <w:kern w:val="0"/>
          <w:szCs w:val="21"/>
          <w:highlight w:val="none"/>
        </w:rPr>
        <w:t>3) 供应商提交的报价样板应标注：项目名称、采购项目编号、货物/样板名称、型号/规格、供应商名称等内容，报价样板内容及数量。</w:t>
      </w:r>
    </w:p>
    <w:p w14:paraId="0C80147B">
      <w:pPr>
        <w:pStyle w:val="25"/>
        <w:adjustRightInd w:val="0"/>
        <w:snapToGrid w:val="0"/>
        <w:spacing w:line="300" w:lineRule="auto"/>
        <w:rPr>
          <w:rFonts w:hAnsi="宋体"/>
          <w:color w:val="auto"/>
          <w:highlight w:val="none"/>
        </w:rPr>
      </w:pPr>
      <w:r>
        <w:rPr>
          <w:rFonts w:hint="eastAsia" w:hAnsi="宋体"/>
          <w:color w:val="auto"/>
          <w:highlight w:val="none"/>
        </w:rPr>
        <w:t>8 响应文件编制基本要求</w:t>
      </w:r>
    </w:p>
    <w:p w14:paraId="7E2A63CE">
      <w:pPr>
        <w:spacing w:line="300" w:lineRule="auto"/>
        <w:ind w:left="360" w:hanging="360"/>
        <w:rPr>
          <w:rFonts w:ascii="宋体" w:hAnsi="宋体"/>
          <w:color w:val="auto"/>
          <w:szCs w:val="21"/>
          <w:highlight w:val="none"/>
        </w:rPr>
      </w:pPr>
      <w:r>
        <w:rPr>
          <w:rFonts w:hint="eastAsia" w:ascii="宋体" w:hAnsi="宋体"/>
          <w:color w:val="auto"/>
          <w:szCs w:val="21"/>
          <w:highlight w:val="none"/>
        </w:rPr>
        <w:t>8.1 供应商对响应文件的编制应按要求装订和封装。</w:t>
      </w:r>
    </w:p>
    <w:p w14:paraId="603CC6D9">
      <w:pPr>
        <w:spacing w:line="300" w:lineRule="auto"/>
        <w:ind w:left="360" w:hanging="360"/>
        <w:rPr>
          <w:rFonts w:ascii="宋体" w:hAnsi="宋体"/>
          <w:color w:val="auto"/>
          <w:szCs w:val="21"/>
          <w:highlight w:val="none"/>
        </w:rPr>
      </w:pPr>
      <w:r>
        <w:rPr>
          <w:rFonts w:hint="eastAsia" w:ascii="宋体" w:hAnsi="宋体"/>
          <w:color w:val="auto"/>
          <w:szCs w:val="21"/>
          <w:highlight w:val="none"/>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044C3DB">
      <w:pPr>
        <w:spacing w:line="300" w:lineRule="auto"/>
        <w:ind w:left="360" w:hanging="360"/>
        <w:rPr>
          <w:rFonts w:ascii="宋体" w:hAnsi="宋体"/>
          <w:color w:val="auto"/>
          <w:szCs w:val="21"/>
          <w:highlight w:val="none"/>
        </w:rPr>
      </w:pPr>
      <w:r>
        <w:rPr>
          <w:rFonts w:hint="eastAsia" w:ascii="宋体" w:hAnsi="宋体"/>
          <w:color w:val="auto"/>
          <w:szCs w:val="21"/>
          <w:highlight w:val="none"/>
        </w:rPr>
        <w:t>8.3响应文件必须按本文件的全部内容，包括所有的补充通知及附件进行编制。</w:t>
      </w:r>
    </w:p>
    <w:p w14:paraId="22912C14">
      <w:pPr>
        <w:spacing w:line="300" w:lineRule="auto"/>
        <w:ind w:left="360" w:hanging="360"/>
        <w:rPr>
          <w:rFonts w:ascii="宋体" w:hAnsi="宋体"/>
          <w:color w:val="auto"/>
          <w:szCs w:val="21"/>
          <w:highlight w:val="none"/>
        </w:rPr>
      </w:pPr>
      <w:r>
        <w:rPr>
          <w:rFonts w:hint="eastAsia" w:ascii="宋体" w:hAnsi="宋体"/>
          <w:color w:val="auto"/>
          <w:szCs w:val="21"/>
          <w:highlight w:val="none"/>
        </w:rPr>
        <w:t xml:space="preserve">8.4如因供应商只填写和提供了本文件要求的部分内容和附件，而给磋商造成困难的，其可能导致的结果和责任由供应商自行承担。 </w:t>
      </w:r>
    </w:p>
    <w:p w14:paraId="181FDC1B">
      <w:pPr>
        <w:pStyle w:val="25"/>
        <w:adjustRightInd w:val="0"/>
        <w:snapToGrid w:val="0"/>
        <w:spacing w:line="300" w:lineRule="auto"/>
        <w:rPr>
          <w:rFonts w:hAnsi="宋体"/>
          <w:color w:val="auto"/>
          <w:highlight w:val="none"/>
        </w:rPr>
      </w:pPr>
      <w:r>
        <w:rPr>
          <w:rFonts w:hint="eastAsia" w:hAnsi="宋体"/>
          <w:color w:val="auto"/>
          <w:highlight w:val="none"/>
        </w:rPr>
        <w:t>9. 计量单位：</w:t>
      </w:r>
    </w:p>
    <w:p w14:paraId="137FF04E">
      <w:pPr>
        <w:spacing w:line="300" w:lineRule="auto"/>
        <w:ind w:left="360" w:hanging="360"/>
        <w:rPr>
          <w:rFonts w:ascii="宋体" w:hAnsi="宋体"/>
          <w:color w:val="auto"/>
          <w:szCs w:val="21"/>
          <w:highlight w:val="none"/>
        </w:rPr>
      </w:pPr>
      <w:r>
        <w:rPr>
          <w:rFonts w:hint="eastAsia" w:ascii="宋体" w:hAnsi="宋体"/>
          <w:color w:val="auto"/>
          <w:szCs w:val="21"/>
          <w:highlight w:val="none"/>
        </w:rPr>
        <w:t>9.1除技术要求中另有规定外，本文件所要求使用的计量单位均采用国家法定的度、量、衡标准单位计量。</w:t>
      </w:r>
    </w:p>
    <w:p w14:paraId="7A0207E0">
      <w:pPr>
        <w:spacing w:line="300" w:lineRule="auto"/>
        <w:ind w:left="360" w:hanging="360"/>
        <w:rPr>
          <w:rFonts w:ascii="宋体" w:hAnsi="宋体"/>
          <w:color w:val="auto"/>
          <w:szCs w:val="21"/>
          <w:highlight w:val="none"/>
        </w:rPr>
      </w:pPr>
    </w:p>
    <w:p w14:paraId="601B3C59">
      <w:pPr>
        <w:pStyle w:val="25"/>
        <w:adjustRightInd w:val="0"/>
        <w:snapToGrid w:val="0"/>
        <w:spacing w:line="300" w:lineRule="auto"/>
        <w:outlineLvl w:val="1"/>
        <w:rPr>
          <w:rFonts w:hAnsi="宋体"/>
          <w:color w:val="auto"/>
          <w:highlight w:val="none"/>
        </w:rPr>
      </w:pPr>
      <w:bookmarkStart w:id="133" w:name="_Toc20676"/>
      <w:bookmarkStart w:id="134" w:name="_Toc464632123"/>
      <w:r>
        <w:rPr>
          <w:rFonts w:hint="eastAsia" w:hAnsi="宋体"/>
          <w:color w:val="auto"/>
          <w:highlight w:val="none"/>
        </w:rPr>
        <w:t>四、磋商报价要求和供应商资格证明文件的要求</w:t>
      </w:r>
      <w:bookmarkEnd w:id="133"/>
      <w:bookmarkEnd w:id="134"/>
    </w:p>
    <w:p w14:paraId="2DFD83E3">
      <w:pPr>
        <w:pStyle w:val="25"/>
        <w:adjustRightInd w:val="0"/>
        <w:snapToGrid w:val="0"/>
        <w:spacing w:line="300" w:lineRule="auto"/>
        <w:rPr>
          <w:rFonts w:hAnsi="宋体"/>
          <w:color w:val="auto"/>
          <w:highlight w:val="none"/>
        </w:rPr>
      </w:pPr>
      <w:r>
        <w:rPr>
          <w:rFonts w:hint="eastAsia" w:hAnsi="宋体"/>
          <w:color w:val="auto"/>
          <w:highlight w:val="none"/>
        </w:rPr>
        <w:t>10. 对于本文件中未列明，而供应商认为必需的费用也需列入总报价。在合同实施时，采购人将不予支付成交供应商没有列入的项目费用，并认为此项目的费用已包括在总报价中。</w:t>
      </w:r>
    </w:p>
    <w:p w14:paraId="46D6AEC5">
      <w:pPr>
        <w:pStyle w:val="25"/>
        <w:adjustRightInd w:val="0"/>
        <w:snapToGrid w:val="0"/>
        <w:spacing w:line="300" w:lineRule="auto"/>
        <w:rPr>
          <w:rFonts w:hAnsi="宋体"/>
          <w:color w:val="auto"/>
          <w:highlight w:val="none"/>
        </w:rPr>
      </w:pPr>
      <w:r>
        <w:rPr>
          <w:rFonts w:hint="eastAsia" w:hAnsi="宋体"/>
          <w:color w:val="auto"/>
          <w:highlight w:val="none"/>
        </w:rPr>
        <w:t>11. 成交供应商负责本项目所需货物的制造、运输、售后服务等全部工作。</w:t>
      </w:r>
    </w:p>
    <w:p w14:paraId="0F5C0995">
      <w:pPr>
        <w:pStyle w:val="25"/>
        <w:adjustRightInd w:val="0"/>
        <w:snapToGrid w:val="0"/>
        <w:spacing w:line="300" w:lineRule="auto"/>
        <w:ind w:left="420" w:hanging="420"/>
        <w:rPr>
          <w:rFonts w:hAnsi="宋体"/>
          <w:color w:val="auto"/>
          <w:kern w:val="0"/>
          <w:highlight w:val="none"/>
        </w:rPr>
      </w:pPr>
      <w:r>
        <w:rPr>
          <w:rFonts w:hint="eastAsia" w:hAnsi="宋体"/>
          <w:color w:val="auto"/>
          <w:kern w:val="0"/>
          <w:highlight w:val="none"/>
        </w:rPr>
        <w:t>12. 本项目投标报价不能高于采购预算（或最高限价），否则将被视为无效投标。</w:t>
      </w:r>
    </w:p>
    <w:p w14:paraId="07C3C143">
      <w:pPr>
        <w:pStyle w:val="25"/>
        <w:adjustRightInd w:val="0"/>
        <w:snapToGrid w:val="0"/>
        <w:spacing w:line="300" w:lineRule="auto"/>
        <w:rPr>
          <w:rFonts w:hAnsi="宋体"/>
          <w:color w:val="auto"/>
          <w:highlight w:val="none"/>
        </w:rPr>
      </w:pPr>
      <w:r>
        <w:rPr>
          <w:rFonts w:hAnsi="宋体"/>
          <w:color w:val="auto"/>
          <w:highlight w:val="none"/>
        </w:rPr>
        <w:t>1</w:t>
      </w:r>
      <w:r>
        <w:rPr>
          <w:rFonts w:hint="eastAsia" w:hAnsi="宋体"/>
          <w:color w:val="auto"/>
          <w:highlight w:val="none"/>
        </w:rPr>
        <w:t>3</w:t>
      </w:r>
      <w:r>
        <w:rPr>
          <w:rFonts w:hAnsi="宋体"/>
          <w:color w:val="auto"/>
          <w:highlight w:val="none"/>
        </w:rPr>
        <w:tab/>
      </w:r>
      <w:r>
        <w:rPr>
          <w:rFonts w:hint="eastAsia" w:hAnsi="宋体"/>
          <w:color w:val="auto"/>
          <w:highlight w:val="none"/>
        </w:rPr>
        <w:t>供应商资格证明文件</w:t>
      </w:r>
    </w:p>
    <w:p w14:paraId="1BADBF30">
      <w:pPr>
        <w:pStyle w:val="25"/>
        <w:adjustRightInd w:val="0"/>
        <w:snapToGrid w:val="0"/>
        <w:spacing w:line="300" w:lineRule="auto"/>
        <w:rPr>
          <w:rFonts w:hAnsi="宋体"/>
          <w:color w:val="auto"/>
          <w:highlight w:val="none"/>
        </w:rPr>
      </w:pPr>
      <w:r>
        <w:rPr>
          <w:rFonts w:hAnsi="宋体"/>
          <w:color w:val="auto"/>
          <w:highlight w:val="none"/>
        </w:rPr>
        <w:t>1</w:t>
      </w:r>
      <w:r>
        <w:rPr>
          <w:rFonts w:hint="eastAsia" w:hAnsi="宋体"/>
          <w:color w:val="auto"/>
          <w:highlight w:val="none"/>
        </w:rPr>
        <w:t>3</w:t>
      </w:r>
      <w:r>
        <w:rPr>
          <w:rFonts w:hAnsi="宋体"/>
          <w:color w:val="auto"/>
          <w:highlight w:val="none"/>
        </w:rPr>
        <w:t>.1</w:t>
      </w:r>
      <w:r>
        <w:rPr>
          <w:rFonts w:hint="eastAsia" w:hAnsi="宋体"/>
          <w:color w:val="auto"/>
          <w:highlight w:val="none"/>
        </w:rPr>
        <w:t>供应商应按磋商文件的要求，提交证明其有资格参加磋商和成交后有履行合同能力的文件，并作为其响应文件的组成部分。</w:t>
      </w:r>
    </w:p>
    <w:p w14:paraId="3B030483">
      <w:pPr>
        <w:pStyle w:val="25"/>
        <w:adjustRightInd w:val="0"/>
        <w:snapToGrid w:val="0"/>
        <w:spacing w:line="300" w:lineRule="auto"/>
        <w:rPr>
          <w:rFonts w:hAnsi="宋体"/>
          <w:color w:val="auto"/>
          <w:highlight w:val="none"/>
        </w:rPr>
      </w:pPr>
      <w:r>
        <w:rPr>
          <w:rFonts w:hint="eastAsia" w:hAnsi="宋体"/>
          <w:color w:val="auto"/>
          <w:highlight w:val="none"/>
        </w:rPr>
        <w:t>13.2资格证明文件必须真实有效，复印件必须加盖单位印章。</w:t>
      </w:r>
    </w:p>
    <w:p w14:paraId="4ED8E22D">
      <w:pPr>
        <w:pStyle w:val="25"/>
        <w:adjustRightInd w:val="0"/>
        <w:snapToGrid w:val="0"/>
        <w:spacing w:line="300" w:lineRule="auto"/>
        <w:rPr>
          <w:rFonts w:hAnsi="宋体"/>
          <w:color w:val="auto"/>
          <w:highlight w:val="none"/>
        </w:rPr>
      </w:pPr>
      <w:r>
        <w:rPr>
          <w:rFonts w:hint="eastAsia" w:hAnsi="宋体"/>
          <w:color w:val="auto"/>
          <w:highlight w:val="none"/>
        </w:rPr>
        <w:t>14. 证明响应文件标的合格性和符合磋商文件规定的文件：</w:t>
      </w:r>
    </w:p>
    <w:p w14:paraId="36D0E4E1">
      <w:pPr>
        <w:tabs>
          <w:tab w:val="left" w:pos="567"/>
        </w:tabs>
        <w:spacing w:line="300" w:lineRule="auto"/>
        <w:ind w:left="567" w:hanging="567"/>
        <w:rPr>
          <w:rFonts w:ascii="宋体" w:hAnsi="宋体"/>
          <w:color w:val="auto"/>
          <w:szCs w:val="21"/>
          <w:highlight w:val="none"/>
        </w:rPr>
      </w:pPr>
      <w:r>
        <w:rPr>
          <w:rFonts w:hint="eastAsia" w:ascii="宋体" w:hAnsi="宋体"/>
          <w:color w:val="auto"/>
          <w:szCs w:val="21"/>
          <w:highlight w:val="none"/>
        </w:rPr>
        <w:t>14.1 供应商提交证明其所提供的货物和服务的合格性并符合磋商文件规定的声明文件。</w:t>
      </w:r>
    </w:p>
    <w:p w14:paraId="09CFAF26">
      <w:pPr>
        <w:tabs>
          <w:tab w:val="left" w:pos="567"/>
        </w:tabs>
        <w:spacing w:line="300" w:lineRule="auto"/>
        <w:ind w:left="567" w:hanging="567"/>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4</w:t>
      </w:r>
      <w:r>
        <w:rPr>
          <w:rFonts w:ascii="宋体" w:hAnsi="宋体"/>
          <w:color w:val="auto"/>
          <w:szCs w:val="21"/>
          <w:highlight w:val="none"/>
        </w:rPr>
        <w:t>.2</w:t>
      </w:r>
      <w:r>
        <w:rPr>
          <w:rFonts w:hint="eastAsia" w:ascii="宋体" w:hAnsi="宋体"/>
          <w:color w:val="auto"/>
          <w:szCs w:val="21"/>
          <w:highlight w:val="none"/>
        </w:rPr>
        <w:t>证明货物和服务与磋商文件的要求相一致的文件可以是文字资料、图纸、数据资料等。</w:t>
      </w:r>
    </w:p>
    <w:p w14:paraId="097E4786">
      <w:pPr>
        <w:pStyle w:val="25"/>
        <w:adjustRightInd w:val="0"/>
        <w:snapToGrid w:val="0"/>
        <w:spacing w:line="300" w:lineRule="auto"/>
        <w:ind w:left="420" w:hanging="420"/>
        <w:rPr>
          <w:rFonts w:hAnsi="宋体"/>
          <w:b/>
          <w:color w:val="auto"/>
          <w:kern w:val="0"/>
          <w:highlight w:val="none"/>
          <w:u w:val="single"/>
        </w:rPr>
      </w:pPr>
    </w:p>
    <w:p w14:paraId="01EFD2C3">
      <w:pPr>
        <w:pStyle w:val="25"/>
        <w:adjustRightInd w:val="0"/>
        <w:snapToGrid w:val="0"/>
        <w:spacing w:line="300" w:lineRule="auto"/>
        <w:outlineLvl w:val="1"/>
        <w:rPr>
          <w:rFonts w:hAnsi="宋体"/>
          <w:color w:val="auto"/>
          <w:highlight w:val="none"/>
        </w:rPr>
      </w:pPr>
      <w:bookmarkStart w:id="135" w:name="_Toc464632124"/>
      <w:bookmarkStart w:id="136" w:name="_Toc22544"/>
      <w:r>
        <w:rPr>
          <w:rFonts w:hint="eastAsia" w:hAnsi="宋体"/>
          <w:color w:val="auto"/>
          <w:highlight w:val="none"/>
        </w:rPr>
        <w:t>五、保证金</w:t>
      </w:r>
      <w:bookmarkEnd w:id="135"/>
      <w:bookmarkEnd w:id="136"/>
    </w:p>
    <w:p w14:paraId="024F6D4D">
      <w:pPr>
        <w:adjustRightInd w:val="0"/>
        <w:snapToGrid w:val="0"/>
        <w:spacing w:line="300" w:lineRule="auto"/>
        <w:ind w:left="420" w:hanging="420"/>
        <w:rPr>
          <w:rFonts w:ascii="宋体" w:hAnsi="宋体"/>
          <w:color w:val="auto"/>
          <w:kern w:val="0"/>
          <w:szCs w:val="21"/>
          <w:highlight w:val="none"/>
        </w:rPr>
      </w:pPr>
      <w:r>
        <w:rPr>
          <w:rFonts w:hint="eastAsia" w:ascii="宋体" w:hAnsi="宋体"/>
          <w:color w:val="auto"/>
          <w:kern w:val="0"/>
          <w:szCs w:val="21"/>
          <w:highlight w:val="none"/>
        </w:rPr>
        <w:t>15.1 供应商应按磋商文件规定的金额和期限交纳磋商保证金，磋商保证金作为响应文件的组成部分。</w:t>
      </w:r>
    </w:p>
    <w:p w14:paraId="3B0E2E90">
      <w:pPr>
        <w:adjustRightInd w:val="0"/>
        <w:snapToGrid w:val="0"/>
        <w:spacing w:line="300" w:lineRule="auto"/>
        <w:ind w:left="420" w:hanging="420"/>
        <w:rPr>
          <w:rFonts w:ascii="宋体" w:hAnsi="宋体"/>
          <w:color w:val="auto"/>
          <w:kern w:val="0"/>
          <w:szCs w:val="21"/>
          <w:highlight w:val="none"/>
        </w:rPr>
      </w:pPr>
      <w:r>
        <w:rPr>
          <w:rFonts w:hint="eastAsia" w:ascii="宋体" w:hAnsi="宋体"/>
          <w:color w:val="auto"/>
          <w:kern w:val="0"/>
          <w:szCs w:val="21"/>
          <w:highlight w:val="none"/>
        </w:rPr>
        <w:t>15.2磋商保证金金额、交纳形式、交纳时间及磋商保证金账户。</w:t>
      </w:r>
    </w:p>
    <w:p w14:paraId="7B5ADB19">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 xml:space="preserve"> 1)汇款账号必须与供应商的名称相一致，否则将不予受理。</w:t>
      </w:r>
    </w:p>
    <w:p w14:paraId="62B3741D">
      <w:pPr>
        <w:adjustRightInd w:val="0"/>
        <w:snapToGrid w:val="0"/>
        <w:spacing w:line="300" w:lineRule="auto"/>
        <w:ind w:left="420" w:hanging="420"/>
        <w:rPr>
          <w:rFonts w:ascii="宋体" w:hAnsi="宋体"/>
          <w:color w:val="auto"/>
          <w:kern w:val="0"/>
          <w:szCs w:val="21"/>
          <w:highlight w:val="none"/>
        </w:rPr>
      </w:pPr>
      <w:r>
        <w:rPr>
          <w:rFonts w:hint="eastAsia" w:ascii="宋体" w:hAnsi="宋体"/>
          <w:color w:val="auto"/>
          <w:kern w:val="0"/>
          <w:szCs w:val="21"/>
          <w:highlight w:val="none"/>
        </w:rPr>
        <w:t>15.3凡未按规定交纳磋商保证金的报价响应，其报价响应被确定为响应无效。</w:t>
      </w:r>
    </w:p>
    <w:p w14:paraId="254F453F">
      <w:pPr>
        <w:adjustRightInd w:val="0"/>
        <w:snapToGrid w:val="0"/>
        <w:spacing w:line="300" w:lineRule="auto"/>
        <w:ind w:left="473" w:hanging="472" w:hangingChars="225"/>
        <w:rPr>
          <w:rFonts w:ascii="宋体" w:hAnsi="宋体"/>
          <w:color w:val="auto"/>
          <w:szCs w:val="21"/>
          <w:highlight w:val="none"/>
        </w:rPr>
      </w:pPr>
      <w:r>
        <w:rPr>
          <w:rFonts w:hint="eastAsia" w:ascii="宋体" w:hAnsi="宋体"/>
          <w:color w:val="auto"/>
          <w:szCs w:val="21"/>
          <w:highlight w:val="none"/>
        </w:rPr>
        <w:t>15.4如无质疑或投诉，未成交的供应商保证金，在成交通知书发出后5个工作日内不计利息原额退还；如有质疑或投诉，</w:t>
      </w:r>
      <w:r>
        <w:rPr>
          <w:rFonts w:hint="eastAsia" w:ascii="宋体" w:hAnsi="宋体"/>
          <w:color w:val="auto"/>
          <w:kern w:val="0"/>
          <w:szCs w:val="21"/>
          <w:highlight w:val="none"/>
        </w:rPr>
        <w:t>招标采购单位</w:t>
      </w:r>
      <w:r>
        <w:rPr>
          <w:rFonts w:hint="eastAsia" w:ascii="宋体" w:hAnsi="宋体"/>
          <w:color w:val="auto"/>
          <w:szCs w:val="21"/>
          <w:highlight w:val="none"/>
        </w:rPr>
        <w:t>将在质疑和投诉处理完毕后不计利息原额退还。</w:t>
      </w:r>
    </w:p>
    <w:p w14:paraId="150BB620">
      <w:pPr>
        <w:adjustRightInd w:val="0"/>
        <w:snapToGrid w:val="0"/>
        <w:spacing w:line="300" w:lineRule="auto"/>
        <w:ind w:left="473" w:right="31" w:rightChars="15" w:hanging="472" w:hangingChars="225"/>
        <w:rPr>
          <w:rFonts w:ascii="宋体" w:hAnsi="宋体"/>
          <w:color w:val="auto"/>
          <w:szCs w:val="21"/>
          <w:highlight w:val="none"/>
        </w:rPr>
      </w:pPr>
      <w:r>
        <w:rPr>
          <w:rFonts w:hint="eastAsia" w:ascii="宋体" w:hAnsi="宋体"/>
          <w:color w:val="auto"/>
          <w:szCs w:val="21"/>
          <w:highlight w:val="none"/>
        </w:rPr>
        <w:t>15.5</w:t>
      </w:r>
      <w:r>
        <w:rPr>
          <w:rFonts w:hint="eastAsia" w:ascii="宋体" w:hAnsi="宋体"/>
          <w:color w:val="auto"/>
          <w:kern w:val="0"/>
          <w:szCs w:val="21"/>
          <w:highlight w:val="none"/>
        </w:rPr>
        <w:t>成交供应商的磋商保证金,在成交供应商与采购人签订采购合同并执行了缴交成交服务费的规定后5个工作日内不计利息原额退还。</w:t>
      </w:r>
    </w:p>
    <w:p w14:paraId="3BC604C6">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15.6 若有下列情况之一，磋商保证金将被没收，因此而造成采购人的损失须由供应商承担：</w:t>
      </w:r>
    </w:p>
    <w:p w14:paraId="2E819DC5">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1) 供应商在磋商文件规定的报价有效期内撤回其响应文件；</w:t>
      </w:r>
    </w:p>
    <w:p w14:paraId="22ADC466">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2) 成交后无正当理由不与采购人签订合同的；</w:t>
      </w:r>
    </w:p>
    <w:p w14:paraId="18716599">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3) 成交供应商在规定期限内未能按本须知的规定提交履约保证金（如有）；</w:t>
      </w:r>
    </w:p>
    <w:p w14:paraId="5F06CA3D">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4) 成交后未按磋商文件中的规定缴付成交服务费；</w:t>
      </w:r>
    </w:p>
    <w:p w14:paraId="31334DD7">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5) 有违反国家有关法律法规的行为。</w:t>
      </w:r>
    </w:p>
    <w:p w14:paraId="2FA8EEAF">
      <w:pPr>
        <w:tabs>
          <w:tab w:val="left" w:pos="567"/>
        </w:tabs>
        <w:spacing w:line="300" w:lineRule="auto"/>
        <w:ind w:left="500" w:leftChars="238"/>
        <w:rPr>
          <w:rFonts w:ascii="宋体" w:hAnsi="宋体"/>
          <w:color w:val="auto"/>
          <w:kern w:val="0"/>
          <w:szCs w:val="21"/>
          <w:highlight w:val="none"/>
        </w:rPr>
      </w:pPr>
    </w:p>
    <w:p w14:paraId="2760679B">
      <w:pPr>
        <w:pStyle w:val="25"/>
        <w:adjustRightInd w:val="0"/>
        <w:snapToGrid w:val="0"/>
        <w:spacing w:line="300" w:lineRule="auto"/>
        <w:outlineLvl w:val="1"/>
        <w:rPr>
          <w:rFonts w:hAnsi="宋体"/>
          <w:color w:val="auto"/>
          <w:highlight w:val="none"/>
        </w:rPr>
      </w:pPr>
      <w:bookmarkStart w:id="137" w:name="_Toc27461"/>
      <w:bookmarkStart w:id="138" w:name="_Toc464632125"/>
      <w:r>
        <w:rPr>
          <w:rFonts w:hint="eastAsia" w:hAnsi="宋体"/>
          <w:color w:val="auto"/>
          <w:highlight w:val="none"/>
        </w:rPr>
        <w:t>六、响应文件的份数、封装和递交</w:t>
      </w:r>
      <w:bookmarkEnd w:id="137"/>
      <w:bookmarkEnd w:id="138"/>
    </w:p>
    <w:p w14:paraId="1DDE1170">
      <w:pPr>
        <w:autoSpaceDE w:val="0"/>
        <w:autoSpaceDN w:val="0"/>
        <w:adjustRightInd w:val="0"/>
        <w:snapToGrid w:val="0"/>
        <w:spacing w:line="300" w:lineRule="auto"/>
        <w:ind w:left="420" w:right="32" w:hanging="420" w:hangingChars="200"/>
        <w:rPr>
          <w:rFonts w:ascii="宋体" w:hAnsi="宋体"/>
          <w:color w:val="auto"/>
          <w:szCs w:val="21"/>
          <w:highlight w:val="none"/>
        </w:rPr>
      </w:pPr>
      <w:r>
        <w:rPr>
          <w:rFonts w:hint="eastAsia" w:ascii="宋体" w:hAnsi="宋体"/>
          <w:color w:val="auto"/>
          <w:szCs w:val="21"/>
          <w:highlight w:val="none"/>
        </w:rPr>
        <w:t>16.  响应文件的数量和签署</w:t>
      </w:r>
    </w:p>
    <w:p w14:paraId="7CE7C288">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16.1 供应商应编制响应文件份数详见《磋商须知前附表》，响应文件的副本可采用正本的复印件。每套响应文件须清楚地标明“正本”、“副本”。若副本与正本不符，以正本为准。</w:t>
      </w:r>
    </w:p>
    <w:p w14:paraId="76E47CE3">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16.2 响应文件的正本需打印或用不褪色墨水书写，并由法定代表人（负责人）或经其正式授权的代表签字。授权代表须出具书面授权证明，其《法定代表人（负责人）授权书》应附在响应文件中。</w:t>
      </w:r>
    </w:p>
    <w:p w14:paraId="207B11E1">
      <w:pPr>
        <w:pStyle w:val="25"/>
        <w:adjustRightInd w:val="0"/>
        <w:snapToGrid w:val="0"/>
        <w:spacing w:line="300" w:lineRule="auto"/>
        <w:ind w:left="473" w:hanging="472" w:hangingChars="225"/>
        <w:rPr>
          <w:rFonts w:hAnsi="宋体"/>
          <w:color w:val="auto"/>
          <w:kern w:val="0"/>
          <w:highlight w:val="none"/>
        </w:rPr>
      </w:pPr>
      <w:r>
        <w:rPr>
          <w:rFonts w:hint="eastAsia" w:hAnsi="宋体"/>
          <w:color w:val="auto"/>
          <w:kern w:val="0"/>
          <w:highlight w:val="none"/>
        </w:rPr>
        <w:t>16.3 响应文件中的任何重要的插字、涂改和增删，必须由法定代表人（负责人）或经其正式授权的代表在旁边签章或签字才有效。</w:t>
      </w:r>
    </w:p>
    <w:p w14:paraId="45E36B5A">
      <w:pPr>
        <w:tabs>
          <w:tab w:val="left" w:pos="8280"/>
        </w:tabs>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16.4 响应文件的报价有效期为从报价截止日起</w:t>
      </w:r>
      <w:r>
        <w:rPr>
          <w:rFonts w:hint="eastAsia" w:ascii="宋体" w:hAnsi="宋体"/>
          <w:color w:val="auto"/>
          <w:kern w:val="0"/>
          <w:szCs w:val="21"/>
          <w:highlight w:val="none"/>
          <w:u w:val="single"/>
        </w:rPr>
        <w:t>90天</w:t>
      </w:r>
      <w:r>
        <w:rPr>
          <w:rFonts w:hint="eastAsia" w:ascii="宋体" w:hAnsi="宋体"/>
          <w:color w:val="auto"/>
          <w:kern w:val="0"/>
          <w:szCs w:val="21"/>
          <w:highlight w:val="none"/>
        </w:rPr>
        <w:t>。</w:t>
      </w:r>
    </w:p>
    <w:p w14:paraId="6BC5BC1C">
      <w:pPr>
        <w:autoSpaceDE w:val="0"/>
        <w:autoSpaceDN w:val="0"/>
        <w:adjustRightInd w:val="0"/>
        <w:snapToGrid w:val="0"/>
        <w:spacing w:line="300" w:lineRule="auto"/>
        <w:ind w:left="420" w:right="32" w:hanging="420" w:hangingChars="200"/>
        <w:rPr>
          <w:rFonts w:ascii="宋体" w:hAnsi="宋体"/>
          <w:color w:val="auto"/>
          <w:kern w:val="0"/>
          <w:szCs w:val="21"/>
          <w:highlight w:val="none"/>
        </w:rPr>
      </w:pPr>
      <w:r>
        <w:rPr>
          <w:rFonts w:hint="eastAsia" w:ascii="宋体" w:hAnsi="宋体"/>
          <w:color w:val="auto"/>
          <w:kern w:val="0"/>
          <w:szCs w:val="21"/>
          <w:highlight w:val="none"/>
        </w:rPr>
        <w:t>17.  响应文件的递交</w:t>
      </w:r>
    </w:p>
    <w:p w14:paraId="66CBDE03">
      <w:pPr>
        <w:autoSpaceDE w:val="0"/>
        <w:autoSpaceDN w:val="0"/>
        <w:adjustRightInd w:val="0"/>
        <w:snapToGrid w:val="0"/>
        <w:spacing w:line="300" w:lineRule="auto"/>
        <w:ind w:left="420" w:right="32" w:hanging="420" w:hangingChars="200"/>
        <w:rPr>
          <w:rFonts w:ascii="宋体" w:hAnsi="宋体"/>
          <w:color w:val="auto"/>
          <w:kern w:val="0"/>
          <w:szCs w:val="21"/>
          <w:highlight w:val="none"/>
        </w:rPr>
      </w:pPr>
      <w:r>
        <w:rPr>
          <w:rFonts w:hint="eastAsia" w:ascii="宋体" w:hAnsi="宋体"/>
          <w:color w:val="auto"/>
          <w:kern w:val="0"/>
          <w:szCs w:val="21"/>
          <w:highlight w:val="none"/>
        </w:rPr>
        <w:t>17.1 所有响应文件应于规定的截止时点前递交到采购代理机构。</w:t>
      </w:r>
    </w:p>
    <w:p w14:paraId="743B845A">
      <w:pPr>
        <w:autoSpaceDE w:val="0"/>
        <w:autoSpaceDN w:val="0"/>
        <w:adjustRightInd w:val="0"/>
        <w:snapToGrid w:val="0"/>
        <w:spacing w:line="300" w:lineRule="auto"/>
        <w:ind w:left="420" w:right="32" w:hanging="420" w:hangingChars="200"/>
        <w:rPr>
          <w:rFonts w:ascii="宋体" w:hAnsi="宋体"/>
          <w:color w:val="auto"/>
          <w:kern w:val="0"/>
          <w:szCs w:val="21"/>
          <w:highlight w:val="none"/>
        </w:rPr>
      </w:pPr>
      <w:r>
        <w:rPr>
          <w:rFonts w:hint="eastAsia" w:ascii="宋体" w:hAnsi="宋体"/>
          <w:color w:val="auto"/>
          <w:kern w:val="0"/>
          <w:szCs w:val="21"/>
          <w:highlight w:val="none"/>
        </w:rPr>
        <w:t>17.2 迟交的响应文件，按《政府采购法》的规定，采购代理机构将拒收或原封退回在其规定的递交响应文件截止时点之后收到的任何响应文件。</w:t>
      </w:r>
    </w:p>
    <w:p w14:paraId="1981A1D0">
      <w:pPr>
        <w:autoSpaceDE w:val="0"/>
        <w:autoSpaceDN w:val="0"/>
        <w:adjustRightInd w:val="0"/>
        <w:snapToGrid w:val="0"/>
        <w:spacing w:line="300" w:lineRule="auto"/>
        <w:ind w:left="473" w:right="32" w:hanging="472" w:hangingChars="225"/>
        <w:rPr>
          <w:rFonts w:ascii="宋体" w:hAnsi="宋体"/>
          <w:color w:val="auto"/>
          <w:kern w:val="0"/>
          <w:szCs w:val="21"/>
          <w:highlight w:val="none"/>
        </w:rPr>
      </w:pPr>
    </w:p>
    <w:p w14:paraId="71C92A24">
      <w:pPr>
        <w:pStyle w:val="25"/>
        <w:adjustRightInd w:val="0"/>
        <w:snapToGrid w:val="0"/>
        <w:spacing w:line="300" w:lineRule="auto"/>
        <w:outlineLvl w:val="1"/>
        <w:rPr>
          <w:rFonts w:hAnsi="宋体"/>
          <w:color w:val="auto"/>
          <w:highlight w:val="none"/>
        </w:rPr>
      </w:pPr>
      <w:bookmarkStart w:id="139" w:name="_Toc21129"/>
      <w:bookmarkStart w:id="140" w:name="_Toc464632126"/>
      <w:r>
        <w:rPr>
          <w:rFonts w:hint="eastAsia" w:hAnsi="宋体"/>
          <w:color w:val="auto"/>
          <w:highlight w:val="none"/>
        </w:rPr>
        <w:t>七、磋商的步骤</w:t>
      </w:r>
      <w:bookmarkEnd w:id="139"/>
      <w:bookmarkEnd w:id="140"/>
    </w:p>
    <w:p w14:paraId="1B997938">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18.  磋商文件的澄清</w:t>
      </w:r>
    </w:p>
    <w:p w14:paraId="4F1DDCB3">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54FB323A">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31FBF10E">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  磋商</w:t>
      </w:r>
    </w:p>
    <w:p w14:paraId="2FB56CD4">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19.1磋商小组成员从相关专家库随机抽取产生。磋商小组对所有响应文件进行资格性审查和符合性审查。所有符合相应资格条件的供应商参加磋商。</w:t>
      </w:r>
    </w:p>
    <w:p w14:paraId="4DE85B24">
      <w:pPr>
        <w:autoSpaceDE w:val="0"/>
        <w:autoSpaceDN w:val="0"/>
        <w:adjustRightInd w:val="0"/>
        <w:snapToGrid w:val="0"/>
        <w:spacing w:line="300" w:lineRule="auto"/>
        <w:ind w:right="32" w:firstLine="316" w:firstLineChars="150"/>
        <w:rPr>
          <w:rFonts w:ascii="宋体" w:hAnsi="宋体"/>
          <w:b/>
          <w:color w:val="auto"/>
          <w:szCs w:val="21"/>
          <w:highlight w:val="none"/>
        </w:rPr>
      </w:pPr>
      <w:r>
        <w:rPr>
          <w:rFonts w:hint="eastAsia" w:ascii="宋体" w:hAnsi="宋体"/>
          <w:b/>
          <w:color w:val="auto"/>
          <w:szCs w:val="21"/>
          <w:highlight w:val="none"/>
        </w:rPr>
        <w:t>在资格性审查、符合性检查时，如发现下列情形之一的，响应文件将被视为</w:t>
      </w:r>
      <w:r>
        <w:rPr>
          <w:rFonts w:hint="eastAsia" w:ascii="宋体" w:hAnsi="宋体"/>
          <w:b/>
          <w:color w:val="auto"/>
          <w:kern w:val="0"/>
          <w:szCs w:val="21"/>
          <w:highlight w:val="none"/>
        </w:rPr>
        <w:t>响应无效</w:t>
      </w:r>
      <w:r>
        <w:rPr>
          <w:rFonts w:hint="eastAsia" w:ascii="宋体" w:hAnsi="宋体"/>
          <w:b/>
          <w:color w:val="auto"/>
          <w:szCs w:val="21"/>
          <w:highlight w:val="none"/>
        </w:rPr>
        <w:t>：</w:t>
      </w:r>
    </w:p>
    <w:p w14:paraId="64D235BE">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1)供应商未提交磋商保证金或金额不足、磋商保证金提交形式不符合磋商文件要求的；</w:t>
      </w:r>
    </w:p>
    <w:p w14:paraId="0F9D8B6C">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2)</w:t>
      </w:r>
      <w:r>
        <w:rPr>
          <w:rFonts w:hint="eastAsia" w:ascii="宋体" w:hAnsi="宋体"/>
          <w:color w:val="auto"/>
          <w:szCs w:val="21"/>
          <w:highlight w:val="none"/>
        </w:rPr>
        <w:t>投标下浮率不符合招标文件规定的</w:t>
      </w:r>
      <w:r>
        <w:rPr>
          <w:rFonts w:hint="eastAsia" w:ascii="宋体" w:hAnsi="宋体"/>
          <w:color w:val="auto"/>
          <w:kern w:val="0"/>
          <w:szCs w:val="21"/>
          <w:highlight w:val="none"/>
        </w:rPr>
        <w:t>；</w:t>
      </w:r>
    </w:p>
    <w:p w14:paraId="5E4905B8">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3)响应文件或资格证明文件未提供或不符合磋商文件要求的；</w:t>
      </w:r>
    </w:p>
    <w:p w14:paraId="650B1DB3">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4)不具备磋商文件中规定资格要求的；</w:t>
      </w:r>
    </w:p>
    <w:p w14:paraId="293102C9">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5)未按照磋商文件规定要求签署、盖章的；</w:t>
      </w:r>
    </w:p>
    <w:p w14:paraId="4C8D9E41">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6)响应文件无法定代表人（负责人）签字或签字人无法定代表人（负责人）有效授权的；</w:t>
      </w:r>
    </w:p>
    <w:p w14:paraId="3BDD5F39">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7)参加政府采购活动前三年内，在经营活动中有重大违法记录的；</w:t>
      </w:r>
    </w:p>
    <w:p w14:paraId="683E02E8">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8)响应文件对磋商文件的实质性技术与商务的（即标注*号条款）条款产生偏离的。</w:t>
      </w:r>
    </w:p>
    <w:p w14:paraId="6DAD6068">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9)符合磋商文件中规定的被确定为响应无效的其它条款的。</w:t>
      </w:r>
    </w:p>
    <w:p w14:paraId="4FBE1405">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10)不符合法律、法规规定的其他实质性要求的。</w:t>
      </w:r>
    </w:p>
    <w:p w14:paraId="43C24DBB">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1F33335E">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19.3磋商小组与单一供应商围绕技术、商务、合同条款等内容分别进行磋商。在磋商过程中，磋商小组应当严格遵循保密原则，未经供应商同意不得向任何人透露当事人技术、价格和其他重要信息。</w:t>
      </w:r>
    </w:p>
    <w:p w14:paraId="5CDDF4BB">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2D5F33B">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75EA0B3">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03809BAF">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59CBFED5">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19.8代理机构对磋商过程和重要磋商内容进行记录。</w:t>
      </w:r>
    </w:p>
    <w:p w14:paraId="020747A1">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19.9 经磋商确定最终采购需求和提交最后报价的供应商后，由磋商小组采用评审方法</w:t>
      </w:r>
      <w:r>
        <w:rPr>
          <w:rFonts w:hint="eastAsia" w:hAnsi="宋体"/>
          <w:color w:val="auto"/>
          <w:szCs w:val="21"/>
          <w:highlight w:val="none"/>
        </w:rPr>
        <w:t>详见</w:t>
      </w:r>
      <w:r>
        <w:rPr>
          <w:rFonts w:hint="eastAsia" w:hAnsi="宋体"/>
          <w:color w:val="auto"/>
          <w:kern w:val="0"/>
          <w:szCs w:val="21"/>
          <w:highlight w:val="none"/>
        </w:rPr>
        <w:t>《</w:t>
      </w:r>
      <w:r>
        <w:rPr>
          <w:rFonts w:hint="eastAsia" w:hAnsi="宋体"/>
          <w:color w:val="auto"/>
          <w:szCs w:val="21"/>
          <w:highlight w:val="none"/>
        </w:rPr>
        <w:t>第四部分</w:t>
      </w:r>
      <w:r>
        <w:rPr>
          <w:rFonts w:hAnsi="宋体" w:cs="宋体"/>
          <w:color w:val="auto"/>
          <w:szCs w:val="21"/>
          <w:highlight w:val="none"/>
        </w:rPr>
        <w:t>磋商、评审、成交</w:t>
      </w:r>
      <w:r>
        <w:rPr>
          <w:rFonts w:hint="eastAsia" w:hAnsi="宋体"/>
          <w:color w:val="auto"/>
          <w:kern w:val="0"/>
          <w:szCs w:val="21"/>
          <w:highlight w:val="none"/>
        </w:rPr>
        <w:t>》</w:t>
      </w:r>
      <w:r>
        <w:rPr>
          <w:rFonts w:hint="eastAsia" w:hAnsi="宋体"/>
          <w:color w:val="auto"/>
          <w:szCs w:val="21"/>
          <w:highlight w:val="none"/>
        </w:rPr>
        <w:t>:</w:t>
      </w:r>
    </w:p>
    <w:p w14:paraId="21C0EB68">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1)商务评审</w:t>
      </w:r>
    </w:p>
    <w:p w14:paraId="46D0EE2A">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2)技术评审</w:t>
      </w:r>
    </w:p>
    <w:p w14:paraId="213780F5">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3)价格评审：为客观计算得分。统一采用低价优先法计算，即满足磋商文件要求且最后报价最低的供应商的价格为磋商基准价，其价格分为满分。其他供应商的价格分统一按照下列公式计算：</w:t>
      </w:r>
    </w:p>
    <w:p w14:paraId="3C7DC277">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评分标准（公式）：磋商报价得分＝</w:t>
      </w:r>
      <w:r>
        <w:rPr>
          <w:rFonts w:ascii="宋体" w:hAnsi="宋体"/>
          <w:color w:val="auto"/>
          <w:kern w:val="0"/>
          <w:szCs w:val="21"/>
          <w:highlight w:val="none"/>
        </w:rPr>
        <w:fldChar w:fldCharType="begin"/>
      </w:r>
      <w:r>
        <w:rPr>
          <w:rFonts w:ascii="宋体" w:hAnsi="宋体"/>
          <w:color w:val="auto"/>
          <w:kern w:val="0"/>
          <w:szCs w:val="21"/>
          <w:highlight w:val="none"/>
        </w:rPr>
        <w:instrText xml:space="preserve"> EQ \F(</w:instrText>
      </w:r>
      <w:r>
        <w:rPr>
          <w:rFonts w:hint="eastAsia" w:ascii="宋体" w:hAnsi="宋体"/>
          <w:color w:val="auto"/>
          <w:kern w:val="0"/>
          <w:szCs w:val="21"/>
          <w:highlight w:val="none"/>
        </w:rPr>
        <w:instrText xml:space="preserve">磋商基准价</w:instrText>
      </w:r>
      <w:r>
        <w:rPr>
          <w:rFonts w:ascii="宋体" w:hAnsi="宋体"/>
          <w:color w:val="auto"/>
          <w:kern w:val="0"/>
          <w:szCs w:val="21"/>
          <w:highlight w:val="none"/>
        </w:rPr>
        <w:instrText xml:space="preserve">,</w:instrText>
      </w:r>
      <w:r>
        <w:rPr>
          <w:rFonts w:hint="eastAsia" w:ascii="宋体" w:hAnsi="宋体"/>
          <w:color w:val="auto"/>
          <w:highlight w:val="none"/>
        </w:rPr>
        <w:instrText xml:space="preserve"> </w:instrText>
      </w:r>
      <w:r>
        <w:rPr>
          <w:rFonts w:hint="eastAsia" w:ascii="宋体" w:hAnsi="宋体"/>
          <w:color w:val="auto"/>
          <w:kern w:val="0"/>
          <w:szCs w:val="21"/>
          <w:highlight w:val="none"/>
        </w:rPr>
        <w:instrText xml:space="preserve">最后磋商报价</w:instrText>
      </w:r>
      <w:r>
        <w:rPr>
          <w:rFonts w:ascii="宋体" w:hAnsi="宋体"/>
          <w:color w:val="auto"/>
          <w:kern w:val="0"/>
          <w:szCs w:val="21"/>
          <w:highlight w:val="none"/>
        </w:rPr>
        <w:instrText xml:space="preserve">) </w:instrText>
      </w:r>
      <w:r>
        <w:rPr>
          <w:rFonts w:ascii="宋体" w:hAnsi="宋体"/>
          <w:color w:val="auto"/>
          <w:kern w:val="0"/>
          <w:szCs w:val="21"/>
          <w:highlight w:val="none"/>
        </w:rPr>
        <w:fldChar w:fldCharType="end"/>
      </w:r>
      <w:r>
        <w:rPr>
          <w:rFonts w:hint="eastAsia" w:ascii="宋体" w:hAnsi="宋体"/>
          <w:color w:val="auto"/>
          <w:kern w:val="0"/>
          <w:szCs w:val="21"/>
          <w:highlight w:val="none"/>
        </w:rPr>
        <w:t>×价格分值</w:t>
      </w:r>
    </w:p>
    <w:p w14:paraId="1A01C85D">
      <w:pPr>
        <w:pStyle w:val="45"/>
        <w:widowControl w:val="0"/>
        <w:spacing w:before="0" w:beforeAutospacing="0" w:after="0" w:afterAutospacing="0" w:line="300" w:lineRule="auto"/>
        <w:ind w:left="840" w:leftChars="400" w:right="657" w:rightChars="313"/>
        <w:rPr>
          <w:color w:val="auto"/>
          <w:sz w:val="21"/>
          <w:szCs w:val="21"/>
          <w:highlight w:val="none"/>
        </w:rPr>
      </w:pPr>
      <w:r>
        <w:rPr>
          <w:rFonts w:hint="eastAsia"/>
          <w:iCs/>
          <w:color w:val="auto"/>
          <w:szCs w:val="21"/>
          <w:highlight w:val="none"/>
        </w:rPr>
        <w:t>备注：</w:t>
      </w:r>
      <w:r>
        <w:rPr>
          <w:rFonts w:hint="eastAsia"/>
          <w:color w:val="auto"/>
          <w:sz w:val="21"/>
          <w:szCs w:val="21"/>
          <w:highlight w:val="none"/>
        </w:rPr>
        <w:t>1、价格修正：投标人的投标报价中经磋商小组确定为供货范围（包括货物、工程和服务）缺漏项，而进行调整的，调整价为该项目在其他有效投标中的最高报价。</w:t>
      </w:r>
    </w:p>
    <w:p w14:paraId="1CBEAA60">
      <w:pPr>
        <w:pStyle w:val="45"/>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2、磋商小组将按照上述修正错误的方法调整该投标人的投标文件中的投标报价，调整后的价格对投标人具有约束力。如果投标人不接受修正后的投标价格，则其投标将被拒绝。</w:t>
      </w:r>
    </w:p>
    <w:p w14:paraId="11716A97">
      <w:pPr>
        <w:pStyle w:val="45"/>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3、根据《</w:t>
      </w:r>
      <w:r>
        <w:rPr>
          <w:rFonts w:hint="eastAsia"/>
          <w:color w:val="auto"/>
          <w:sz w:val="21"/>
          <w:szCs w:val="21"/>
          <w:highlight w:val="none"/>
          <w:lang w:eastAsia="zh-CN"/>
        </w:rPr>
        <w:t>政府采购促进中小企业发展管理方法</w:t>
      </w:r>
      <w:r>
        <w:rPr>
          <w:rFonts w:hint="eastAsia"/>
          <w:color w:val="auto"/>
          <w:sz w:val="21"/>
          <w:szCs w:val="21"/>
          <w:highlight w:val="none"/>
        </w:rPr>
        <w:t>》（财库【2011】181号）的相关规定：对于非专门面向中小企业的项目，采购人或者采购代理机构应当在招标文件或者磋商文件、询价文件中作出规定，对小型和微型企业产品的价格给予6%-10%的扣除，用扣除后的价格参与评审，具体扣除比例由采购人或者采购代理机构确定。采购人确定本采购项目对小型和微型企业产品的价格给予6%的扣除。</w:t>
      </w:r>
    </w:p>
    <w:p w14:paraId="1F0D74DD">
      <w:pPr>
        <w:pStyle w:val="45"/>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3.1中小企业划分标准以《工业和信息化部、国家统计局、国家发展和改革委员会、财政部关于印发中小企业划型标准规定的通知》（工信部联企业[2011]300号）规定的划分标准为准。</w:t>
      </w:r>
    </w:p>
    <w:p w14:paraId="5FBADBDF">
      <w:pPr>
        <w:pStyle w:val="45"/>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3.2小型、微型企业提供中型企业制造的货物的，视同为中型企业。</w:t>
      </w:r>
    </w:p>
    <w:p w14:paraId="28A41FF7">
      <w:pPr>
        <w:pStyle w:val="45"/>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3.3参加政府采购活动的中小企业应当提供《中小企业声明函》（格式见第五部分投标文件格式），如投标人为非制造商，其代理产品的制造商也应同时提交《中小企业声明函》，否则评审时不能享受相应的价格扣除。</w:t>
      </w:r>
    </w:p>
    <w:p w14:paraId="2DC31AEA">
      <w:pPr>
        <w:pStyle w:val="45"/>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4、监狱企业视同小型、微型企业，享受评审中价格扣除。</w:t>
      </w:r>
    </w:p>
    <w:p w14:paraId="69BEC224">
      <w:pPr>
        <w:pStyle w:val="45"/>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5D4A9E6">
      <w:pPr>
        <w:pStyle w:val="45"/>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4.2.监狱企业参加政府采购活动时，应当提供由省级以上监狱管理局、戒毒管理局（含新疆生产建设兵团）出具的属于监狱企业的证明文件，否则不予认可。</w:t>
      </w:r>
    </w:p>
    <w:p w14:paraId="5A40DFB0">
      <w:pPr>
        <w:tabs>
          <w:tab w:val="left" w:pos="1022"/>
        </w:tabs>
        <w:spacing w:line="300" w:lineRule="auto"/>
        <w:ind w:left="464" w:leftChars="221" w:right="657" w:rightChars="313" w:firstLine="735" w:firstLineChars="350"/>
        <w:jc w:val="left"/>
        <w:rPr>
          <w:rFonts w:ascii="宋体" w:hAnsi="宋体" w:cs="宋体"/>
          <w:i/>
          <w:iCs/>
          <w:color w:val="auto"/>
          <w:kern w:val="0"/>
          <w:szCs w:val="21"/>
          <w:highlight w:val="none"/>
        </w:rPr>
      </w:pPr>
      <w:r>
        <w:rPr>
          <w:rFonts w:hint="eastAsia" w:ascii="宋体" w:hAnsi="宋体"/>
          <w:color w:val="auto"/>
          <w:szCs w:val="21"/>
          <w:highlight w:val="none"/>
        </w:rPr>
        <w:t>5.投标人同时为小型、微型企业和监狱企业的，评审中只享受一次价格扣除。不重复进行价格扣除。</w:t>
      </w:r>
    </w:p>
    <w:p w14:paraId="7C2A0EC7">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19.10推荐成交候选人：</w:t>
      </w:r>
      <w:r>
        <w:rPr>
          <w:rFonts w:hint="eastAsia" w:hAnsi="宋体"/>
          <w:color w:val="auto"/>
          <w:kern w:val="0"/>
          <w:highlight w:val="none"/>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auto"/>
          <w:highlight w:val="none"/>
        </w:rPr>
        <w:t>将综合得分从高到低排序，得出</w:t>
      </w:r>
      <w:r>
        <w:rPr>
          <w:rFonts w:hint="eastAsia" w:hAnsi="宋体"/>
          <w:color w:val="auto"/>
          <w:kern w:val="0"/>
          <w:highlight w:val="none"/>
        </w:rPr>
        <w:t>供应商</w:t>
      </w:r>
      <w:r>
        <w:rPr>
          <w:rFonts w:hint="eastAsia" w:hAnsi="宋体"/>
          <w:color w:val="auto"/>
          <w:highlight w:val="none"/>
        </w:rPr>
        <w:t>名次（</w:t>
      </w:r>
      <w:r>
        <w:rPr>
          <w:rFonts w:hAnsi="宋体"/>
          <w:color w:val="auto"/>
          <w:highlight w:val="none"/>
        </w:rPr>
        <w:t>得分相同的，按</w:t>
      </w:r>
      <w:r>
        <w:rPr>
          <w:rFonts w:hint="eastAsia" w:hAnsi="宋体"/>
          <w:color w:val="auto"/>
          <w:highlight w:val="none"/>
        </w:rPr>
        <w:t>最后</w:t>
      </w:r>
      <w:r>
        <w:rPr>
          <w:rFonts w:hAnsi="宋体"/>
          <w:color w:val="auto"/>
          <w:highlight w:val="none"/>
        </w:rPr>
        <w:t>报价由低到高顺序排列</w:t>
      </w:r>
      <w:r>
        <w:rPr>
          <w:rFonts w:hint="eastAsia" w:hAnsi="宋体"/>
          <w:color w:val="auto"/>
          <w:highlight w:val="none"/>
        </w:rPr>
        <w:t>；</w:t>
      </w:r>
      <w:r>
        <w:rPr>
          <w:rFonts w:hAnsi="宋体"/>
          <w:color w:val="auto"/>
          <w:highlight w:val="none"/>
        </w:rPr>
        <w:t>得分且</w:t>
      </w:r>
      <w:r>
        <w:rPr>
          <w:rFonts w:hint="eastAsia" w:hAnsi="宋体"/>
          <w:color w:val="auto"/>
          <w:highlight w:val="none"/>
        </w:rPr>
        <w:t>最后</w:t>
      </w:r>
      <w:r>
        <w:rPr>
          <w:rFonts w:hAnsi="宋体"/>
          <w:color w:val="auto"/>
          <w:highlight w:val="none"/>
        </w:rPr>
        <w:t>报价相同的，按</w:t>
      </w:r>
      <w:r>
        <w:rPr>
          <w:rFonts w:hint="eastAsia" w:hAnsi="宋体"/>
          <w:color w:val="auto"/>
          <w:highlight w:val="none"/>
        </w:rPr>
        <w:t>技术</w:t>
      </w:r>
      <w:r>
        <w:rPr>
          <w:rFonts w:hAnsi="宋体"/>
          <w:color w:val="auto"/>
          <w:highlight w:val="none"/>
        </w:rPr>
        <w:t>优劣顺序排列</w:t>
      </w:r>
      <w:r>
        <w:rPr>
          <w:rFonts w:hint="eastAsia" w:hAnsi="宋体"/>
          <w:color w:val="auto"/>
          <w:highlight w:val="none"/>
        </w:rPr>
        <w:t>），推荐 3 名成交候选人。</w:t>
      </w:r>
    </w:p>
    <w:p w14:paraId="5BA1FC95">
      <w:pPr>
        <w:pStyle w:val="25"/>
        <w:adjustRightInd w:val="0"/>
        <w:snapToGrid w:val="0"/>
        <w:spacing w:line="300" w:lineRule="auto"/>
        <w:ind w:left="420" w:hanging="420" w:hangingChars="200"/>
        <w:rPr>
          <w:rFonts w:hAnsi="宋体"/>
          <w:color w:val="auto"/>
          <w:highlight w:val="none"/>
        </w:rPr>
      </w:pPr>
    </w:p>
    <w:p w14:paraId="7C85502D">
      <w:pPr>
        <w:pStyle w:val="25"/>
        <w:adjustRightInd w:val="0"/>
        <w:snapToGrid w:val="0"/>
        <w:spacing w:line="300" w:lineRule="auto"/>
        <w:outlineLvl w:val="1"/>
        <w:rPr>
          <w:rFonts w:hAnsi="宋体"/>
          <w:color w:val="auto"/>
          <w:highlight w:val="none"/>
        </w:rPr>
      </w:pPr>
      <w:bookmarkStart w:id="141" w:name="_Toc9601"/>
      <w:bookmarkStart w:id="142" w:name="_Toc464632127"/>
      <w:r>
        <w:rPr>
          <w:rFonts w:hint="eastAsia" w:hAnsi="宋体"/>
          <w:color w:val="auto"/>
          <w:highlight w:val="none"/>
        </w:rPr>
        <w:t>八、确定成交供应商办法</w:t>
      </w:r>
      <w:bookmarkEnd w:id="141"/>
      <w:bookmarkEnd w:id="142"/>
    </w:p>
    <w:p w14:paraId="3101E99E">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20.  确定成交供应商</w:t>
      </w:r>
    </w:p>
    <w:p w14:paraId="1EA85C31">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20.1磋商小组根据综合评分情况，按照评审得分由高到低顺序推荐成交候选供应商，并编写评审报告。</w:t>
      </w:r>
    </w:p>
    <w:p w14:paraId="35A58B7F">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szCs w:val="21"/>
          <w:highlight w:val="none"/>
        </w:rPr>
        <w:t xml:space="preserve">20.2 </w:t>
      </w:r>
      <w:r>
        <w:rPr>
          <w:rFonts w:hint="eastAsia" w:ascii="宋体" w:hAnsi="宋体"/>
          <w:color w:val="auto"/>
          <w:kern w:val="0"/>
          <w:szCs w:val="21"/>
          <w:highlight w:val="none"/>
        </w:rPr>
        <w:t>成交供应商确定后，</w:t>
      </w:r>
      <w:r>
        <w:rPr>
          <w:rFonts w:hint="eastAsia" w:ascii="宋体" w:hAnsi="宋体"/>
          <w:color w:val="auto"/>
          <w:szCs w:val="21"/>
          <w:highlight w:val="none"/>
        </w:rPr>
        <w:t>成交结果将于指定媒体公告：</w:t>
      </w:r>
      <w:r>
        <w:rPr>
          <w:rFonts w:hint="eastAsia" w:ascii="黑体" w:eastAsia="黑体"/>
          <w:bCs/>
          <w:color w:val="auto"/>
          <w:highlight w:val="none"/>
        </w:rPr>
        <w:t>详见第三部份《磋商须知〈投标人须知前附表〉》</w:t>
      </w:r>
      <w:r>
        <w:rPr>
          <w:rFonts w:hint="eastAsia" w:ascii="宋体" w:hAnsi="宋体"/>
          <w:color w:val="auto"/>
          <w:szCs w:val="21"/>
          <w:highlight w:val="none"/>
        </w:rPr>
        <w:t>。发布成交结果公告的同时，代理采购机构向成交</w:t>
      </w:r>
      <w:r>
        <w:rPr>
          <w:rFonts w:hint="eastAsia" w:ascii="宋体" w:hAnsi="宋体"/>
          <w:color w:val="auto"/>
          <w:kern w:val="0"/>
          <w:szCs w:val="21"/>
          <w:highlight w:val="none"/>
        </w:rPr>
        <w:t>供应商</w:t>
      </w:r>
      <w:r>
        <w:rPr>
          <w:rFonts w:hint="eastAsia" w:ascii="宋体" w:hAnsi="宋体"/>
          <w:color w:val="auto"/>
          <w:szCs w:val="21"/>
          <w:highlight w:val="none"/>
        </w:rPr>
        <w:t>发出成交通知书。</w:t>
      </w:r>
    </w:p>
    <w:p w14:paraId="23521330">
      <w:pPr>
        <w:pStyle w:val="25"/>
        <w:adjustRightInd w:val="0"/>
        <w:snapToGrid w:val="0"/>
        <w:spacing w:line="300" w:lineRule="auto"/>
        <w:ind w:left="420" w:hanging="420" w:hangingChars="200"/>
        <w:rPr>
          <w:rFonts w:hAnsi="宋体"/>
          <w:color w:val="auto"/>
          <w:highlight w:val="none"/>
        </w:rPr>
      </w:pPr>
      <w:r>
        <w:rPr>
          <w:rFonts w:hint="eastAsia" w:hAnsi="宋体"/>
          <w:color w:val="auto"/>
          <w:highlight w:val="none"/>
        </w:rPr>
        <w:t>21. 替补候选人的设定与使用。</w:t>
      </w:r>
      <w:r>
        <w:rPr>
          <w:rFonts w:hint="eastAsia" w:hAnsi="宋体"/>
          <w:color w:val="auto"/>
          <w:kern w:val="0"/>
          <w:highlight w:val="none"/>
        </w:rPr>
        <w:t>成交供应商放弃成交、不按要求与采购人签订政府采购合同、因不可抗拒力或自身原因不能履行政府采购合同的，经本项目</w:t>
      </w:r>
      <w:r>
        <w:rPr>
          <w:rFonts w:hint="eastAsia" w:hAnsi="宋体"/>
          <w:color w:val="auto"/>
          <w:highlight w:val="none"/>
        </w:rPr>
        <w:t>监管部门批准后，</w:t>
      </w:r>
      <w:r>
        <w:rPr>
          <w:rFonts w:hint="eastAsia" w:hAnsi="宋体"/>
          <w:color w:val="auto"/>
          <w:kern w:val="0"/>
          <w:highlight w:val="none"/>
        </w:rPr>
        <w:t>采购人可以与排位在成交供应商之后第一位的成交候选人签订政府采购合同，以此类推，或者重新进行组织采购。</w:t>
      </w:r>
    </w:p>
    <w:p w14:paraId="44D28DB0">
      <w:pPr>
        <w:tabs>
          <w:tab w:val="left" w:pos="0"/>
        </w:tabs>
        <w:adjustRightInd w:val="0"/>
        <w:snapToGrid w:val="0"/>
        <w:spacing w:line="300" w:lineRule="auto"/>
        <w:ind w:left="540" w:hanging="539" w:hangingChars="257"/>
        <w:rPr>
          <w:rFonts w:ascii="宋体" w:hAnsi="宋体"/>
          <w:color w:val="auto"/>
          <w:kern w:val="0"/>
          <w:szCs w:val="21"/>
          <w:highlight w:val="none"/>
        </w:rPr>
      </w:pPr>
      <w:r>
        <w:rPr>
          <w:rFonts w:hint="eastAsia" w:ascii="宋体" w:hAnsi="宋体"/>
          <w:color w:val="auto"/>
          <w:kern w:val="0"/>
          <w:szCs w:val="21"/>
          <w:highlight w:val="none"/>
        </w:rPr>
        <w:t>22. 项目响应无效处理</w:t>
      </w:r>
    </w:p>
    <w:p w14:paraId="0E2DFF6D">
      <w:pPr>
        <w:spacing w:line="300" w:lineRule="auto"/>
        <w:ind w:left="420" w:hanging="420" w:hangingChars="200"/>
        <w:rPr>
          <w:rFonts w:ascii="宋体" w:hAnsi="宋体"/>
          <w:color w:val="auto"/>
          <w:kern w:val="0"/>
          <w:szCs w:val="21"/>
          <w:highlight w:val="none"/>
        </w:rPr>
      </w:pPr>
      <w:r>
        <w:rPr>
          <w:rFonts w:hint="eastAsia" w:ascii="宋体" w:hAnsi="宋体"/>
          <w:color w:val="auto"/>
          <w:kern w:val="0"/>
          <w:szCs w:val="21"/>
          <w:highlight w:val="none"/>
        </w:rPr>
        <w:t>22.1 根据《政府采购法》、《政府采购竞争性磋商采购方式管理暂行办法》相关规定，下列情况出现将被确定为响应无效：</w:t>
      </w:r>
    </w:p>
    <w:p w14:paraId="1FC3D18D">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1) 符合专业资格条件的供应商或者对磋商文件作实质响应的有效供应商不足三家的，且未能获得采购人、监管部门批准继续评审的；</w:t>
      </w:r>
    </w:p>
    <w:p w14:paraId="4FDD5AA8">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 xml:space="preserve">2) 出现影响采购公正的违法、违规行为的； </w:t>
      </w:r>
    </w:p>
    <w:p w14:paraId="64E00F43">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3) 供应商的报价均超过了采购预算，采购人不能支付的；</w:t>
      </w:r>
    </w:p>
    <w:p w14:paraId="70026702">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4) 因重大变故，采购任务取消的。</w:t>
      </w:r>
    </w:p>
    <w:p w14:paraId="6AA5F45C">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5)</w:t>
      </w:r>
      <w:r>
        <w:rPr>
          <w:rFonts w:hint="eastAsia" w:ascii="宋体" w:hAnsi="宋体"/>
          <w:color w:val="auto"/>
          <w:highlight w:val="none"/>
        </w:rPr>
        <w:t xml:space="preserve"> </w:t>
      </w:r>
      <w:r>
        <w:rPr>
          <w:rFonts w:hint="eastAsia" w:ascii="宋体" w:hAnsi="宋体"/>
          <w:color w:val="auto"/>
          <w:kern w:val="0"/>
          <w:szCs w:val="21"/>
          <w:highlight w:val="none"/>
        </w:rPr>
        <w:t>因情况变化，不再符合规定的竞争性磋商采购方式适用情形的；</w:t>
      </w:r>
    </w:p>
    <w:p w14:paraId="5CBDF7B4">
      <w:pPr>
        <w:autoSpaceDE w:val="0"/>
        <w:autoSpaceDN w:val="0"/>
        <w:adjustRightInd w:val="0"/>
        <w:snapToGrid w:val="0"/>
        <w:spacing w:line="300" w:lineRule="auto"/>
        <w:ind w:left="473" w:right="32" w:hanging="472" w:hangingChars="225"/>
        <w:outlineLvl w:val="1"/>
        <w:rPr>
          <w:rFonts w:ascii="宋体" w:hAnsi="宋体"/>
          <w:color w:val="auto"/>
          <w:szCs w:val="21"/>
          <w:highlight w:val="none"/>
        </w:rPr>
      </w:pPr>
      <w:bookmarkStart w:id="143" w:name="_Toc4096"/>
      <w:bookmarkStart w:id="144" w:name="_Toc464632128"/>
      <w:r>
        <w:rPr>
          <w:rFonts w:hint="eastAsia" w:ascii="宋体" w:hAnsi="宋体"/>
          <w:color w:val="auto"/>
          <w:szCs w:val="21"/>
          <w:highlight w:val="none"/>
        </w:rPr>
        <w:t>九、质疑</w:t>
      </w:r>
      <w:bookmarkEnd w:id="143"/>
      <w:bookmarkEnd w:id="144"/>
    </w:p>
    <w:p w14:paraId="497E9A8C">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szCs w:val="21"/>
          <w:highlight w:val="none"/>
        </w:rPr>
        <w:t>23. 如果供应商对此次采购活动有疑问，可依法向采购代理机构提出质疑。采购代理机构应当依法给与答复，并将结果告知有关当事人。</w:t>
      </w:r>
    </w:p>
    <w:p w14:paraId="504997BB">
      <w:pPr>
        <w:spacing w:line="300" w:lineRule="auto"/>
        <w:outlineLvl w:val="1"/>
        <w:rPr>
          <w:rFonts w:ascii="宋体" w:hAnsi="宋体"/>
          <w:color w:val="auto"/>
          <w:szCs w:val="21"/>
          <w:highlight w:val="none"/>
        </w:rPr>
      </w:pPr>
      <w:bookmarkStart w:id="145" w:name="_Toc464632129"/>
      <w:bookmarkStart w:id="146" w:name="_Toc322033397"/>
      <w:bookmarkStart w:id="147" w:name="_Toc345675374"/>
      <w:bookmarkStart w:id="148" w:name="_Toc27971"/>
      <w:r>
        <w:rPr>
          <w:rFonts w:hint="eastAsia" w:ascii="宋体" w:hAnsi="宋体"/>
          <w:color w:val="auto"/>
          <w:szCs w:val="21"/>
          <w:highlight w:val="none"/>
        </w:rPr>
        <w:t>十、成交服务费</w:t>
      </w:r>
      <w:bookmarkEnd w:id="145"/>
      <w:bookmarkEnd w:id="146"/>
      <w:bookmarkEnd w:id="147"/>
      <w:bookmarkEnd w:id="148"/>
    </w:p>
    <w:p w14:paraId="56B697B8">
      <w:pPr>
        <w:spacing w:line="300" w:lineRule="auto"/>
        <w:rPr>
          <w:rFonts w:ascii="宋体" w:hAnsi="宋体"/>
          <w:color w:val="auto"/>
          <w:szCs w:val="21"/>
          <w:highlight w:val="none"/>
        </w:rPr>
      </w:pPr>
      <w:r>
        <w:rPr>
          <w:rFonts w:hint="eastAsia" w:ascii="宋体" w:hAnsi="宋体"/>
          <w:color w:val="auto"/>
          <w:szCs w:val="21"/>
          <w:highlight w:val="none"/>
        </w:rPr>
        <w:t>24.  成交服务费:</w:t>
      </w:r>
      <w:r>
        <w:rPr>
          <w:rFonts w:hint="eastAsia" w:ascii="黑体" w:eastAsia="黑体"/>
          <w:bCs/>
          <w:color w:val="auto"/>
          <w:highlight w:val="none"/>
        </w:rPr>
        <w:t xml:space="preserve"> 详见第二部份《采购项目内容〈A 商务要求〉》</w:t>
      </w:r>
      <w:r>
        <w:rPr>
          <w:rFonts w:hint="eastAsia" w:ascii="宋体" w:hAnsi="宋体"/>
          <w:color w:val="auto"/>
          <w:szCs w:val="21"/>
          <w:highlight w:val="none"/>
        </w:rPr>
        <w:t>。</w:t>
      </w:r>
    </w:p>
    <w:p w14:paraId="7432AD20">
      <w:pPr>
        <w:spacing w:line="300" w:lineRule="auto"/>
        <w:outlineLvl w:val="1"/>
        <w:rPr>
          <w:rFonts w:ascii="宋体" w:hAnsi="宋体"/>
          <w:color w:val="auto"/>
          <w:szCs w:val="21"/>
          <w:highlight w:val="none"/>
        </w:rPr>
      </w:pPr>
      <w:bookmarkStart w:id="149" w:name="_Toc536594109"/>
      <w:bookmarkStart w:id="150" w:name="_Toc27238"/>
      <w:bookmarkStart w:id="151" w:name="_Toc464632131"/>
      <w:r>
        <w:rPr>
          <w:rFonts w:hint="eastAsia" w:ascii="宋体" w:hAnsi="宋体"/>
          <w:color w:val="auto"/>
          <w:szCs w:val="21"/>
          <w:highlight w:val="none"/>
        </w:rPr>
        <w:t>十一、合同的订立和履行</w:t>
      </w:r>
      <w:bookmarkEnd w:id="149"/>
      <w:bookmarkEnd w:id="150"/>
      <w:bookmarkEnd w:id="151"/>
    </w:p>
    <w:p w14:paraId="0E08C158">
      <w:pPr>
        <w:spacing w:line="300" w:lineRule="auto"/>
        <w:ind w:left="630" w:hanging="630" w:hangingChars="300"/>
        <w:rPr>
          <w:rFonts w:ascii="宋体" w:hAnsi="宋体"/>
          <w:color w:val="auto"/>
          <w:szCs w:val="21"/>
          <w:highlight w:val="none"/>
        </w:rPr>
      </w:pPr>
      <w:r>
        <w:rPr>
          <w:rFonts w:hint="eastAsia" w:ascii="宋体" w:hAnsi="宋体"/>
          <w:color w:val="auto"/>
          <w:szCs w:val="21"/>
          <w:highlight w:val="none"/>
        </w:rPr>
        <w:t>25.合同的订立</w:t>
      </w:r>
    </w:p>
    <w:p w14:paraId="4B25EF0C">
      <w:pPr>
        <w:spacing w:line="300" w:lineRule="auto"/>
        <w:ind w:left="630" w:hanging="630" w:hangingChars="300"/>
        <w:rPr>
          <w:rFonts w:ascii="宋体" w:hAnsi="宋体"/>
          <w:color w:val="auto"/>
          <w:szCs w:val="21"/>
          <w:highlight w:val="none"/>
        </w:rPr>
      </w:pPr>
      <w:r>
        <w:rPr>
          <w:rFonts w:hint="eastAsia" w:ascii="宋体" w:hAnsi="宋体"/>
          <w:color w:val="auto"/>
          <w:szCs w:val="21"/>
          <w:highlight w:val="none"/>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40EF13E4">
      <w:pPr>
        <w:spacing w:line="300" w:lineRule="auto"/>
        <w:ind w:left="567" w:leftChars="-30" w:hanging="630" w:hangingChars="300"/>
        <w:rPr>
          <w:rFonts w:ascii="宋体" w:hAnsi="宋体"/>
          <w:color w:val="auto"/>
          <w:szCs w:val="21"/>
          <w:highlight w:val="none"/>
        </w:rPr>
      </w:pPr>
      <w:r>
        <w:rPr>
          <w:rFonts w:hint="eastAsia" w:ascii="宋体" w:hAnsi="宋体"/>
          <w:color w:val="auto"/>
          <w:szCs w:val="21"/>
          <w:highlight w:val="none"/>
        </w:rPr>
        <w:t>25.2 签订政府采购合同后7个工作日内，采购人应将政府采购合同副本报同级政府采购监督管理部门备案。</w:t>
      </w:r>
    </w:p>
    <w:p w14:paraId="5F5D0468">
      <w:pPr>
        <w:spacing w:line="300" w:lineRule="auto"/>
        <w:ind w:left="630" w:hanging="630" w:hangingChars="300"/>
        <w:rPr>
          <w:rFonts w:ascii="宋体" w:hAnsi="宋体"/>
          <w:color w:val="auto"/>
          <w:szCs w:val="21"/>
          <w:highlight w:val="none"/>
        </w:rPr>
      </w:pPr>
      <w:r>
        <w:rPr>
          <w:rFonts w:hint="eastAsia" w:ascii="宋体" w:hAnsi="宋体"/>
          <w:color w:val="auto"/>
          <w:szCs w:val="21"/>
          <w:highlight w:val="none"/>
        </w:rPr>
        <w:t>26. 合同的履行</w:t>
      </w:r>
    </w:p>
    <w:p w14:paraId="00D8B4D8">
      <w:pPr>
        <w:spacing w:line="300" w:lineRule="auto"/>
        <w:ind w:left="567" w:hanging="567" w:hangingChars="270"/>
        <w:rPr>
          <w:rFonts w:ascii="宋体" w:hAnsi="宋体"/>
          <w:color w:val="auto"/>
          <w:szCs w:val="21"/>
          <w:highlight w:val="none"/>
        </w:rPr>
      </w:pPr>
      <w:r>
        <w:rPr>
          <w:rFonts w:hint="eastAsia" w:ascii="宋体" w:hAnsi="宋体"/>
          <w:color w:val="auto"/>
          <w:kern w:val="0"/>
          <w:szCs w:val="21"/>
          <w:highlight w:val="none"/>
        </w:rPr>
        <w:t>26.1 政府采购合同订立后，合同各方不得擅自变更、中止或者终止合同。政府采购合同</w:t>
      </w:r>
      <w:r>
        <w:rPr>
          <w:rFonts w:hint="eastAsia" w:ascii="宋体" w:hAnsi="宋体"/>
          <w:color w:val="auto"/>
          <w:szCs w:val="21"/>
          <w:highlight w:val="none"/>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0E14A252">
      <w:pPr>
        <w:spacing w:line="300" w:lineRule="auto"/>
        <w:ind w:left="567" w:hanging="567" w:hangingChars="270"/>
        <w:rPr>
          <w:rFonts w:ascii="宋体" w:hAnsi="宋体"/>
          <w:color w:val="auto"/>
          <w:szCs w:val="21"/>
          <w:highlight w:val="none"/>
        </w:rPr>
      </w:pPr>
      <w:r>
        <w:rPr>
          <w:rFonts w:hint="eastAsia" w:ascii="宋体" w:hAnsi="宋体"/>
          <w:color w:val="auto"/>
          <w:szCs w:val="21"/>
          <w:highlight w:val="none"/>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6AAB3C97">
      <w:pPr>
        <w:spacing w:line="300" w:lineRule="auto"/>
        <w:ind w:left="630" w:hanging="630" w:hangingChars="300"/>
        <w:rPr>
          <w:rFonts w:ascii="宋体" w:hAnsi="宋体"/>
          <w:color w:val="auto"/>
          <w:szCs w:val="21"/>
          <w:highlight w:val="none"/>
        </w:rPr>
      </w:pPr>
      <w:r>
        <w:rPr>
          <w:rFonts w:hint="eastAsia" w:ascii="宋体" w:hAnsi="宋体"/>
          <w:color w:val="auto"/>
          <w:szCs w:val="21"/>
          <w:highlight w:val="none"/>
        </w:rPr>
        <w:t>27.  发票</w:t>
      </w:r>
    </w:p>
    <w:p w14:paraId="4E6F7CF3">
      <w:pPr>
        <w:spacing w:line="300" w:lineRule="auto"/>
        <w:ind w:left="567" w:hanging="567" w:hangingChars="270"/>
        <w:rPr>
          <w:rFonts w:ascii="宋体" w:hAnsi="宋体"/>
          <w:color w:val="auto"/>
          <w:szCs w:val="21"/>
          <w:highlight w:val="none"/>
        </w:rPr>
      </w:pPr>
      <w:r>
        <w:rPr>
          <w:rFonts w:hint="eastAsia" w:ascii="宋体" w:hAnsi="宋体"/>
          <w:color w:val="auto"/>
          <w:szCs w:val="21"/>
          <w:highlight w:val="none"/>
        </w:rPr>
        <w:t>27.1 该项目获得成交的成交供应商在执行合同过程中，向采购人出具的发票必须是由成交供应商开具，不得以其他单位或个人名义出具。</w:t>
      </w:r>
    </w:p>
    <w:p w14:paraId="10251CFD">
      <w:pPr>
        <w:spacing w:line="300" w:lineRule="auto"/>
        <w:outlineLvl w:val="1"/>
        <w:rPr>
          <w:rFonts w:ascii="宋体" w:hAnsi="宋体"/>
          <w:color w:val="auto"/>
          <w:szCs w:val="21"/>
          <w:highlight w:val="none"/>
        </w:rPr>
      </w:pPr>
      <w:bookmarkStart w:id="152" w:name="_Toc322033399"/>
      <w:bookmarkStart w:id="153" w:name="_Toc12966"/>
      <w:bookmarkStart w:id="154" w:name="_Toc345675376"/>
      <w:bookmarkStart w:id="155" w:name="_Toc464632132"/>
      <w:r>
        <w:rPr>
          <w:rFonts w:hint="eastAsia" w:ascii="宋体" w:hAnsi="宋体"/>
          <w:color w:val="auto"/>
          <w:szCs w:val="21"/>
          <w:highlight w:val="none"/>
        </w:rPr>
        <w:t>十二、适用法律</w:t>
      </w:r>
      <w:bookmarkEnd w:id="152"/>
      <w:bookmarkEnd w:id="153"/>
      <w:bookmarkEnd w:id="154"/>
      <w:bookmarkEnd w:id="155"/>
    </w:p>
    <w:p w14:paraId="1BDB2C06">
      <w:pPr>
        <w:spacing w:line="300" w:lineRule="auto"/>
        <w:ind w:left="424" w:hanging="424" w:hangingChars="202"/>
        <w:rPr>
          <w:rFonts w:ascii="宋体" w:hAnsi="宋体"/>
          <w:color w:val="auto"/>
          <w:szCs w:val="21"/>
          <w:highlight w:val="none"/>
        </w:rPr>
      </w:pPr>
      <w:r>
        <w:rPr>
          <w:rFonts w:hint="eastAsia" w:ascii="宋体" w:hAnsi="宋体"/>
          <w:color w:val="auto"/>
          <w:szCs w:val="21"/>
          <w:highlight w:val="none"/>
        </w:rPr>
        <w:t>28. 采购人及供应商的一切竞争性磋商采购活动均按照《中华人民共和国政府采购法》、《政府采购竞争性磋商采购方式管理暂行办法》及其配套的法规、规章、政策。</w:t>
      </w:r>
    </w:p>
    <w:p w14:paraId="710ECCD0">
      <w:pPr>
        <w:spacing w:line="300" w:lineRule="auto"/>
        <w:ind w:left="630" w:hanging="630" w:hangingChars="300"/>
        <w:rPr>
          <w:rFonts w:ascii="宋体" w:hAnsi="宋体"/>
          <w:color w:val="auto"/>
          <w:szCs w:val="21"/>
          <w:highlight w:val="none"/>
        </w:rPr>
      </w:pPr>
    </w:p>
    <w:p w14:paraId="44E52D40">
      <w:pPr>
        <w:pStyle w:val="2"/>
        <w:numPr>
          <w:ilvl w:val="0"/>
          <w:numId w:val="0"/>
        </w:numPr>
        <w:spacing w:before="240"/>
        <w:rPr>
          <w:color w:val="auto"/>
          <w:highlight w:val="none"/>
        </w:rPr>
      </w:pPr>
      <w:r>
        <w:rPr>
          <w:color w:val="auto"/>
          <w:highlight w:val="none"/>
        </w:rPr>
        <w:br w:type="page"/>
      </w:r>
      <w:bookmarkStart w:id="156" w:name="_Toc24474"/>
      <w:r>
        <w:rPr>
          <w:color w:val="auto"/>
          <w:highlight w:val="none"/>
        </w:rPr>
        <w:t>第四部分</w:t>
      </w:r>
      <w:r>
        <w:rPr>
          <w:rFonts w:hint="eastAsia"/>
          <w:color w:val="auto"/>
          <w:highlight w:val="none"/>
        </w:rPr>
        <w:t xml:space="preserve">  </w:t>
      </w:r>
      <w:r>
        <w:rPr>
          <w:color w:val="auto"/>
          <w:highlight w:val="none"/>
        </w:rPr>
        <w:t>磋商、评审、成交</w:t>
      </w:r>
      <w:bookmarkEnd w:id="156"/>
    </w:p>
    <w:p w14:paraId="5B18D327">
      <w:pPr>
        <w:rPr>
          <w:color w:val="auto"/>
          <w:highlight w:val="none"/>
        </w:rPr>
      </w:pPr>
      <w:r>
        <w:rPr>
          <w:rFonts w:hint="eastAsia"/>
          <w:color w:val="auto"/>
          <w:highlight w:val="none"/>
        </w:rPr>
        <w:t>评价指标及权重：</w:t>
      </w:r>
    </w:p>
    <w:p w14:paraId="54D2DDAE">
      <w:pPr>
        <w:rPr>
          <w:color w:val="auto"/>
          <w:highlight w:val="none"/>
        </w:rPr>
      </w:pPr>
    </w:p>
    <w:tbl>
      <w:tblPr>
        <w:tblStyle w:val="51"/>
        <w:tblW w:w="9813" w:type="dxa"/>
        <w:jc w:val="center"/>
        <w:tblLayout w:type="fixed"/>
        <w:tblCellMar>
          <w:top w:w="0" w:type="dxa"/>
          <w:left w:w="0" w:type="dxa"/>
          <w:bottom w:w="0" w:type="dxa"/>
          <w:right w:w="0" w:type="dxa"/>
        </w:tblCellMar>
      </w:tblPr>
      <w:tblGrid>
        <w:gridCol w:w="2881"/>
        <w:gridCol w:w="2411"/>
        <w:gridCol w:w="2286"/>
        <w:gridCol w:w="2235"/>
      </w:tblGrid>
      <w:tr w14:paraId="59EC47B7">
        <w:tblPrEx>
          <w:tblCellMar>
            <w:top w:w="0" w:type="dxa"/>
            <w:left w:w="0" w:type="dxa"/>
            <w:bottom w:w="0" w:type="dxa"/>
            <w:right w:w="0" w:type="dxa"/>
          </w:tblCellMar>
        </w:tblPrEx>
        <w:trPr>
          <w:trHeight w:val="400" w:hRule="atLeast"/>
          <w:jc w:val="center"/>
        </w:trPr>
        <w:tc>
          <w:tcPr>
            <w:tcW w:w="288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auto"/>
                <w:kern w:val="0"/>
                <w:szCs w:val="21"/>
                <w:highlight w:val="none"/>
              </w:rPr>
            </w:pPr>
            <w:r>
              <w:rPr>
                <w:rFonts w:hint="eastAsia" w:ascii="宋体" w:hAnsi="宋体" w:cs="宋体"/>
                <w:color w:val="auto"/>
                <w:kern w:val="0"/>
                <w:szCs w:val="21"/>
                <w:highlight w:val="none"/>
              </w:rPr>
              <w:t>评分项目</w:t>
            </w:r>
          </w:p>
        </w:tc>
        <w:tc>
          <w:tcPr>
            <w:tcW w:w="241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auto"/>
                <w:kern w:val="0"/>
                <w:szCs w:val="21"/>
                <w:highlight w:val="none"/>
              </w:rPr>
            </w:pPr>
            <w:r>
              <w:rPr>
                <w:rFonts w:hint="eastAsia" w:ascii="宋体" w:hAnsi="宋体" w:cs="宋体"/>
                <w:color w:val="auto"/>
                <w:kern w:val="0"/>
                <w:szCs w:val="21"/>
                <w:highlight w:val="none"/>
              </w:rPr>
              <w:t>技术评分</w:t>
            </w:r>
          </w:p>
        </w:tc>
        <w:tc>
          <w:tcPr>
            <w:tcW w:w="228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auto"/>
                <w:kern w:val="0"/>
                <w:szCs w:val="21"/>
                <w:highlight w:val="none"/>
              </w:rPr>
            </w:pPr>
            <w:r>
              <w:rPr>
                <w:rFonts w:hint="eastAsia" w:ascii="宋体" w:hAnsi="宋体" w:cs="宋体"/>
                <w:color w:val="auto"/>
                <w:kern w:val="0"/>
                <w:szCs w:val="21"/>
                <w:highlight w:val="none"/>
              </w:rPr>
              <w:t>商务评分</w:t>
            </w:r>
          </w:p>
        </w:tc>
        <w:tc>
          <w:tcPr>
            <w:tcW w:w="22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auto"/>
                <w:kern w:val="0"/>
                <w:szCs w:val="21"/>
                <w:highlight w:val="none"/>
              </w:rPr>
            </w:pPr>
            <w:r>
              <w:rPr>
                <w:rFonts w:hint="eastAsia" w:ascii="宋体" w:hAnsi="宋体" w:cs="宋体"/>
                <w:color w:val="auto"/>
                <w:kern w:val="0"/>
                <w:szCs w:val="21"/>
                <w:highlight w:val="none"/>
              </w:rPr>
              <w:t>价格评分</w:t>
            </w:r>
          </w:p>
        </w:tc>
      </w:tr>
      <w:tr w14:paraId="3AD2A5C9">
        <w:tblPrEx>
          <w:tblCellMar>
            <w:top w:w="0" w:type="dxa"/>
            <w:left w:w="0" w:type="dxa"/>
            <w:bottom w:w="0" w:type="dxa"/>
            <w:right w:w="0" w:type="dxa"/>
          </w:tblCellMar>
        </w:tblPrEx>
        <w:trPr>
          <w:trHeight w:val="400" w:hRule="atLeast"/>
          <w:jc w:val="center"/>
        </w:trPr>
        <w:tc>
          <w:tcPr>
            <w:tcW w:w="288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auto"/>
                <w:kern w:val="0"/>
                <w:szCs w:val="21"/>
                <w:highlight w:val="none"/>
              </w:rPr>
            </w:pPr>
            <w:r>
              <w:rPr>
                <w:rFonts w:hint="eastAsia" w:ascii="宋体" w:hAnsi="宋体" w:cs="宋体"/>
                <w:color w:val="auto"/>
                <w:kern w:val="0"/>
                <w:szCs w:val="21"/>
                <w:highlight w:val="none"/>
              </w:rPr>
              <w:t>分值</w:t>
            </w:r>
          </w:p>
        </w:tc>
        <w:tc>
          <w:tcPr>
            <w:tcW w:w="241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ascii="宋体" w:hAnsi="宋体" w:cs="宋体"/>
                <w:color w:val="auto"/>
                <w:kern w:val="0"/>
                <w:szCs w:val="21"/>
                <w:highlight w:val="none"/>
              </w:rPr>
            </w:pPr>
            <w:r>
              <w:rPr>
                <w:rFonts w:hint="eastAsia" w:ascii="宋体" w:hAnsi="宋体" w:cs="宋体"/>
                <w:color w:val="auto"/>
                <w:szCs w:val="21"/>
                <w:highlight w:val="none"/>
                <w:lang w:val="en-US" w:eastAsia="zh-CN"/>
              </w:rPr>
              <w:t>50</w:t>
            </w:r>
            <w:r>
              <w:rPr>
                <w:rFonts w:hint="eastAsia" w:ascii="宋体" w:hAnsi="宋体" w:cs="宋体"/>
                <w:color w:val="auto"/>
                <w:szCs w:val="21"/>
                <w:highlight w:val="none"/>
              </w:rPr>
              <w:t>分</w:t>
            </w:r>
          </w:p>
        </w:tc>
        <w:tc>
          <w:tcPr>
            <w:tcW w:w="228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ascii="宋体" w:hAnsi="宋体" w:cs="宋体"/>
                <w:color w:val="auto"/>
                <w:kern w:val="0"/>
                <w:szCs w:val="21"/>
                <w:highlight w:val="none"/>
              </w:rPr>
            </w:pP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w:t>
            </w:r>
          </w:p>
        </w:tc>
        <w:tc>
          <w:tcPr>
            <w:tcW w:w="223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ascii="宋体" w:hAnsi="宋体" w:cs="宋体"/>
                <w:color w:val="auto"/>
                <w:kern w:val="0"/>
                <w:szCs w:val="21"/>
                <w:highlight w:val="none"/>
              </w:rPr>
            </w:pPr>
            <w:r>
              <w:rPr>
                <w:rFonts w:hint="eastAsia" w:ascii="宋体" w:hAnsi="宋体" w:cs="宋体"/>
                <w:color w:val="auto"/>
                <w:kern w:val="0"/>
                <w:highlight w:val="none"/>
                <w:lang w:val="en-US" w:eastAsia="zh-CN"/>
              </w:rPr>
              <w:t>20</w:t>
            </w:r>
            <w:r>
              <w:rPr>
                <w:rFonts w:hint="eastAsia" w:ascii="宋体" w:hAnsi="宋体" w:cs="宋体"/>
                <w:color w:val="auto"/>
                <w:kern w:val="0"/>
                <w:highlight w:val="none"/>
              </w:rPr>
              <w:t>分</w:t>
            </w:r>
          </w:p>
        </w:tc>
      </w:tr>
    </w:tbl>
    <w:p w14:paraId="0DF80804">
      <w:pPr>
        <w:rPr>
          <w:color w:val="auto"/>
          <w:highlight w:val="none"/>
        </w:rPr>
      </w:pPr>
    </w:p>
    <w:p w14:paraId="09298C0E">
      <w:pPr>
        <w:rPr>
          <w:color w:val="auto"/>
          <w:highlight w:val="none"/>
        </w:rPr>
      </w:pPr>
      <w:r>
        <w:rPr>
          <w:rFonts w:hint="eastAsia"/>
          <w:color w:val="auto"/>
          <w:highlight w:val="none"/>
        </w:rPr>
        <w:t>技术评分细则：</w:t>
      </w:r>
    </w:p>
    <w:tbl>
      <w:tblPr>
        <w:tblStyle w:val="51"/>
        <w:tblW w:w="9891" w:type="dxa"/>
        <w:jc w:val="center"/>
        <w:shd w:val="clear" w:color="auto" w:fill="FFFFFF"/>
        <w:tblLayout w:type="fixed"/>
        <w:tblCellMar>
          <w:top w:w="0" w:type="dxa"/>
          <w:left w:w="0" w:type="dxa"/>
          <w:bottom w:w="0" w:type="dxa"/>
          <w:right w:w="0" w:type="dxa"/>
        </w:tblCellMar>
      </w:tblPr>
      <w:tblGrid>
        <w:gridCol w:w="672"/>
        <w:gridCol w:w="1500"/>
        <w:gridCol w:w="750"/>
        <w:gridCol w:w="6969"/>
      </w:tblGrid>
      <w:tr w14:paraId="0DD35C49">
        <w:tblPrEx>
          <w:tblCellMar>
            <w:top w:w="0" w:type="dxa"/>
            <w:left w:w="0" w:type="dxa"/>
            <w:bottom w:w="0" w:type="dxa"/>
            <w:right w:w="0" w:type="dxa"/>
          </w:tblCellMar>
        </w:tblPrEx>
        <w:trPr>
          <w:cantSplit/>
          <w:trHeight w:val="460" w:hRule="atLeast"/>
          <w:tblHeader/>
          <w:jc w:val="center"/>
        </w:trPr>
        <w:tc>
          <w:tcPr>
            <w:tcW w:w="67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0C136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5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F8FB9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评审内容</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C6879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14C48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0D51B8CC">
        <w:tblPrEx>
          <w:shd w:val="clear" w:color="auto" w:fill="FFFFFF"/>
          <w:tblCellMar>
            <w:top w:w="0" w:type="dxa"/>
            <w:left w:w="0" w:type="dxa"/>
            <w:bottom w:w="0" w:type="dxa"/>
            <w:right w:w="0" w:type="dxa"/>
          </w:tblCellMar>
        </w:tblPrEx>
        <w:trPr>
          <w:cantSplit/>
          <w:trHeight w:val="90" w:hRule="atLeast"/>
          <w:jc w:val="center"/>
        </w:trPr>
        <w:tc>
          <w:tcPr>
            <w:tcW w:w="67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5F30F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DCE97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 xml:space="preserve">项目实施方案 </w:t>
            </w:r>
            <w:r>
              <w:rPr>
                <w:rFonts w:hint="eastAsia" w:ascii="宋体" w:hAnsi="宋体" w:eastAsia="宋体" w:cs="宋体"/>
                <w:color w:val="auto"/>
                <w:sz w:val="21"/>
                <w:szCs w:val="21"/>
                <w:highlight w:val="none"/>
              </w:rPr>
              <w:t xml:space="preserve"> </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64CBF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top"/>
          </w:tcPr>
          <w:p w14:paraId="107BC49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w:t>
            </w: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val="en-US" w:eastAsia="zh-CN"/>
              </w:rPr>
              <w:t xml:space="preserve">的项目实施方案（包括但不限于技术方案、项目组织实施办法）进行评审： </w:t>
            </w:r>
          </w:p>
          <w:p w14:paraId="67135B24">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方案全面具体、完全针对本项目（大棚结构、材料、抗风、喷淋、排水等）设计、内容详尽、技术路线先进合理、施工部署、资源配置与工序安排科学周密、可行性高、操作性强，优于或完全满足采购需求的，得20分； </w:t>
            </w:r>
          </w:p>
          <w:p w14:paraId="0579619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2.方案基本全面，针对项目特点、技术路线合理、施工组织与资源配置具有可行性、操作性，基本满足采购需求的，得15分；</w:t>
            </w:r>
            <w:r>
              <w:rPr>
                <w:rFonts w:hint="eastAsia" w:ascii="宋体" w:hAnsi="宋体" w:eastAsia="宋体" w:cs="宋体"/>
                <w:color w:val="auto"/>
                <w:sz w:val="21"/>
                <w:szCs w:val="21"/>
                <w:highlight w:val="none"/>
                <w:lang w:val="en-US" w:eastAsia="zh-CN"/>
              </w:rPr>
              <w:t xml:space="preserve"> </w:t>
            </w:r>
          </w:p>
          <w:p w14:paraId="7091A09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3.方案不够全面，具有一定可行性、操作性但不足，部分满足采购需求的，得10分；</w:t>
            </w:r>
          </w:p>
          <w:p w14:paraId="1B3E8632">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4.方案不全面，欠缺可行性、操作性，不能满足采购需求的，得5分； </w:t>
            </w:r>
          </w:p>
          <w:p w14:paraId="4F35CD2E">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不提供方案不得分。</w:t>
            </w:r>
          </w:p>
        </w:tc>
      </w:tr>
      <w:tr w14:paraId="3246E7A8">
        <w:tblPrEx>
          <w:shd w:val="clear" w:color="auto" w:fill="FFFFFF"/>
          <w:tblCellMar>
            <w:top w:w="0" w:type="dxa"/>
            <w:left w:w="0" w:type="dxa"/>
            <w:bottom w:w="0" w:type="dxa"/>
            <w:right w:w="0" w:type="dxa"/>
          </w:tblCellMar>
        </w:tblPrEx>
        <w:trPr>
          <w:cantSplit/>
          <w:jc w:val="center"/>
        </w:trPr>
        <w:tc>
          <w:tcPr>
            <w:tcW w:w="67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BD36C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2</w:t>
            </w:r>
          </w:p>
        </w:tc>
        <w:tc>
          <w:tcPr>
            <w:tcW w:w="15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8C6DF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安全、文明施工及环境保护措施</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F95A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top"/>
          </w:tcPr>
          <w:p w14:paraId="3AE83F8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根据供应商所提供安全、文明施工及环保措施方案进行评分：</w:t>
            </w:r>
          </w:p>
          <w:p w14:paraId="035CB18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响应供应商针对本项目的施工安全、文明施工及环保措施的实施方案合理，职责清晰明了的，</w:t>
            </w:r>
            <w:r>
              <w:rPr>
                <w:rFonts w:hint="eastAsia" w:ascii="宋体" w:hAnsi="宋体" w:eastAsia="宋体" w:cs="宋体"/>
                <w:color w:val="auto"/>
                <w:sz w:val="21"/>
                <w:szCs w:val="21"/>
                <w:highlight w:val="none"/>
                <w:lang w:val="en-US" w:eastAsia="zh-CN"/>
              </w:rPr>
              <w:t>优于或完全满足采购需求的，</w:t>
            </w:r>
            <w:r>
              <w:rPr>
                <w:rFonts w:hint="eastAsia" w:ascii="宋体" w:hAnsi="宋体" w:eastAsia="宋体" w:cs="宋体"/>
                <w:color w:val="auto"/>
                <w:sz w:val="21"/>
                <w:szCs w:val="21"/>
                <w:highlight w:val="none"/>
              </w:rPr>
              <w:t>得</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rPr>
              <w:t>；</w:t>
            </w:r>
          </w:p>
          <w:p w14:paraId="3B5412A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响应供应商针对本项目的施工安全、文明施工及环保措施的实施方案</w:t>
            </w:r>
            <w:r>
              <w:rPr>
                <w:rFonts w:hint="eastAsia" w:ascii="宋体" w:hAnsi="宋体" w:eastAsia="宋体" w:cs="宋体"/>
                <w:color w:val="auto"/>
                <w:sz w:val="21"/>
                <w:szCs w:val="21"/>
                <w:highlight w:val="none"/>
                <w:lang w:val="en-US" w:eastAsia="zh-CN"/>
              </w:rPr>
              <w:t>基本合理</w:t>
            </w:r>
            <w:r>
              <w:rPr>
                <w:rFonts w:hint="eastAsia" w:ascii="宋体" w:hAnsi="宋体" w:eastAsia="宋体" w:cs="宋体"/>
                <w:color w:val="auto"/>
                <w:sz w:val="21"/>
                <w:szCs w:val="21"/>
                <w:highlight w:val="none"/>
              </w:rPr>
              <w:t>，职责</w:t>
            </w:r>
            <w:r>
              <w:rPr>
                <w:rFonts w:hint="eastAsia" w:ascii="宋体" w:hAnsi="宋体" w:eastAsia="宋体" w:cs="宋体"/>
                <w:color w:val="auto"/>
                <w:sz w:val="21"/>
                <w:szCs w:val="21"/>
                <w:highlight w:val="none"/>
                <w:lang w:val="en-US" w:eastAsia="zh-CN"/>
              </w:rPr>
              <w:t>基本</w:t>
            </w:r>
            <w:r>
              <w:rPr>
                <w:rFonts w:hint="eastAsia" w:ascii="宋体" w:hAnsi="宋体" w:eastAsia="宋体" w:cs="宋体"/>
                <w:color w:val="auto"/>
                <w:sz w:val="21"/>
                <w:szCs w:val="21"/>
                <w:highlight w:val="none"/>
              </w:rPr>
              <w:t>清晰明了的，</w:t>
            </w:r>
            <w:r>
              <w:rPr>
                <w:rFonts w:hint="eastAsia" w:ascii="宋体" w:hAnsi="宋体" w:eastAsia="宋体" w:cs="宋体"/>
                <w:color w:val="auto"/>
                <w:sz w:val="21"/>
                <w:szCs w:val="21"/>
                <w:highlight w:val="none"/>
                <w:lang w:val="en-US" w:eastAsia="zh-CN"/>
              </w:rPr>
              <w:t>基本</w:t>
            </w:r>
            <w:r>
              <w:rPr>
                <w:rFonts w:hint="eastAsia" w:ascii="宋体" w:hAnsi="宋体" w:eastAsia="宋体" w:cs="宋体"/>
                <w:color w:val="auto"/>
                <w:sz w:val="21"/>
                <w:szCs w:val="21"/>
                <w:highlight w:val="none"/>
              </w:rPr>
              <w:t>满足采购需求的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rPr>
              <w:t>；</w:t>
            </w:r>
          </w:p>
          <w:p w14:paraId="577039F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响应供应商针对本项目的施工安全、文明施工及环保措施的实施方案</w:t>
            </w:r>
            <w:r>
              <w:rPr>
                <w:rFonts w:hint="eastAsia" w:ascii="宋体" w:hAnsi="宋体" w:eastAsia="宋体" w:cs="宋体"/>
                <w:color w:val="auto"/>
                <w:sz w:val="21"/>
                <w:szCs w:val="21"/>
                <w:highlight w:val="none"/>
                <w:lang w:val="en-US" w:eastAsia="zh-CN"/>
              </w:rPr>
              <w:t>不够合理</w:t>
            </w:r>
            <w:r>
              <w:rPr>
                <w:rFonts w:hint="eastAsia" w:ascii="宋体" w:hAnsi="宋体" w:eastAsia="宋体" w:cs="宋体"/>
                <w:color w:val="auto"/>
                <w:sz w:val="21"/>
                <w:szCs w:val="21"/>
                <w:highlight w:val="none"/>
              </w:rPr>
              <w:t>，职责</w:t>
            </w:r>
            <w:r>
              <w:rPr>
                <w:rFonts w:hint="eastAsia" w:ascii="宋体" w:hAnsi="宋体" w:eastAsia="宋体" w:cs="宋体"/>
                <w:color w:val="auto"/>
                <w:sz w:val="21"/>
                <w:szCs w:val="21"/>
                <w:highlight w:val="none"/>
                <w:lang w:val="en-US" w:eastAsia="zh-CN"/>
              </w:rPr>
              <w:t>不够</w:t>
            </w:r>
            <w:r>
              <w:rPr>
                <w:rFonts w:hint="eastAsia" w:ascii="宋体" w:hAnsi="宋体" w:eastAsia="宋体" w:cs="宋体"/>
                <w:color w:val="auto"/>
                <w:sz w:val="21"/>
                <w:szCs w:val="21"/>
                <w:highlight w:val="none"/>
              </w:rPr>
              <w:t>清晰的，</w:t>
            </w:r>
            <w:r>
              <w:rPr>
                <w:rFonts w:hint="eastAsia" w:ascii="宋体" w:hAnsi="宋体" w:eastAsia="宋体" w:cs="宋体"/>
                <w:color w:val="auto"/>
                <w:sz w:val="21"/>
                <w:szCs w:val="21"/>
                <w:highlight w:val="none"/>
                <w:lang w:val="en-US" w:eastAsia="zh-CN"/>
              </w:rPr>
              <w:t>部分</w:t>
            </w:r>
            <w:r>
              <w:rPr>
                <w:rFonts w:hint="eastAsia" w:ascii="宋体" w:hAnsi="宋体" w:eastAsia="宋体" w:cs="宋体"/>
                <w:color w:val="auto"/>
                <w:sz w:val="21"/>
                <w:szCs w:val="21"/>
                <w:highlight w:val="none"/>
              </w:rPr>
              <w:t>满足采购需求的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rPr>
              <w:t>；</w:t>
            </w:r>
          </w:p>
          <w:p w14:paraId="33F08C9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响应供应商针对本项目的施工安全、文明施工及环保措施的实施方案不合理，职责模糊不清，</w:t>
            </w:r>
            <w:r>
              <w:rPr>
                <w:rFonts w:hint="eastAsia" w:ascii="宋体" w:hAnsi="宋体" w:eastAsia="宋体" w:cs="宋体"/>
                <w:color w:val="auto"/>
                <w:sz w:val="21"/>
                <w:szCs w:val="21"/>
                <w:highlight w:val="none"/>
                <w:lang w:val="en-US" w:eastAsia="zh-CN"/>
              </w:rPr>
              <w:t>不能</w:t>
            </w:r>
            <w:r>
              <w:rPr>
                <w:rFonts w:hint="eastAsia" w:ascii="宋体" w:hAnsi="宋体" w:eastAsia="宋体" w:cs="宋体"/>
                <w:color w:val="auto"/>
                <w:sz w:val="21"/>
                <w:szCs w:val="21"/>
                <w:highlight w:val="none"/>
              </w:rPr>
              <w:t>满足采购需求的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rPr>
              <w:t xml:space="preserve">； </w:t>
            </w:r>
          </w:p>
          <w:p w14:paraId="008AEAAC">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不提供方案不得分。</w:t>
            </w:r>
          </w:p>
        </w:tc>
      </w:tr>
      <w:tr w14:paraId="27689B1E">
        <w:tblPrEx>
          <w:shd w:val="clear" w:color="auto" w:fill="FFFFFF"/>
          <w:tblCellMar>
            <w:top w:w="0" w:type="dxa"/>
            <w:left w:w="0" w:type="dxa"/>
            <w:bottom w:w="0" w:type="dxa"/>
            <w:right w:w="0" w:type="dxa"/>
          </w:tblCellMar>
        </w:tblPrEx>
        <w:trPr>
          <w:cantSplit/>
          <w:jc w:val="center"/>
        </w:trPr>
        <w:tc>
          <w:tcPr>
            <w:tcW w:w="67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33CEE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5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C60B1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质量保证措施方案</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E85B0C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15分</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top"/>
          </w:tcPr>
          <w:p w14:paraId="13C3DC8D">
            <w:pPr>
              <w:keepNext w:val="0"/>
              <w:keepLines w:val="0"/>
              <w:pageBreakBefore w:val="0"/>
              <w:kinsoku/>
              <w:wordWrap/>
              <w:overflowPunct/>
              <w:topLinePunct w:val="0"/>
              <w:autoSpaceDN/>
              <w:bidi w:val="0"/>
              <w:spacing w:line="320" w:lineRule="exac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根据</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对本项目的</w:t>
            </w:r>
            <w:r>
              <w:rPr>
                <w:rFonts w:hint="eastAsia" w:ascii="宋体" w:hAnsi="宋体" w:eastAsia="宋体" w:cs="宋体"/>
                <w:color w:val="auto"/>
                <w:sz w:val="21"/>
                <w:szCs w:val="21"/>
                <w:highlight w:val="none"/>
              </w:rPr>
              <w:t>质量保证</w:t>
            </w:r>
            <w:r>
              <w:rPr>
                <w:rFonts w:hint="eastAsia" w:ascii="宋体" w:hAnsi="宋体" w:eastAsia="宋体" w:cs="宋体"/>
                <w:color w:val="auto"/>
                <w:kern w:val="0"/>
                <w:sz w:val="21"/>
                <w:szCs w:val="21"/>
                <w:highlight w:val="none"/>
              </w:rPr>
              <w:t>措施进行评审：</w:t>
            </w:r>
          </w:p>
          <w:p w14:paraId="3076BB0F">
            <w:pPr>
              <w:keepNext w:val="0"/>
              <w:keepLines w:val="0"/>
              <w:pageBreakBefore w:val="0"/>
              <w:kinsoku/>
              <w:wordWrap/>
              <w:overflowPunct/>
              <w:topLinePunct w:val="0"/>
              <w:autoSpaceDN/>
              <w:bidi w:val="0"/>
              <w:spacing w:line="320" w:lineRule="exac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的</w:t>
            </w:r>
            <w:r>
              <w:rPr>
                <w:rFonts w:hint="eastAsia" w:ascii="宋体" w:hAnsi="宋体" w:eastAsia="宋体" w:cs="宋体"/>
                <w:color w:val="auto"/>
                <w:sz w:val="21"/>
                <w:szCs w:val="21"/>
                <w:highlight w:val="none"/>
              </w:rPr>
              <w:t>质量保证措施明确、具体、针对性强</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优于或完全满足采购需求的，</w:t>
            </w:r>
            <w:r>
              <w:rPr>
                <w:rFonts w:hint="eastAsia" w:ascii="宋体" w:hAnsi="宋体" w:eastAsia="宋体" w:cs="宋体"/>
                <w:color w:val="auto"/>
                <w:kern w:val="0"/>
                <w:sz w:val="21"/>
                <w:szCs w:val="21"/>
                <w:highlight w:val="none"/>
              </w:rPr>
              <w:t>得</w:t>
            </w:r>
            <w:r>
              <w:rPr>
                <w:rFonts w:hint="eastAsia" w:ascii="宋体" w:hAnsi="宋体" w:cs="宋体"/>
                <w:color w:val="auto"/>
                <w:kern w:val="0"/>
                <w:sz w:val="21"/>
                <w:szCs w:val="21"/>
                <w:highlight w:val="none"/>
                <w:lang w:val="en-US" w:eastAsia="zh-CN"/>
              </w:rPr>
              <w:t>15</w:t>
            </w:r>
            <w:r>
              <w:rPr>
                <w:rFonts w:hint="eastAsia" w:ascii="宋体" w:hAnsi="宋体" w:eastAsia="宋体" w:cs="宋体"/>
                <w:color w:val="auto"/>
                <w:kern w:val="0"/>
                <w:sz w:val="21"/>
                <w:szCs w:val="21"/>
                <w:highlight w:val="none"/>
              </w:rPr>
              <w:t>分；</w:t>
            </w:r>
          </w:p>
          <w:p w14:paraId="69C6FA00">
            <w:pPr>
              <w:keepNext w:val="0"/>
              <w:keepLines w:val="0"/>
              <w:pageBreakBefore w:val="0"/>
              <w:kinsoku/>
              <w:wordWrap/>
              <w:overflowPunct/>
              <w:topLinePunct w:val="0"/>
              <w:autoSpaceDN/>
              <w:bidi w:val="0"/>
              <w:spacing w:line="320" w:lineRule="exac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的</w:t>
            </w:r>
            <w:r>
              <w:rPr>
                <w:rFonts w:hint="eastAsia" w:ascii="宋体" w:hAnsi="宋体" w:eastAsia="宋体" w:cs="宋体"/>
                <w:color w:val="auto"/>
                <w:sz w:val="21"/>
                <w:szCs w:val="21"/>
                <w:highlight w:val="none"/>
              </w:rPr>
              <w:t>质量保证</w:t>
            </w:r>
            <w:r>
              <w:rPr>
                <w:rFonts w:hint="eastAsia" w:ascii="宋体" w:hAnsi="宋体" w:eastAsia="宋体" w:cs="宋体"/>
                <w:color w:val="auto"/>
                <w:kern w:val="0"/>
                <w:sz w:val="21"/>
                <w:szCs w:val="21"/>
                <w:highlight w:val="none"/>
              </w:rPr>
              <w:t>措施较详细严谨、较合理可行，</w:t>
            </w:r>
            <w:r>
              <w:rPr>
                <w:rFonts w:hint="eastAsia" w:ascii="宋体" w:hAnsi="宋体" w:eastAsia="宋体" w:cs="宋体"/>
                <w:color w:val="auto"/>
                <w:sz w:val="21"/>
                <w:szCs w:val="21"/>
                <w:highlight w:val="none"/>
                <w:lang w:val="en-US" w:eastAsia="zh-CN"/>
              </w:rPr>
              <w:t>基本</w:t>
            </w:r>
            <w:r>
              <w:rPr>
                <w:rFonts w:hint="eastAsia" w:ascii="宋体" w:hAnsi="宋体" w:eastAsia="宋体" w:cs="宋体"/>
                <w:color w:val="auto"/>
                <w:sz w:val="21"/>
                <w:szCs w:val="21"/>
                <w:highlight w:val="none"/>
              </w:rPr>
              <w:t>满足采购需求的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得</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0EB56C29">
            <w:pPr>
              <w:keepNext w:val="0"/>
              <w:keepLines w:val="0"/>
              <w:pageBreakBefore w:val="0"/>
              <w:kinsoku/>
              <w:wordWrap/>
              <w:overflowPunct/>
              <w:topLinePunct w:val="0"/>
              <w:autoSpaceDN/>
              <w:bidi w:val="0"/>
              <w:spacing w:line="320" w:lineRule="exac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3.</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的</w:t>
            </w:r>
            <w:r>
              <w:rPr>
                <w:rFonts w:hint="eastAsia" w:ascii="宋体" w:hAnsi="宋体" w:eastAsia="宋体" w:cs="宋体"/>
                <w:color w:val="auto"/>
                <w:sz w:val="21"/>
                <w:szCs w:val="21"/>
                <w:highlight w:val="none"/>
              </w:rPr>
              <w:t>质量保证</w:t>
            </w:r>
            <w:r>
              <w:rPr>
                <w:rFonts w:hint="eastAsia" w:ascii="宋体" w:hAnsi="宋体" w:eastAsia="宋体" w:cs="宋体"/>
                <w:color w:val="auto"/>
                <w:kern w:val="0"/>
                <w:sz w:val="21"/>
                <w:szCs w:val="21"/>
                <w:highlight w:val="none"/>
              </w:rPr>
              <w:t>措施简单，合理可行性一般，</w:t>
            </w:r>
            <w:r>
              <w:rPr>
                <w:rFonts w:hint="eastAsia" w:ascii="宋体" w:hAnsi="宋体" w:eastAsia="宋体" w:cs="宋体"/>
                <w:color w:val="auto"/>
                <w:sz w:val="21"/>
                <w:szCs w:val="21"/>
                <w:highlight w:val="none"/>
                <w:lang w:val="en-US" w:eastAsia="zh-CN"/>
              </w:rPr>
              <w:t>部分</w:t>
            </w:r>
            <w:r>
              <w:rPr>
                <w:rFonts w:hint="eastAsia" w:ascii="宋体" w:hAnsi="宋体" w:eastAsia="宋体" w:cs="宋体"/>
                <w:color w:val="auto"/>
                <w:sz w:val="21"/>
                <w:szCs w:val="21"/>
                <w:highlight w:val="none"/>
              </w:rPr>
              <w:t>满足采购需求的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得</w:t>
            </w:r>
            <w:r>
              <w:rPr>
                <w:rFonts w:hint="eastAsia" w:ascii="宋体" w:hAnsi="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分；</w:t>
            </w:r>
          </w:p>
          <w:p w14:paraId="4CECB5B5">
            <w:pPr>
              <w:keepNext w:val="0"/>
              <w:keepLines w:val="0"/>
              <w:pageBreakBefore w:val="0"/>
              <w:kinsoku/>
              <w:wordWrap/>
              <w:overflowPunct/>
              <w:topLinePunct w:val="0"/>
              <w:autoSpaceDN/>
              <w:bidi w:val="0"/>
              <w:spacing w:line="32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的</w:t>
            </w:r>
            <w:r>
              <w:rPr>
                <w:rFonts w:hint="eastAsia" w:ascii="宋体" w:hAnsi="宋体" w:eastAsia="宋体" w:cs="宋体"/>
                <w:color w:val="auto"/>
                <w:sz w:val="21"/>
                <w:szCs w:val="21"/>
                <w:highlight w:val="none"/>
              </w:rPr>
              <w:t>质量保证</w:t>
            </w:r>
            <w:r>
              <w:rPr>
                <w:rFonts w:hint="eastAsia" w:ascii="宋体" w:hAnsi="宋体" w:eastAsia="宋体" w:cs="宋体"/>
                <w:color w:val="auto"/>
                <w:kern w:val="0"/>
                <w:sz w:val="21"/>
                <w:szCs w:val="21"/>
                <w:highlight w:val="none"/>
              </w:rPr>
              <w:t>措施粗糙、合理可行性较差，</w:t>
            </w:r>
            <w:r>
              <w:rPr>
                <w:rFonts w:hint="eastAsia" w:ascii="宋体" w:hAnsi="宋体" w:eastAsia="宋体" w:cs="宋体"/>
                <w:color w:val="auto"/>
                <w:sz w:val="21"/>
                <w:szCs w:val="21"/>
                <w:highlight w:val="none"/>
                <w:lang w:val="en-US" w:eastAsia="zh-CN"/>
              </w:rPr>
              <w:t>不能</w:t>
            </w:r>
            <w:r>
              <w:rPr>
                <w:rFonts w:hint="eastAsia" w:ascii="宋体" w:hAnsi="宋体" w:eastAsia="宋体" w:cs="宋体"/>
                <w:color w:val="auto"/>
                <w:sz w:val="21"/>
                <w:szCs w:val="21"/>
                <w:highlight w:val="none"/>
              </w:rPr>
              <w:t>满足采购需求的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得</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分；</w:t>
            </w:r>
          </w:p>
          <w:p w14:paraId="1B7C4DB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不提供方案不得分。</w:t>
            </w:r>
          </w:p>
        </w:tc>
      </w:tr>
      <w:tr w14:paraId="70F622DD">
        <w:tblPrEx>
          <w:shd w:val="clear" w:color="auto" w:fill="FFFFFF"/>
          <w:tblCellMar>
            <w:top w:w="0" w:type="dxa"/>
            <w:left w:w="0" w:type="dxa"/>
            <w:bottom w:w="0" w:type="dxa"/>
            <w:right w:w="0" w:type="dxa"/>
          </w:tblCellMar>
        </w:tblPrEx>
        <w:trPr>
          <w:cantSplit/>
          <w:trHeight w:val="504" w:hRule="atLeast"/>
          <w:jc w:val="center"/>
        </w:trPr>
        <w:tc>
          <w:tcPr>
            <w:tcW w:w="2172"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2998A9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CCAB4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50</w:t>
            </w:r>
            <w:r>
              <w:rPr>
                <w:rFonts w:hint="eastAsia" w:ascii="宋体" w:hAnsi="宋体" w:eastAsia="宋体" w:cs="宋体"/>
                <w:color w:val="auto"/>
                <w:sz w:val="21"/>
                <w:szCs w:val="21"/>
                <w:highlight w:val="none"/>
              </w:rPr>
              <w:t>分</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BE8AEAA">
            <w:pPr>
              <w:rPr>
                <w:rFonts w:hint="eastAsia"/>
                <w:color w:val="auto"/>
                <w:highlight w:val="none"/>
              </w:rPr>
            </w:pPr>
            <w:r>
              <w:rPr>
                <w:rFonts w:hint="eastAsia"/>
                <w:color w:val="auto"/>
                <w:highlight w:val="none"/>
              </w:rPr>
              <w:t> </w:t>
            </w:r>
          </w:p>
        </w:tc>
      </w:tr>
    </w:tbl>
    <w:p w14:paraId="36274005">
      <w:pPr>
        <w:rPr>
          <w:color w:val="auto"/>
          <w:highlight w:val="none"/>
        </w:rPr>
      </w:pPr>
    </w:p>
    <w:p w14:paraId="2B4F5E18">
      <w:pPr>
        <w:rPr>
          <w:color w:val="auto"/>
          <w:highlight w:val="none"/>
        </w:rPr>
      </w:pPr>
      <w:r>
        <w:rPr>
          <w:color w:val="auto"/>
          <w:highlight w:val="none"/>
        </w:rPr>
        <w:t>商务</w:t>
      </w:r>
      <w:r>
        <w:rPr>
          <w:rFonts w:hint="eastAsia"/>
          <w:color w:val="auto"/>
          <w:highlight w:val="none"/>
        </w:rPr>
        <w:t>评</w:t>
      </w:r>
      <w:r>
        <w:rPr>
          <w:color w:val="auto"/>
          <w:highlight w:val="none"/>
        </w:rPr>
        <w:t>分</w:t>
      </w:r>
      <w:r>
        <w:rPr>
          <w:rFonts w:hint="eastAsia"/>
          <w:color w:val="auto"/>
          <w:highlight w:val="none"/>
        </w:rPr>
        <w:t>细则</w:t>
      </w:r>
    </w:p>
    <w:tbl>
      <w:tblPr>
        <w:tblStyle w:val="51"/>
        <w:tblW w:w="9879" w:type="dxa"/>
        <w:jc w:val="center"/>
        <w:tblLayout w:type="fixed"/>
        <w:tblCellMar>
          <w:top w:w="0" w:type="dxa"/>
          <w:left w:w="0" w:type="dxa"/>
          <w:bottom w:w="0" w:type="dxa"/>
          <w:right w:w="0" w:type="dxa"/>
        </w:tblCellMar>
      </w:tblPr>
      <w:tblGrid>
        <w:gridCol w:w="691"/>
        <w:gridCol w:w="1500"/>
        <w:gridCol w:w="729"/>
        <w:gridCol w:w="6959"/>
      </w:tblGrid>
      <w:tr w14:paraId="117156E6">
        <w:tblPrEx>
          <w:tblCellMar>
            <w:top w:w="0" w:type="dxa"/>
            <w:left w:w="0" w:type="dxa"/>
            <w:bottom w:w="0" w:type="dxa"/>
            <w:right w:w="0" w:type="dxa"/>
          </w:tblCellMar>
        </w:tblPrEx>
        <w:trPr>
          <w:cantSplit/>
          <w:trHeight w:val="403" w:hRule="atLeast"/>
          <w:jc w:val="center"/>
        </w:trPr>
        <w:tc>
          <w:tcPr>
            <w:tcW w:w="6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E83FA28">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50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40788AC">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评审内容</w:t>
            </w:r>
          </w:p>
        </w:tc>
        <w:tc>
          <w:tcPr>
            <w:tcW w:w="72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B414644">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分值</w:t>
            </w:r>
          </w:p>
        </w:tc>
        <w:tc>
          <w:tcPr>
            <w:tcW w:w="695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B0B9026">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评审标准</w:t>
            </w:r>
          </w:p>
        </w:tc>
      </w:tr>
      <w:tr w14:paraId="3C1E21C7">
        <w:tblPrEx>
          <w:tblCellMar>
            <w:top w:w="0" w:type="dxa"/>
            <w:left w:w="0" w:type="dxa"/>
            <w:bottom w:w="0" w:type="dxa"/>
            <w:right w:w="0" w:type="dxa"/>
          </w:tblCellMar>
        </w:tblPrEx>
        <w:trPr>
          <w:cantSplit/>
          <w:trHeight w:val="1405" w:hRule="atLeast"/>
          <w:jc w:val="center"/>
        </w:trPr>
        <w:tc>
          <w:tcPr>
            <w:tcW w:w="6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6370157">
            <w:pPr>
              <w:spacing w:line="32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w:t>
            </w:r>
          </w:p>
        </w:tc>
        <w:tc>
          <w:tcPr>
            <w:tcW w:w="150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FE88251">
            <w:pPr>
              <w:spacing w:line="320" w:lineRule="exact"/>
              <w:jc w:val="center"/>
              <w:rPr>
                <w:rFonts w:ascii="宋体" w:hAnsi="宋体" w:cs="宋体"/>
                <w:color w:val="auto"/>
                <w:szCs w:val="21"/>
                <w:highlight w:val="none"/>
              </w:rPr>
            </w:pPr>
            <w:r>
              <w:rPr>
                <w:rFonts w:hint="eastAsia" w:ascii="宋体" w:hAnsi="宋体" w:eastAsia="宋体" w:cs="Times New Roman"/>
                <w:color w:val="auto"/>
                <w:szCs w:val="21"/>
                <w:highlight w:val="none"/>
              </w:rPr>
              <w:t>同类业绩</w:t>
            </w:r>
          </w:p>
        </w:tc>
        <w:tc>
          <w:tcPr>
            <w:tcW w:w="72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C6D6E30">
            <w:pPr>
              <w:spacing w:line="320" w:lineRule="exact"/>
              <w:jc w:val="center"/>
              <w:rPr>
                <w:rFonts w:ascii="宋体" w:hAnsi="宋体" w:cs="宋体"/>
                <w:color w:val="auto"/>
                <w:kern w:val="0"/>
                <w:highlight w:val="none"/>
              </w:rPr>
            </w:pPr>
            <w:r>
              <w:rPr>
                <w:rFonts w:hint="eastAsia" w:ascii="宋体" w:hAnsi="宋体" w:cs="宋体"/>
                <w:color w:val="auto"/>
                <w:kern w:val="0"/>
                <w:sz w:val="21"/>
                <w:szCs w:val="24"/>
                <w:highlight w:val="none"/>
                <w:lang w:val="en-US" w:eastAsia="zh-CN" w:bidi="ar-SA"/>
              </w:rPr>
              <w:t>6</w:t>
            </w:r>
            <w:r>
              <w:rPr>
                <w:rFonts w:hint="eastAsia" w:ascii="宋体" w:hAnsi="宋体" w:eastAsia="宋体" w:cs="宋体"/>
                <w:color w:val="auto"/>
                <w:kern w:val="0"/>
                <w:sz w:val="21"/>
                <w:szCs w:val="24"/>
                <w:highlight w:val="none"/>
                <w:lang w:val="en-US" w:eastAsia="zh-CN" w:bidi="ar-SA"/>
              </w:rPr>
              <w:t>分</w:t>
            </w:r>
          </w:p>
        </w:tc>
        <w:tc>
          <w:tcPr>
            <w:tcW w:w="695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79B608">
            <w:pPr>
              <w:spacing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供应商提供2021年1月1日以来（以合同签订时间为准）的同类项目</w:t>
            </w:r>
            <w:r>
              <w:rPr>
                <w:rFonts w:hint="eastAsia" w:ascii="宋体" w:hAnsi="宋体" w:cs="宋体"/>
                <w:color w:val="auto"/>
                <w:highlight w:val="none"/>
                <w:lang w:eastAsia="zh-CN"/>
              </w:rPr>
              <w:t>（</w:t>
            </w:r>
            <w:r>
              <w:rPr>
                <w:rFonts w:hint="eastAsia" w:ascii="宋体" w:hAnsi="宋体" w:cs="宋体"/>
                <w:color w:val="auto"/>
                <w:highlight w:val="none"/>
                <w:lang w:val="en-US" w:eastAsia="zh-CN"/>
              </w:rPr>
              <w:t>与本项目采购内容的同类</w:t>
            </w:r>
            <w:r>
              <w:rPr>
                <w:rFonts w:hint="eastAsia" w:ascii="宋体" w:hAnsi="宋体" w:cs="宋体"/>
                <w:color w:val="auto"/>
                <w:highlight w:val="none"/>
                <w:lang w:eastAsia="zh-CN"/>
              </w:rPr>
              <w:t>）</w:t>
            </w:r>
            <w:r>
              <w:rPr>
                <w:rFonts w:hint="eastAsia" w:ascii="宋体" w:hAnsi="宋体" w:eastAsia="宋体" w:cs="宋体"/>
                <w:color w:val="auto"/>
                <w:highlight w:val="none"/>
              </w:rPr>
              <w:t xml:space="preserve">业绩，每提供一个符合要求的业绩得2分，最高得6分，不提供不得分。 </w:t>
            </w:r>
          </w:p>
          <w:p w14:paraId="52632699">
            <w:pPr>
              <w:spacing w:line="360" w:lineRule="auto"/>
              <w:jc w:val="both"/>
              <w:rPr>
                <w:rFonts w:hint="eastAsia" w:ascii="宋体" w:hAnsi="宋体" w:eastAsia="宋体" w:cs="宋体"/>
                <w:color w:val="auto"/>
                <w:highlight w:val="none"/>
              </w:rPr>
            </w:pPr>
            <w:r>
              <w:rPr>
                <w:rFonts w:hint="eastAsia" w:ascii="宋体" w:hAnsi="宋体" w:eastAsia="宋体" w:cs="宋体"/>
                <w:color w:val="auto"/>
                <w:highlight w:val="none"/>
              </w:rPr>
              <w:t>注：提供施工合同关键页并加盖供应商公章，不提供不得分。</w:t>
            </w:r>
          </w:p>
        </w:tc>
      </w:tr>
      <w:tr w14:paraId="1AF08527">
        <w:tblPrEx>
          <w:tblCellMar>
            <w:top w:w="0" w:type="dxa"/>
            <w:left w:w="0" w:type="dxa"/>
            <w:bottom w:w="0" w:type="dxa"/>
            <w:right w:w="0" w:type="dxa"/>
          </w:tblCellMar>
        </w:tblPrEx>
        <w:trPr>
          <w:cantSplit/>
          <w:trHeight w:val="3703" w:hRule="atLeast"/>
          <w:jc w:val="center"/>
        </w:trPr>
        <w:tc>
          <w:tcPr>
            <w:tcW w:w="6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22984A0">
            <w:pPr>
              <w:spacing w:line="32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50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5099683">
            <w:pPr>
              <w:spacing w:line="32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Times New Roman"/>
                <w:color w:val="auto"/>
                <w:szCs w:val="21"/>
                <w:highlight w:val="none"/>
              </w:rPr>
              <w:t>项目团队能力</w:t>
            </w:r>
          </w:p>
        </w:tc>
        <w:tc>
          <w:tcPr>
            <w:tcW w:w="72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D32D0F">
            <w:pPr>
              <w:spacing w:line="320" w:lineRule="exact"/>
              <w:jc w:val="center"/>
              <w:rPr>
                <w:rFonts w:hint="eastAsia" w:ascii="宋体" w:hAnsi="宋体" w:eastAsia="宋体" w:cs="宋体"/>
                <w:color w:val="auto"/>
                <w:kern w:val="0"/>
                <w:sz w:val="21"/>
                <w:szCs w:val="24"/>
                <w:highlight w:val="none"/>
                <w:lang w:val="en-US" w:eastAsia="zh-CN" w:bidi="ar-SA"/>
              </w:rPr>
            </w:pPr>
            <w:r>
              <w:rPr>
                <w:rFonts w:hint="eastAsia" w:ascii="宋体" w:hAnsi="宋体" w:cs="宋体"/>
                <w:color w:val="auto"/>
                <w:kern w:val="0"/>
                <w:sz w:val="21"/>
                <w:szCs w:val="24"/>
                <w:highlight w:val="none"/>
                <w:lang w:val="en-US" w:eastAsia="zh-CN" w:bidi="ar-SA"/>
              </w:rPr>
              <w:t>12</w:t>
            </w:r>
            <w:r>
              <w:rPr>
                <w:rFonts w:hint="eastAsia" w:ascii="宋体" w:hAnsi="宋体" w:eastAsia="宋体" w:cs="宋体"/>
                <w:color w:val="auto"/>
                <w:kern w:val="0"/>
                <w:sz w:val="21"/>
                <w:szCs w:val="24"/>
                <w:highlight w:val="none"/>
                <w:lang w:val="en-US" w:eastAsia="zh-CN" w:bidi="ar-SA"/>
              </w:rPr>
              <w:t>分</w:t>
            </w:r>
          </w:p>
        </w:tc>
        <w:tc>
          <w:tcPr>
            <w:tcW w:w="695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A3D7B02">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根据供应商拟投入团队人员情况（</w:t>
            </w:r>
            <w:r>
              <w:rPr>
                <w:rFonts w:hint="eastAsia" w:ascii="宋体" w:hAnsi="宋体" w:eastAsia="宋体" w:cs="宋体"/>
                <w:color w:val="auto"/>
                <w:highlight w:val="none"/>
                <w:lang w:val="en-US" w:eastAsia="zh-CN"/>
              </w:rPr>
              <w:t>项目负责人</w:t>
            </w:r>
            <w:r>
              <w:rPr>
                <w:rFonts w:hint="eastAsia" w:ascii="宋体" w:hAnsi="宋体" w:eastAsia="宋体" w:cs="宋体"/>
                <w:color w:val="auto"/>
                <w:highlight w:val="none"/>
              </w:rPr>
              <w:t>除外）进行评审：</w:t>
            </w:r>
          </w:p>
          <w:p w14:paraId="5E02A515">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技术负责人：具有</w:t>
            </w:r>
            <w:r>
              <w:rPr>
                <w:rFonts w:hint="eastAsia" w:ascii="宋体" w:hAnsi="宋体" w:eastAsia="宋体" w:cs="宋体"/>
                <w:color w:val="auto"/>
                <w:highlight w:val="none"/>
              </w:rPr>
              <w:t>建筑类</w:t>
            </w:r>
            <w:r>
              <w:rPr>
                <w:rFonts w:hint="eastAsia" w:ascii="宋体" w:hAnsi="宋体" w:eastAsia="宋体" w:cs="宋体"/>
                <w:color w:val="auto"/>
                <w:highlight w:val="none"/>
              </w:rPr>
              <w:t>相关专业</w:t>
            </w:r>
            <w:r>
              <w:rPr>
                <w:rFonts w:hint="eastAsia" w:ascii="宋体" w:hAnsi="宋体" w:cs="宋体"/>
                <w:color w:val="auto"/>
                <w:highlight w:val="none"/>
                <w:lang w:val="en-US" w:eastAsia="zh-CN"/>
              </w:rPr>
              <w:t>的</w:t>
            </w:r>
            <w:r>
              <w:rPr>
                <w:rFonts w:hint="eastAsia" w:ascii="宋体" w:hAnsi="宋体" w:eastAsia="宋体" w:cs="宋体"/>
                <w:color w:val="auto"/>
                <w:highlight w:val="none"/>
              </w:rPr>
              <w:t>中级工程师（含以上）职称，</w:t>
            </w:r>
            <w:r>
              <w:rPr>
                <w:rFonts w:hint="eastAsia" w:ascii="宋体" w:hAnsi="宋体" w:eastAsia="宋体" w:cs="宋体"/>
                <w:color w:val="auto"/>
                <w:highlight w:val="none"/>
                <w:lang w:val="en-US" w:eastAsia="zh-CN"/>
              </w:rPr>
              <w:t>最高</w:t>
            </w:r>
            <w:r>
              <w:rPr>
                <w:rFonts w:hint="eastAsia" w:ascii="宋体" w:hAnsi="宋体" w:eastAsia="宋体" w:cs="宋体"/>
                <w:color w:val="auto"/>
                <w:highlight w:val="none"/>
              </w:rPr>
              <w:t>得</w:t>
            </w:r>
            <w:r>
              <w:rPr>
                <w:rFonts w:hint="eastAsia" w:ascii="宋体" w:hAnsi="宋体" w:cs="宋体"/>
                <w:color w:val="auto"/>
                <w:highlight w:val="none"/>
                <w:lang w:val="en-US" w:eastAsia="zh-CN"/>
              </w:rPr>
              <w:t>3</w:t>
            </w:r>
            <w:r>
              <w:rPr>
                <w:rFonts w:hint="eastAsia" w:ascii="宋体" w:hAnsi="宋体" w:eastAsia="宋体" w:cs="宋体"/>
                <w:color w:val="auto"/>
                <w:highlight w:val="none"/>
              </w:rPr>
              <w:t>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不提供不得分。</w:t>
            </w:r>
          </w:p>
          <w:p w14:paraId="74593D8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团队人员（项目负责人、技术负责人除外）：</w:t>
            </w:r>
          </w:p>
          <w:p w14:paraId="5B8852A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（1）拟投入项目</w:t>
            </w:r>
            <w:r>
              <w:rPr>
                <w:rFonts w:hint="eastAsia" w:ascii="宋体" w:hAnsi="宋体" w:cs="宋体"/>
                <w:color w:val="auto"/>
                <w:highlight w:val="none"/>
                <w:lang w:val="en-US" w:eastAsia="zh-CN"/>
              </w:rPr>
              <w:t>团队</w:t>
            </w:r>
            <w:r>
              <w:rPr>
                <w:rFonts w:hint="eastAsia" w:ascii="宋体" w:hAnsi="宋体" w:eastAsia="宋体" w:cs="宋体"/>
                <w:color w:val="auto"/>
                <w:highlight w:val="none"/>
              </w:rPr>
              <w:t>成员</w:t>
            </w:r>
            <w:r>
              <w:rPr>
                <w:rFonts w:hint="eastAsia" w:ascii="宋体" w:hAnsi="宋体" w:eastAsia="宋体" w:cs="宋体"/>
                <w:color w:val="auto"/>
                <w:highlight w:val="none"/>
                <w:lang w:eastAsia="zh-CN"/>
              </w:rPr>
              <w:t>具有</w:t>
            </w:r>
            <w:r>
              <w:rPr>
                <w:rFonts w:hint="eastAsia" w:ascii="宋体" w:hAnsi="宋体" w:eastAsia="宋体" w:cs="宋体"/>
                <w:color w:val="auto"/>
                <w:highlight w:val="none"/>
              </w:rPr>
              <w:t>建筑类相关专业的中级工程师（含以上）职称，每提供1人</w:t>
            </w:r>
            <w:r>
              <w:rPr>
                <w:rFonts w:hint="eastAsia" w:ascii="宋体" w:hAnsi="宋体" w:eastAsia="宋体" w:cs="宋体"/>
                <w:color w:val="auto"/>
                <w:highlight w:val="none"/>
              </w:rPr>
              <w:t>得</w:t>
            </w:r>
            <w:r>
              <w:rPr>
                <w:rFonts w:hint="eastAsia" w:ascii="宋体" w:hAnsi="宋体" w:cs="宋体"/>
                <w:color w:val="auto"/>
                <w:highlight w:val="none"/>
                <w:lang w:val="en-US" w:eastAsia="zh-CN"/>
              </w:rPr>
              <w:t>2</w:t>
            </w:r>
            <w:r>
              <w:rPr>
                <w:rFonts w:hint="eastAsia" w:ascii="宋体" w:hAnsi="宋体" w:eastAsia="宋体" w:cs="宋体"/>
                <w:color w:val="auto"/>
                <w:highlight w:val="none"/>
              </w:rPr>
              <w:t>分，最高得</w:t>
            </w:r>
            <w:r>
              <w:rPr>
                <w:rFonts w:hint="eastAsia" w:ascii="宋体" w:hAnsi="宋体" w:cs="宋体"/>
                <w:color w:val="auto"/>
                <w:highlight w:val="none"/>
                <w:lang w:val="en-US" w:eastAsia="zh-CN"/>
              </w:rPr>
              <w:t>4</w:t>
            </w:r>
            <w:r>
              <w:rPr>
                <w:rFonts w:hint="eastAsia" w:ascii="宋体" w:hAnsi="宋体" w:eastAsia="宋体" w:cs="宋体"/>
                <w:color w:val="auto"/>
                <w:highlight w:val="none"/>
              </w:rPr>
              <w:t>分</w:t>
            </w:r>
            <w:r>
              <w:rPr>
                <w:rFonts w:hint="eastAsia" w:ascii="宋体" w:hAnsi="宋体" w:eastAsia="宋体" w:cs="宋体"/>
                <w:color w:val="auto"/>
                <w:highlight w:val="none"/>
              </w:rPr>
              <w:t>。</w:t>
            </w:r>
          </w:p>
          <w:p w14:paraId="5532CDB3">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（2）团队人员（项目负责人、技术负责人除外）：</w:t>
            </w:r>
          </w:p>
          <w:p w14:paraId="6EE5271D">
            <w:pP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具有施工员证、安全员证（即《安全生产考核合格证（C 证）》或《安全生产考核合格证（综合类 C3 证）》）、资料员证、材料员证、质量员证的，每提供一个岗位证书，每提供一个岗位证书得1分，本小项最高得5分。</w:t>
            </w:r>
          </w:p>
          <w:p w14:paraId="6F53989D">
            <w:pPr>
              <w:spacing w:line="360" w:lineRule="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rPr>
              <w:t>注：</w:t>
            </w:r>
            <w:r>
              <w:rPr>
                <w:rFonts w:hint="eastAsia" w:ascii="宋体" w:hAnsi="宋体" w:eastAsia="宋体" w:cs="宋体"/>
                <w:color w:val="auto"/>
                <w:highlight w:val="none"/>
              </w:rPr>
              <w:t>提供人员证书复印件及个人在所在单位的</w:t>
            </w:r>
            <w:r>
              <w:rPr>
                <w:rFonts w:hint="eastAsia" w:ascii="宋体" w:hAnsi="宋体" w:eastAsia="宋体" w:cs="宋体"/>
                <w:color w:val="auto"/>
                <w:highlight w:val="none"/>
              </w:rPr>
              <w:t>近</w:t>
            </w:r>
            <w:r>
              <w:rPr>
                <w:rFonts w:hint="eastAsia" w:ascii="宋体" w:hAnsi="宋体" w:cs="宋体"/>
                <w:color w:val="auto"/>
                <w:highlight w:val="none"/>
                <w:lang w:val="en-US" w:eastAsia="zh-CN"/>
              </w:rPr>
              <w:t>6</w:t>
            </w:r>
            <w:r>
              <w:rPr>
                <w:rFonts w:hint="eastAsia" w:ascii="宋体" w:hAnsi="宋体" w:eastAsia="宋体" w:cs="宋体"/>
                <w:color w:val="auto"/>
                <w:highlight w:val="none"/>
              </w:rPr>
              <w:t>个月内</w:t>
            </w:r>
            <w:r>
              <w:rPr>
                <w:rFonts w:hint="eastAsia" w:ascii="宋体" w:hAnsi="宋体" w:eastAsia="宋体" w:cs="宋体"/>
                <w:color w:val="auto"/>
                <w:highlight w:val="none"/>
              </w:rPr>
              <w:t>任意1个月社保证明文件或聘用合同复印件并加盖供应商公章</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不提供不得分。同一人具备不同证书不能重复计算，一人不得同时承担2个不同职务。</w:t>
            </w:r>
          </w:p>
        </w:tc>
      </w:tr>
      <w:tr w14:paraId="77E32BD7">
        <w:tblPrEx>
          <w:tblCellMar>
            <w:top w:w="0" w:type="dxa"/>
            <w:left w:w="0" w:type="dxa"/>
            <w:bottom w:w="0" w:type="dxa"/>
            <w:right w:w="0" w:type="dxa"/>
          </w:tblCellMar>
        </w:tblPrEx>
        <w:trPr>
          <w:cantSplit/>
          <w:trHeight w:val="2542" w:hRule="atLeast"/>
          <w:jc w:val="center"/>
        </w:trPr>
        <w:tc>
          <w:tcPr>
            <w:tcW w:w="6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94C1C5F">
            <w:pPr>
              <w:spacing w:line="32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50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F2DBA1D">
            <w:pPr>
              <w:spacing w:line="320" w:lineRule="exact"/>
              <w:jc w:val="center"/>
              <w:rPr>
                <w:rFonts w:hint="eastAsia" w:ascii="宋体" w:hAnsi="宋体"/>
                <w:color w:val="auto"/>
                <w:szCs w:val="21"/>
                <w:highlight w:val="none"/>
              </w:rPr>
            </w:pPr>
            <w:r>
              <w:rPr>
                <w:rFonts w:hint="eastAsia" w:ascii="宋体" w:hAnsi="宋体" w:eastAsia="宋体" w:cs="宋体"/>
                <w:color w:val="auto"/>
                <w:kern w:val="0"/>
                <w:sz w:val="21"/>
                <w:szCs w:val="21"/>
                <w:highlight w:val="none"/>
                <w:lang w:val="en-US" w:eastAsia="zh-CN" w:bidi="ar"/>
              </w:rPr>
              <w:t>售后服务方案</w:t>
            </w:r>
          </w:p>
        </w:tc>
        <w:tc>
          <w:tcPr>
            <w:tcW w:w="72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E66F8D3">
            <w:pPr>
              <w:widowControl w:val="0"/>
              <w:spacing w:after="0" w:line="320" w:lineRule="exact"/>
              <w:jc w:val="center"/>
              <w:rPr>
                <w:rFonts w:hint="eastAsia" w:ascii="宋体" w:hAnsi="宋体" w:cs="宋体"/>
                <w:color w:val="auto"/>
                <w:kern w:val="0"/>
                <w:highlight w:val="none"/>
              </w:rPr>
            </w:pPr>
            <w:r>
              <w:rPr>
                <w:rFonts w:hint="eastAsia" w:ascii="宋体" w:hAnsi="宋体" w:cs="宋体"/>
                <w:color w:val="auto"/>
                <w:kern w:val="0"/>
                <w:sz w:val="21"/>
                <w:szCs w:val="24"/>
                <w:highlight w:val="none"/>
                <w:lang w:val="en-US" w:eastAsia="zh-CN" w:bidi="ar-SA"/>
              </w:rPr>
              <w:t>12</w:t>
            </w:r>
            <w:r>
              <w:rPr>
                <w:rFonts w:hint="eastAsia" w:ascii="宋体" w:hAnsi="宋体" w:eastAsia="宋体" w:cs="宋体"/>
                <w:color w:val="auto"/>
                <w:kern w:val="0"/>
                <w:sz w:val="21"/>
                <w:szCs w:val="24"/>
                <w:highlight w:val="none"/>
                <w:lang w:val="en-US" w:eastAsia="zh-CN" w:bidi="ar-SA"/>
              </w:rPr>
              <w:t>分</w:t>
            </w:r>
          </w:p>
        </w:tc>
        <w:tc>
          <w:tcPr>
            <w:tcW w:w="695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AC16902">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1.售后服务详细合理、可操作性强，优于或完全满足采购需求的，得</w:t>
            </w:r>
            <w:r>
              <w:rPr>
                <w:rFonts w:hint="eastAsia" w:ascii="宋体" w:hAnsi="宋体" w:cs="宋体"/>
                <w:color w:val="auto"/>
                <w:highlight w:val="none"/>
                <w:lang w:val="en-US" w:eastAsia="zh-CN"/>
              </w:rPr>
              <w:t>12</w:t>
            </w:r>
            <w:r>
              <w:rPr>
                <w:rFonts w:hint="eastAsia" w:ascii="宋体" w:hAnsi="宋体" w:eastAsia="宋体" w:cs="宋体"/>
                <w:color w:val="auto"/>
                <w:highlight w:val="none"/>
                <w:lang w:val="en-US" w:eastAsia="zh-CN"/>
              </w:rPr>
              <w:t>分；</w:t>
            </w:r>
          </w:p>
          <w:p w14:paraId="15F3FD33">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2.售后服务较详细合理、操作性较强，基本满足采购需求的，得</w:t>
            </w:r>
            <w:r>
              <w:rPr>
                <w:rFonts w:hint="eastAsia" w:ascii="宋体" w:hAnsi="宋体" w:cs="宋体"/>
                <w:color w:val="auto"/>
                <w:highlight w:val="none"/>
                <w:lang w:val="en-US" w:eastAsia="zh-CN"/>
              </w:rPr>
              <w:t>9</w:t>
            </w:r>
            <w:r>
              <w:rPr>
                <w:rFonts w:hint="eastAsia" w:ascii="宋体" w:hAnsi="宋体" w:eastAsia="宋体" w:cs="宋体"/>
                <w:color w:val="auto"/>
                <w:highlight w:val="none"/>
                <w:lang w:val="en-US" w:eastAsia="zh-CN"/>
              </w:rPr>
              <w:t>分；</w:t>
            </w:r>
          </w:p>
          <w:p w14:paraId="1099D7F4">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3.售后服务科学性和可操作性一般，部分满足采购需求的，得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p w14:paraId="48A9A13C">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4.售后服务科学性和可操作性较差，不能满足采购需求的，得</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w:t>
            </w:r>
          </w:p>
          <w:p w14:paraId="71874045">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5.不提供方案不得分。</w:t>
            </w:r>
          </w:p>
        </w:tc>
      </w:tr>
      <w:tr w14:paraId="002BFFF2">
        <w:tblPrEx>
          <w:tblCellMar>
            <w:top w:w="0" w:type="dxa"/>
            <w:left w:w="0" w:type="dxa"/>
            <w:bottom w:w="0" w:type="dxa"/>
            <w:right w:w="0" w:type="dxa"/>
          </w:tblCellMar>
        </w:tblPrEx>
        <w:trPr>
          <w:cantSplit/>
          <w:trHeight w:val="546" w:hRule="atLeast"/>
          <w:jc w:val="center"/>
        </w:trPr>
        <w:tc>
          <w:tcPr>
            <w:tcW w:w="2191" w:type="dxa"/>
            <w:gridSpan w:val="2"/>
            <w:tcBorders>
              <w:top w:val="single" w:color="auto" w:sz="8" w:space="0"/>
              <w:left w:val="single" w:color="auto" w:sz="8" w:space="0"/>
              <w:bottom w:val="single" w:color="auto" w:sz="8" w:space="0"/>
              <w:right w:val="single" w:color="auto" w:sz="8" w:space="0"/>
            </w:tcBorders>
            <w:vAlign w:val="center"/>
          </w:tcPr>
          <w:p w14:paraId="15C152ED">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合计</w:t>
            </w:r>
          </w:p>
        </w:tc>
        <w:tc>
          <w:tcPr>
            <w:tcW w:w="72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99057DD">
            <w:pPr>
              <w:spacing w:line="320" w:lineRule="exact"/>
              <w:jc w:val="center"/>
              <w:rPr>
                <w:rFonts w:ascii="宋体" w:hAnsi="宋体" w:cs="宋体"/>
                <w:color w:val="auto"/>
                <w:szCs w:val="21"/>
                <w:highlight w:val="none"/>
              </w:rPr>
            </w:pP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w:t>
            </w:r>
          </w:p>
        </w:tc>
        <w:tc>
          <w:tcPr>
            <w:tcW w:w="695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6867B07">
            <w:pPr>
              <w:spacing w:line="360" w:lineRule="auto"/>
              <w:rPr>
                <w:rFonts w:hint="eastAsia" w:ascii="宋体" w:hAnsi="宋体" w:eastAsia="宋体" w:cs="宋体"/>
                <w:color w:val="auto"/>
                <w:highlight w:val="none"/>
                <w:lang w:eastAsia="zh-CN"/>
              </w:rPr>
            </w:pPr>
          </w:p>
        </w:tc>
      </w:tr>
    </w:tbl>
    <w:p w14:paraId="7F69AE0A">
      <w:pPr>
        <w:pStyle w:val="60"/>
        <w:rPr>
          <w:rFonts w:ascii="宋体" w:hAnsi="宋体"/>
          <w:b/>
          <w:color w:val="auto"/>
          <w:highlight w:val="none"/>
        </w:rPr>
      </w:pPr>
    </w:p>
    <w:p w14:paraId="3DAAE676">
      <w:pPr>
        <w:pStyle w:val="60"/>
        <w:rPr>
          <w:rFonts w:ascii="宋体" w:hAnsi="宋体"/>
          <w:b/>
          <w:color w:val="auto"/>
          <w:highlight w:val="none"/>
        </w:rPr>
      </w:pPr>
    </w:p>
    <w:p w14:paraId="21D7F6D0">
      <w:pPr>
        <w:pStyle w:val="60"/>
        <w:rPr>
          <w:rFonts w:ascii="宋体" w:hAnsi="宋体"/>
          <w:b/>
          <w:color w:val="auto"/>
          <w:highlight w:val="none"/>
        </w:rPr>
      </w:pPr>
    </w:p>
    <w:p w14:paraId="3441540D">
      <w:pPr>
        <w:spacing w:line="360" w:lineRule="auto"/>
        <w:rPr>
          <w:rFonts w:ascii="宋体" w:hAnsi="宋体"/>
          <w:b/>
          <w:color w:val="auto"/>
          <w:highlight w:val="none"/>
        </w:rPr>
      </w:pPr>
      <w:r>
        <w:rPr>
          <w:rFonts w:hint="eastAsia" w:ascii="宋体" w:hAnsi="宋体"/>
          <w:b/>
          <w:color w:val="auto"/>
          <w:highlight w:val="none"/>
        </w:rPr>
        <w:t>价 格 评 分 表</w:t>
      </w:r>
    </w:p>
    <w:p w14:paraId="5C226183">
      <w:pPr>
        <w:spacing w:line="360" w:lineRule="auto"/>
        <w:rPr>
          <w:rFonts w:ascii="宋体" w:hAnsi="宋体"/>
          <w:color w:val="auto"/>
          <w:highlight w:val="none"/>
        </w:rPr>
      </w:pPr>
      <w:r>
        <w:rPr>
          <w:rFonts w:hint="eastAsia" w:ascii="宋体" w:hAnsi="宋体"/>
          <w:color w:val="auto"/>
          <w:highlight w:val="none"/>
        </w:rPr>
        <w:t>价格核准：磋商小组详细分析、核准价格表，检查其是否存在计算上或累加上的算术错误，修正错误的原则。</w:t>
      </w:r>
    </w:p>
    <w:p w14:paraId="113F4A41">
      <w:pPr>
        <w:spacing w:line="360" w:lineRule="auto"/>
        <w:rPr>
          <w:rFonts w:ascii="宋体" w:hAnsi="宋体"/>
          <w:color w:val="auto"/>
          <w:highlight w:val="none"/>
        </w:rPr>
      </w:pPr>
      <w:r>
        <w:rPr>
          <w:rFonts w:ascii="宋体" w:hAnsi="宋体"/>
          <w:color w:val="auto"/>
          <w:highlight w:val="none"/>
        </w:rPr>
        <w:t>综合评分法中的价格分统一采用低价优先法计算，即满足招标文件要求</w:t>
      </w:r>
      <w:r>
        <w:rPr>
          <w:rFonts w:hint="eastAsia" w:ascii="宋体" w:hAnsi="宋体"/>
          <w:color w:val="auto"/>
          <w:highlight w:val="none"/>
        </w:rPr>
        <w:t>（通过资格性、符合性审查）</w:t>
      </w:r>
      <w:r>
        <w:rPr>
          <w:rFonts w:ascii="宋体" w:hAnsi="宋体"/>
          <w:color w:val="auto"/>
          <w:highlight w:val="none"/>
        </w:rPr>
        <w:t>且投标价格最低的</w:t>
      </w:r>
      <w:r>
        <w:rPr>
          <w:rFonts w:hint="eastAsia" w:ascii="宋体" w:hAnsi="宋体"/>
          <w:color w:val="auto"/>
          <w:highlight w:val="none"/>
        </w:rPr>
        <w:t>有效</w:t>
      </w:r>
      <w:r>
        <w:rPr>
          <w:rFonts w:ascii="宋体" w:hAnsi="宋体"/>
          <w:color w:val="auto"/>
          <w:highlight w:val="none"/>
        </w:rPr>
        <w:t>投标报价</w:t>
      </w:r>
      <w:r>
        <w:rPr>
          <w:rFonts w:hint="eastAsia" w:ascii="宋体" w:hAnsi="宋体"/>
          <w:color w:val="auto"/>
          <w:highlight w:val="none"/>
        </w:rPr>
        <w:t>（指价格核准后的价格，下同）</w:t>
      </w:r>
      <w:r>
        <w:rPr>
          <w:rFonts w:ascii="宋体" w:hAnsi="宋体"/>
          <w:color w:val="auto"/>
          <w:highlight w:val="none"/>
        </w:rPr>
        <w:t>为评标基准价，其价格分为满分。其他投标人的价格分统一按照下列公式计算：</w:t>
      </w:r>
    </w:p>
    <w:p w14:paraId="22DB15E8">
      <w:pPr>
        <w:spacing w:line="360" w:lineRule="auto"/>
        <w:rPr>
          <w:rFonts w:ascii="宋体" w:hAnsi="宋体"/>
          <w:color w:val="auto"/>
          <w:highlight w:val="none"/>
        </w:rPr>
      </w:pPr>
      <w:r>
        <w:rPr>
          <w:rFonts w:hint="eastAsia" w:ascii="宋体" w:hAnsi="宋体"/>
          <w:color w:val="auto"/>
          <w:highlight w:val="none"/>
        </w:rPr>
        <w:t>投标报价得分=(评标基准价/投标报价)×价格权值×100</w:t>
      </w:r>
    </w:p>
    <w:p w14:paraId="753FAAC9">
      <w:pPr>
        <w:spacing w:line="360" w:lineRule="auto"/>
        <w:rPr>
          <w:rFonts w:ascii="宋体" w:hAnsi="宋体"/>
          <w:color w:val="auto"/>
          <w:highlight w:val="none"/>
        </w:rPr>
      </w:pPr>
      <w:r>
        <w:rPr>
          <w:rFonts w:hint="eastAsia" w:ascii="宋体" w:hAnsi="宋体"/>
          <w:color w:val="auto"/>
          <w:highlight w:val="none"/>
        </w:rPr>
        <w:t>备注：投标报价得分四舍五入后，小数点后保留两位有效数；</w:t>
      </w:r>
    </w:p>
    <w:p w14:paraId="5EB7641B">
      <w:pPr>
        <w:spacing w:line="360" w:lineRule="auto"/>
        <w:rPr>
          <w:rFonts w:ascii="宋体" w:hAnsi="宋体"/>
          <w:color w:val="auto"/>
          <w:highlight w:val="none"/>
        </w:rPr>
      </w:pPr>
      <w:r>
        <w:rPr>
          <w:rFonts w:hint="eastAsia" w:ascii="宋体" w:hAnsi="宋体"/>
          <w:color w:val="auto"/>
          <w:highlight w:val="none"/>
        </w:rPr>
        <w:t>小型和微型企业产品价格扣除（所投产品全部生产厂家为小微型企业才享受价格扣除）</w:t>
      </w:r>
    </w:p>
    <w:p w14:paraId="20570508">
      <w:pPr>
        <w:spacing w:line="360" w:lineRule="auto"/>
        <w:rPr>
          <w:rFonts w:ascii="宋体" w:hAnsi="宋体"/>
          <w:color w:val="auto"/>
          <w:highlight w:val="none"/>
        </w:rPr>
      </w:pPr>
      <w:r>
        <w:rPr>
          <w:rFonts w:hint="eastAsia" w:ascii="宋体" w:hAnsi="宋体"/>
          <w:color w:val="auto"/>
          <w:highlight w:val="none"/>
        </w:rPr>
        <w:t>3.1根据财政部、工业和信息化部印发的《</w:t>
      </w:r>
      <w:r>
        <w:rPr>
          <w:rFonts w:hint="eastAsia" w:ascii="宋体" w:hAnsi="宋体"/>
          <w:color w:val="auto"/>
          <w:highlight w:val="none"/>
          <w:lang w:eastAsia="zh-CN"/>
        </w:rPr>
        <w:t>政府采购促进中小企业发展管理方法</w:t>
      </w:r>
      <w:r>
        <w:rPr>
          <w:rFonts w:hint="eastAsia" w:ascii="宋体" w:hAnsi="宋体"/>
          <w:color w:val="auto"/>
          <w:highlight w:val="none"/>
        </w:rPr>
        <w:t>》的规定，对小型和微型企业产品的价格给予6%的扣除，用扣除后的价格参与评审。</w:t>
      </w:r>
    </w:p>
    <w:p w14:paraId="720B2A1A">
      <w:pPr>
        <w:spacing w:line="360" w:lineRule="auto"/>
        <w:rPr>
          <w:rFonts w:ascii="宋体" w:hAnsi="宋体"/>
          <w:color w:val="auto"/>
          <w:highlight w:val="none"/>
        </w:rPr>
      </w:pPr>
      <w:r>
        <w:rPr>
          <w:rFonts w:hint="eastAsia" w:ascii="宋体" w:hAnsi="宋体"/>
          <w:color w:val="auto"/>
          <w:highlight w:val="none"/>
        </w:rPr>
        <w:t>3.2 《</w:t>
      </w:r>
      <w:r>
        <w:rPr>
          <w:rFonts w:hint="eastAsia" w:ascii="宋体" w:hAnsi="宋体"/>
          <w:color w:val="auto"/>
          <w:highlight w:val="none"/>
          <w:lang w:eastAsia="zh-CN"/>
        </w:rPr>
        <w:t>政府采购促进中小企业发展管理方法</w:t>
      </w:r>
      <w:r>
        <w:rPr>
          <w:rFonts w:hint="eastAsia" w:ascii="宋体" w:hAnsi="宋体"/>
          <w:color w:val="auto"/>
          <w:highlight w:val="none"/>
        </w:rPr>
        <w:t>》所称中小企业（含中型、小型、微型企业，下同）应当同时符合以下条件：</w:t>
      </w:r>
    </w:p>
    <w:p w14:paraId="67BEF67A">
      <w:pPr>
        <w:spacing w:line="360" w:lineRule="auto"/>
        <w:rPr>
          <w:rFonts w:ascii="宋体" w:hAnsi="宋体"/>
          <w:color w:val="auto"/>
          <w:highlight w:val="none"/>
        </w:rPr>
      </w:pPr>
      <w:r>
        <w:rPr>
          <w:rFonts w:hint="eastAsia" w:ascii="宋体" w:hAnsi="宋体"/>
          <w:color w:val="auto"/>
          <w:highlight w:val="none"/>
        </w:rPr>
        <w:t xml:space="preserve">3.2.1符合中小企业划分标准； </w:t>
      </w:r>
    </w:p>
    <w:p w14:paraId="220601A8">
      <w:pPr>
        <w:spacing w:line="360" w:lineRule="auto"/>
        <w:rPr>
          <w:rFonts w:ascii="宋体" w:hAnsi="宋体"/>
          <w:color w:val="auto"/>
          <w:highlight w:val="none"/>
        </w:rPr>
      </w:pPr>
      <w:r>
        <w:rPr>
          <w:rFonts w:hint="eastAsia" w:ascii="宋体" w:hAnsi="宋体"/>
          <w:color w:val="auto"/>
          <w:highlight w:val="none"/>
        </w:rPr>
        <w:t>3.2.2提供本企业制造的货物、承担的工程或者服务，或者提供其他中小企业制造的货物。本项所称货物不包括使用大型企业注册商标的货物。</w:t>
      </w:r>
    </w:p>
    <w:p w14:paraId="5C454D30">
      <w:pPr>
        <w:spacing w:line="360" w:lineRule="auto"/>
        <w:rPr>
          <w:rFonts w:ascii="宋体" w:hAnsi="宋体"/>
          <w:color w:val="auto"/>
          <w:highlight w:val="none"/>
        </w:rPr>
      </w:pPr>
      <w:r>
        <w:rPr>
          <w:rFonts w:hint="eastAsia" w:ascii="宋体" w:hAnsi="宋体"/>
          <w:color w:val="auto"/>
          <w:highlight w:val="none"/>
        </w:rPr>
        <w:t>中小企业划分标准以《工业和信息化部、国家统计局、国家发展和改革委员会、财政部关于印发中小企业划型标准规定的通知》（工信部联企业[2011]300号）规定的划分标准为准。</w:t>
      </w:r>
    </w:p>
    <w:p w14:paraId="7540C667">
      <w:pPr>
        <w:spacing w:line="360" w:lineRule="auto"/>
        <w:rPr>
          <w:rFonts w:ascii="宋体" w:hAnsi="宋体"/>
          <w:color w:val="auto"/>
          <w:highlight w:val="none"/>
        </w:rPr>
      </w:pPr>
      <w:r>
        <w:rPr>
          <w:rFonts w:hint="eastAsia" w:ascii="宋体" w:hAnsi="宋体"/>
          <w:color w:val="auto"/>
          <w:highlight w:val="none"/>
        </w:rPr>
        <w:t>小型、微型企业提供中型企业制造的货物的，视同为中型企业。</w:t>
      </w:r>
    </w:p>
    <w:p w14:paraId="06382947">
      <w:pPr>
        <w:spacing w:line="360" w:lineRule="auto"/>
        <w:rPr>
          <w:rFonts w:ascii="宋体" w:hAnsi="宋体"/>
          <w:color w:val="auto"/>
          <w:highlight w:val="none"/>
        </w:rPr>
      </w:pPr>
      <w:r>
        <w:rPr>
          <w:rFonts w:hint="eastAsia" w:ascii="宋体" w:hAnsi="宋体"/>
          <w:color w:val="auto"/>
          <w:highlight w:val="none"/>
        </w:rPr>
        <w:t>3.3 参加政府采购活动的中小企业应当提供《中小企业声明函》（格式见第七章投标文件格式），如投标人为非制造商，其代理产品的制造商也应同时提交《中小企业声明函》，否则评审时不能享受相应的价格扣除。</w:t>
      </w:r>
    </w:p>
    <w:p w14:paraId="74636ED9">
      <w:pPr>
        <w:spacing w:line="360" w:lineRule="auto"/>
        <w:rPr>
          <w:rFonts w:ascii="宋体" w:hAnsi="宋体"/>
          <w:color w:val="auto"/>
          <w:highlight w:val="none"/>
        </w:rPr>
      </w:pPr>
      <w:r>
        <w:rPr>
          <w:rFonts w:hint="eastAsia" w:ascii="宋体" w:hAnsi="宋体"/>
          <w:color w:val="auto"/>
          <w:highlight w:val="none"/>
        </w:rPr>
        <w:t>3.4 监狱企业视同小型、微型企业，享受评审中价格扣除。</w:t>
      </w:r>
    </w:p>
    <w:p w14:paraId="5674FE6A">
      <w:pPr>
        <w:spacing w:line="360" w:lineRule="auto"/>
        <w:rPr>
          <w:rFonts w:ascii="宋体" w:hAnsi="宋体"/>
          <w:color w:val="auto"/>
          <w:highlight w:val="none"/>
        </w:rPr>
      </w:pPr>
      <w:r>
        <w:rPr>
          <w:rFonts w:hint="eastAsia" w:ascii="宋体" w:hAnsi="宋体"/>
          <w:color w:val="auto"/>
          <w:highlight w:val="none"/>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BE9F8AD">
      <w:pPr>
        <w:spacing w:line="360" w:lineRule="auto"/>
        <w:rPr>
          <w:rFonts w:ascii="宋体" w:hAnsi="宋体"/>
          <w:color w:val="auto"/>
          <w:highlight w:val="none"/>
        </w:rPr>
      </w:pPr>
      <w:r>
        <w:rPr>
          <w:rFonts w:hint="eastAsia" w:ascii="宋体" w:hAnsi="宋体"/>
          <w:color w:val="auto"/>
          <w:highlight w:val="none"/>
        </w:rPr>
        <w:t>3.4.2监狱企业参加政府采购活动时，应当提供由省级以上监狱管理局、戒毒管理局（含新疆生产建设兵团）出具的属于监狱企业的证明文件，否则不予认可。</w:t>
      </w:r>
    </w:p>
    <w:p w14:paraId="6A2F484F">
      <w:pPr>
        <w:spacing w:line="360" w:lineRule="auto"/>
        <w:rPr>
          <w:rFonts w:ascii="宋体" w:hAnsi="宋体"/>
          <w:color w:val="auto"/>
          <w:highlight w:val="none"/>
        </w:rPr>
      </w:pPr>
      <w:r>
        <w:rPr>
          <w:rFonts w:hint="eastAsia" w:ascii="宋体" w:hAnsi="宋体"/>
          <w:color w:val="auto"/>
          <w:highlight w:val="none"/>
        </w:rPr>
        <w:t>3.5 投标人同时为小型、微型企业和监狱企业的，评审中只享受一次价格扣除。不重复进行价格扣除。</w:t>
      </w:r>
      <w:bookmarkEnd w:id="35"/>
    </w:p>
    <w:p w14:paraId="38DA27C9">
      <w:pPr>
        <w:rPr>
          <w:rFonts w:hint="eastAsia"/>
          <w:color w:val="auto"/>
          <w:sz w:val="24"/>
          <w:highlight w:val="none"/>
        </w:rPr>
      </w:pPr>
      <w:bookmarkStart w:id="157" w:name="_Toc500843104"/>
      <w:bookmarkStart w:id="158" w:name="_Toc430771060"/>
      <w:bookmarkStart w:id="159" w:name="_Toc430185803"/>
      <w:bookmarkStart w:id="160" w:name="_Toc468157562"/>
      <w:bookmarkStart w:id="161" w:name="_Toc480021079"/>
      <w:bookmarkStart w:id="162" w:name="_Toc467236766"/>
      <w:bookmarkStart w:id="163" w:name="_Toc491658677"/>
      <w:bookmarkStart w:id="164" w:name="_Toc468606055"/>
      <w:bookmarkStart w:id="165" w:name="_Toc500861024"/>
      <w:bookmarkStart w:id="166" w:name="_Toc480010734"/>
      <w:bookmarkStart w:id="167" w:name="_Toc480020283"/>
      <w:bookmarkStart w:id="168" w:name="_Toc467987849"/>
      <w:bookmarkStart w:id="169" w:name="_Toc479991608"/>
      <w:bookmarkStart w:id="170" w:name="_Toc26066260"/>
      <w:bookmarkStart w:id="171" w:name="_Toc491658680"/>
      <w:bookmarkStart w:id="172" w:name="_Toc6727972"/>
      <w:bookmarkStart w:id="173" w:name="_Toc500861027"/>
      <w:bookmarkStart w:id="174" w:name="_Toc6397151"/>
      <w:r>
        <w:rPr>
          <w:rFonts w:hint="eastAsia"/>
          <w:color w:val="auto"/>
          <w:sz w:val="24"/>
          <w:highlight w:val="none"/>
        </w:rPr>
        <w:br w:type="page"/>
      </w:r>
    </w:p>
    <w:p w14:paraId="58DCDED9">
      <w:pPr>
        <w:pStyle w:val="3"/>
        <w:numPr>
          <w:ilvl w:val="0"/>
          <w:numId w:val="0"/>
        </w:numPr>
        <w:rPr>
          <w:color w:val="auto"/>
          <w:sz w:val="24"/>
          <w:highlight w:val="none"/>
        </w:rPr>
      </w:pPr>
      <w:bookmarkStart w:id="175" w:name="_Toc14740"/>
      <w:r>
        <w:rPr>
          <w:rFonts w:hint="eastAsia"/>
          <w:color w:val="auto"/>
          <w:sz w:val="24"/>
          <w:highlight w:val="none"/>
        </w:rPr>
        <w:t>政府采购政策</w:t>
      </w:r>
      <w:bookmarkEnd w:id="157"/>
      <w:bookmarkEnd w:id="175"/>
    </w:p>
    <w:p w14:paraId="52FDEBEF">
      <w:pPr>
        <w:spacing w:line="360" w:lineRule="auto"/>
        <w:rPr>
          <w:rFonts w:ascii="宋体" w:hAnsi="宋体"/>
          <w:color w:val="auto"/>
          <w:highlight w:val="none"/>
        </w:rPr>
      </w:pPr>
      <w:r>
        <w:rPr>
          <w:rFonts w:hint="eastAsia" w:ascii="宋体" w:hAnsi="宋体"/>
          <w:color w:val="auto"/>
          <w:highlight w:val="none"/>
        </w:rPr>
        <w:t>1．</w:t>
      </w:r>
      <w:bookmarkEnd w:id="158"/>
      <w:bookmarkEnd w:id="159"/>
      <w:r>
        <w:rPr>
          <w:rFonts w:hint="eastAsia"/>
          <w:color w:val="auto"/>
          <w:highlight w:val="none"/>
        </w:rPr>
        <w:t>若没有明示采购进口产品的，则视为采购产品为非进口产品（进口产品指中国海关验放进入中国境内且产自关境外的产品）。</w:t>
      </w:r>
    </w:p>
    <w:p w14:paraId="74395409">
      <w:pPr>
        <w:spacing w:line="360" w:lineRule="auto"/>
        <w:rPr>
          <w:rFonts w:ascii="宋体" w:hAnsi="宋体"/>
          <w:color w:val="auto"/>
          <w:highlight w:val="none"/>
        </w:rPr>
      </w:pPr>
      <w:bookmarkStart w:id="176" w:name="_Toc430771061"/>
      <w:bookmarkStart w:id="177" w:name="_Toc430185804"/>
      <w:r>
        <w:rPr>
          <w:rFonts w:hint="eastAsia" w:ascii="宋体" w:hAnsi="宋体"/>
          <w:color w:val="auto"/>
          <w:highlight w:val="none"/>
        </w:rPr>
        <w:t>2．若采购产品属政府强制采购节能产品的，投标人所投产品应已列入最新一期的《节能产品政府采购清单》（该清单投标人可查询中国政府采购网</w:t>
      </w:r>
      <w:r>
        <w:rPr>
          <w:rFonts w:ascii="宋体" w:hAnsi="宋体"/>
          <w:color w:val="auto"/>
          <w:highlight w:val="none"/>
        </w:rPr>
        <w:t>http://www.ccgp.gov.cn</w:t>
      </w:r>
      <w:r>
        <w:rPr>
          <w:rFonts w:hint="eastAsia" w:ascii="宋体" w:hAnsi="宋体"/>
          <w:color w:val="auto"/>
          <w:highlight w:val="none"/>
        </w:rPr>
        <w:t>）。</w:t>
      </w:r>
      <w:r>
        <w:rPr>
          <w:rFonts w:ascii="宋体" w:hAnsi="宋体"/>
          <w:color w:val="auto"/>
          <w:highlight w:val="none"/>
        </w:rPr>
        <w:t xml:space="preserve"> </w:t>
      </w:r>
      <w:r>
        <w:rPr>
          <w:rFonts w:hint="eastAsia" w:ascii="宋体" w:hAnsi="宋体"/>
          <w:color w:val="auto"/>
          <w:highlight w:val="none"/>
        </w:rPr>
        <w:t>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6"/>
      <w:bookmarkEnd w:id="177"/>
    </w:p>
    <w:p w14:paraId="52F88C77">
      <w:pPr>
        <w:spacing w:line="360" w:lineRule="auto"/>
        <w:rPr>
          <w:rFonts w:ascii="宋体" w:hAnsi="宋体"/>
          <w:color w:val="auto"/>
          <w:highlight w:val="none"/>
        </w:rPr>
      </w:pPr>
      <w:bookmarkStart w:id="178" w:name="_Toc430185805"/>
      <w:bookmarkStart w:id="179" w:name="_Toc430771062"/>
      <w:r>
        <w:rPr>
          <w:rFonts w:hint="eastAsia" w:ascii="宋体" w:hAnsi="宋体"/>
          <w:color w:val="auto"/>
          <w:highlight w:val="none"/>
        </w:rPr>
        <w:t>3. 根据《财政部、国家环保总局联合印发</w:t>
      </w:r>
      <w:r>
        <w:rPr>
          <w:rFonts w:ascii="宋体" w:hAnsi="宋体"/>
          <w:color w:val="auto"/>
          <w:highlight w:val="none"/>
        </w:rPr>
        <w:t>&lt;</w:t>
      </w:r>
      <w:r>
        <w:rPr>
          <w:rFonts w:hint="eastAsia" w:ascii="宋体" w:hAnsi="宋体"/>
          <w:color w:val="auto"/>
          <w:highlight w:val="none"/>
        </w:rPr>
        <w:t>关于环境标志产品政府采购实施意见</w:t>
      </w:r>
      <w:r>
        <w:rPr>
          <w:rFonts w:ascii="宋体" w:hAnsi="宋体"/>
          <w:color w:val="auto"/>
          <w:highlight w:val="none"/>
        </w:rPr>
        <w:t>&gt;</w:t>
      </w:r>
      <w:r>
        <w:rPr>
          <w:rFonts w:hint="eastAsia" w:ascii="宋体" w:hAnsi="宋体"/>
          <w:color w:val="auto"/>
          <w:highlight w:val="none"/>
        </w:rPr>
        <w:t>》（财库</w:t>
      </w:r>
      <w:r>
        <w:rPr>
          <w:rFonts w:ascii="宋体" w:hAnsi="宋体"/>
          <w:color w:val="auto"/>
          <w:highlight w:val="none"/>
        </w:rPr>
        <w:t>[2006]90</w:t>
      </w:r>
      <w:r>
        <w:rPr>
          <w:rFonts w:hint="eastAsia" w:ascii="宋体" w:hAnsi="宋体"/>
          <w:color w:val="auto"/>
          <w:highlight w:val="none"/>
        </w:rPr>
        <w:t>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58"/>
          <w:rFonts w:ascii="宋体" w:hAnsi="宋体"/>
          <w:color w:val="auto"/>
          <w:highlight w:val="none"/>
        </w:rPr>
        <w:t>http://www.ccgp.gov.cn</w:t>
      </w:r>
      <w:r>
        <w:rPr>
          <w:rStyle w:val="58"/>
          <w:rFonts w:ascii="宋体" w:hAnsi="宋体"/>
          <w:color w:val="auto"/>
          <w:highlight w:val="none"/>
        </w:rPr>
        <w:fldChar w:fldCharType="end"/>
      </w:r>
      <w:r>
        <w:rPr>
          <w:rFonts w:ascii="宋体" w:hAnsi="宋体"/>
          <w:color w:val="auto"/>
          <w:highlight w:val="none"/>
        </w:rPr>
        <w:t>/</w:t>
      </w:r>
      <w:r>
        <w:rPr>
          <w:rFonts w:hint="eastAsia" w:ascii="宋体" w:hAnsi="宋体"/>
          <w:color w:val="auto"/>
          <w:highlight w:val="none"/>
        </w:rPr>
        <w:t>）、国家环境保护总局网（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58"/>
          <w:rFonts w:ascii="宋体" w:hAnsi="宋体"/>
          <w:color w:val="auto"/>
          <w:highlight w:val="none"/>
        </w:rPr>
        <w:t>http://www.sepa.gov.cn</w:t>
      </w:r>
      <w:r>
        <w:rPr>
          <w:rStyle w:val="58"/>
          <w:rFonts w:ascii="宋体" w:hAnsi="宋体"/>
          <w:color w:val="auto"/>
          <w:highlight w:val="none"/>
        </w:rPr>
        <w:fldChar w:fldCharType="end"/>
      </w:r>
      <w:r>
        <w:rPr>
          <w:rFonts w:ascii="宋体" w:hAnsi="宋体"/>
          <w:color w:val="auto"/>
          <w:highlight w:val="none"/>
        </w:rPr>
        <w:t>/</w:t>
      </w:r>
      <w:r>
        <w:rPr>
          <w:rFonts w:hint="eastAsia" w:ascii="宋体" w:hAnsi="宋体"/>
          <w:color w:val="auto"/>
          <w:highlight w:val="none"/>
        </w:rPr>
        <w:t>）、中国绿色采购网（</w:t>
      </w:r>
      <w:r>
        <w:rPr>
          <w:color w:val="auto"/>
          <w:highlight w:val="none"/>
        </w:rPr>
        <w:fldChar w:fldCharType="begin"/>
      </w:r>
      <w:r>
        <w:rPr>
          <w:color w:val="auto"/>
          <w:highlight w:val="none"/>
        </w:rPr>
        <w:instrText xml:space="preserve"> HYPERLINK "http://www.cgpn.cn" </w:instrText>
      </w:r>
      <w:r>
        <w:rPr>
          <w:color w:val="auto"/>
          <w:highlight w:val="none"/>
        </w:rPr>
        <w:fldChar w:fldCharType="separate"/>
      </w:r>
      <w:r>
        <w:rPr>
          <w:rStyle w:val="58"/>
          <w:rFonts w:ascii="宋体" w:hAnsi="宋体"/>
          <w:color w:val="auto"/>
          <w:highlight w:val="none"/>
        </w:rPr>
        <w:t>http://www.cgpn.cn</w:t>
      </w:r>
      <w:r>
        <w:rPr>
          <w:rStyle w:val="58"/>
          <w:rFonts w:ascii="宋体" w:hAnsi="宋体"/>
          <w:color w:val="auto"/>
          <w:highlight w:val="none"/>
        </w:rPr>
        <w:fldChar w:fldCharType="end"/>
      </w:r>
      <w:r>
        <w:rPr>
          <w:rFonts w:ascii="宋体" w:hAnsi="宋体"/>
          <w:color w:val="auto"/>
          <w:highlight w:val="none"/>
        </w:rPr>
        <w:t>/</w:t>
      </w:r>
      <w:r>
        <w:rPr>
          <w:rFonts w:hint="eastAsia" w:ascii="宋体" w:hAnsi="宋体"/>
          <w:color w:val="auto"/>
          <w:highlight w:val="none"/>
        </w:rPr>
        <w:t>）上发布。</w:t>
      </w:r>
      <w:bookmarkEnd w:id="178"/>
      <w:bookmarkEnd w:id="179"/>
    </w:p>
    <w:p w14:paraId="5A7B2819">
      <w:pPr>
        <w:spacing w:line="360" w:lineRule="auto"/>
        <w:rPr>
          <w:rFonts w:ascii="宋体" w:hAnsi="宋体"/>
          <w:color w:val="auto"/>
          <w:highlight w:val="none"/>
        </w:rPr>
      </w:pPr>
      <w:bookmarkStart w:id="180" w:name="_Toc430771063"/>
      <w:bookmarkStart w:id="181" w:name="_Toc430185806"/>
      <w:r>
        <w:rPr>
          <w:rFonts w:hint="eastAsia" w:ascii="宋体" w:hAnsi="宋体"/>
          <w:color w:val="auto"/>
          <w:highlight w:val="none"/>
        </w:rPr>
        <w:t>4．</w:t>
      </w:r>
      <w:bookmarkEnd w:id="180"/>
      <w:bookmarkEnd w:id="181"/>
      <w:r>
        <w:rPr>
          <w:rFonts w:hint="eastAsia" w:ascii="宋体" w:hAnsi="宋体" w:eastAsia="宋体" w:cs="宋体"/>
          <w:color w:val="auto"/>
          <w:highlight w:val="none"/>
        </w:rPr>
        <w:t>根据《关于印发《政府采购促进中小企业发展管理方法》的通知》（财库[2020]46号）的规定，投标人投标时需注意：</w:t>
      </w:r>
    </w:p>
    <w:p w14:paraId="228EDC91">
      <w:pPr>
        <w:spacing w:line="360" w:lineRule="auto"/>
        <w:rPr>
          <w:rFonts w:ascii="宋体" w:hAnsi="宋体"/>
          <w:color w:val="auto"/>
          <w:highlight w:val="none"/>
        </w:rPr>
      </w:pPr>
      <w:r>
        <w:rPr>
          <w:rFonts w:hint="eastAsia" w:ascii="宋体" w:hAnsi="宋体"/>
          <w:color w:val="auto"/>
          <w:highlight w:val="none"/>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auto"/>
          <w:highlight w:val="none"/>
        </w:rPr>
        <w:t>[2011]300</w:t>
      </w:r>
      <w:r>
        <w:rPr>
          <w:rFonts w:hint="eastAsia" w:ascii="宋体" w:hAnsi="宋体"/>
          <w:color w:val="auto"/>
          <w:highlight w:val="none"/>
        </w:rPr>
        <w:t>号）执行。</w:t>
      </w:r>
    </w:p>
    <w:p w14:paraId="3ACB0F5B">
      <w:pPr>
        <w:spacing w:line="360" w:lineRule="auto"/>
        <w:rPr>
          <w:rFonts w:ascii="宋体" w:hAnsi="宋体"/>
          <w:color w:val="auto"/>
          <w:highlight w:val="none"/>
        </w:rPr>
      </w:pPr>
      <w:r>
        <w:rPr>
          <w:rFonts w:hint="eastAsia" w:ascii="宋体" w:hAnsi="宋体"/>
          <w:color w:val="auto"/>
          <w:highlight w:val="none"/>
        </w:rPr>
        <w:t>4.2参加政府采购活动的中小企业投标时需提供《中小企业声明函》。否则不予认可。</w:t>
      </w:r>
    </w:p>
    <w:p w14:paraId="610F195B">
      <w:pPr>
        <w:spacing w:line="360" w:lineRule="auto"/>
        <w:rPr>
          <w:rFonts w:hint="eastAsia" w:ascii="宋体" w:hAnsi="宋体"/>
          <w:color w:val="auto"/>
          <w:highlight w:val="none"/>
        </w:rPr>
      </w:pPr>
      <w:r>
        <w:rPr>
          <w:rFonts w:hint="eastAsia" w:ascii="宋体" w:hAnsi="宋体"/>
          <w:color w:val="auto"/>
          <w:highlight w:val="none"/>
        </w:rPr>
        <w:t>4.3根据财库〔</w:t>
      </w:r>
      <w:r>
        <w:rPr>
          <w:rFonts w:ascii="宋体" w:hAnsi="宋体"/>
          <w:color w:val="auto"/>
          <w:highlight w:val="none"/>
        </w:rPr>
        <w:t xml:space="preserve"> 2014</w:t>
      </w:r>
      <w:r>
        <w:rPr>
          <w:rFonts w:hint="eastAsia" w:ascii="宋体" w:hAnsi="宋体"/>
          <w:color w:val="auto"/>
          <w:highlight w:val="none"/>
        </w:rPr>
        <w:t>〕</w:t>
      </w:r>
      <w:r>
        <w:rPr>
          <w:rFonts w:ascii="宋体" w:hAnsi="宋体"/>
          <w:color w:val="auto"/>
          <w:highlight w:val="none"/>
        </w:rPr>
        <w:t xml:space="preserve"> 68 </w:t>
      </w:r>
      <w:r>
        <w:rPr>
          <w:rFonts w:hint="eastAsia" w:ascii="宋体" w:hAnsi="宋体"/>
          <w:color w:val="auto"/>
          <w:highlight w:val="none"/>
        </w:rPr>
        <w:t>号《财政部</w:t>
      </w:r>
      <w:r>
        <w:rPr>
          <w:rFonts w:ascii="宋体" w:hAnsi="宋体"/>
          <w:color w:val="auto"/>
          <w:highlight w:val="none"/>
        </w:rPr>
        <w:t xml:space="preserve"> </w:t>
      </w:r>
      <w:r>
        <w:rPr>
          <w:rFonts w:hint="eastAsia" w:ascii="宋体" w:hAnsi="宋体"/>
          <w:color w:val="auto"/>
          <w:highlight w:val="none"/>
        </w:rPr>
        <w:t>司法部关于政府采购支持监狱企业发展有关问题的</w:t>
      </w:r>
      <w:r>
        <w:rPr>
          <w:rFonts w:ascii="宋体" w:hAnsi="宋体"/>
          <w:color w:val="auto"/>
          <w:highlight w:val="none"/>
        </w:rPr>
        <w:t xml:space="preserve"> </w:t>
      </w:r>
      <w:r>
        <w:rPr>
          <w:rFonts w:hint="eastAsia" w:ascii="宋体" w:hAnsi="宋体"/>
          <w:color w:val="auto"/>
          <w:highlight w:val="none"/>
        </w:rPr>
        <w:t>通知》，监狱企业视同小微企业。监狱企业是指由司法部认定的为罪犯、戒毒人员提供生产</w:t>
      </w:r>
      <w:r>
        <w:rPr>
          <w:rFonts w:ascii="宋体" w:hAnsi="宋体"/>
          <w:color w:val="auto"/>
          <w:highlight w:val="none"/>
        </w:rPr>
        <w:t xml:space="preserve"> </w:t>
      </w:r>
      <w:r>
        <w:rPr>
          <w:rFonts w:hint="eastAsia" w:ascii="宋体" w:hAnsi="宋体"/>
          <w:color w:val="auto"/>
          <w:highlight w:val="none"/>
        </w:rPr>
        <w:t>项目和劳动对象，且全部产权属于司法部监狱管理局、戒毒管理局、直属煤矿管理局，各省、自治区、直辖市监狱管理局、戒毒管理局，各地</w:t>
      </w:r>
      <w:r>
        <w:rPr>
          <w:rFonts w:ascii="宋体" w:hAnsi="宋体"/>
          <w:color w:val="auto"/>
          <w:highlight w:val="none"/>
        </w:rPr>
        <w:t>(</w:t>
      </w:r>
      <w:r>
        <w:rPr>
          <w:rFonts w:hint="eastAsia" w:ascii="宋体" w:hAnsi="宋体"/>
          <w:color w:val="auto"/>
          <w:highlight w:val="none"/>
        </w:rPr>
        <w:t>设区的市</w:t>
      </w:r>
      <w:r>
        <w:rPr>
          <w:rFonts w:ascii="宋体" w:hAnsi="宋体"/>
          <w:color w:val="auto"/>
          <w:highlight w:val="none"/>
        </w:rPr>
        <w:t>)</w:t>
      </w:r>
      <w:r>
        <w:rPr>
          <w:rFonts w:hint="eastAsia" w:ascii="宋体" w:hAnsi="宋体"/>
          <w:color w:val="auto"/>
          <w:highlight w:val="none"/>
        </w:rPr>
        <w:t>监狱、强制隔离戒毒所、</w:t>
      </w:r>
      <w:r>
        <w:rPr>
          <w:rFonts w:ascii="宋体" w:hAnsi="宋体"/>
          <w:color w:val="auto"/>
          <w:highlight w:val="none"/>
        </w:rPr>
        <w:t xml:space="preserve"> </w:t>
      </w:r>
      <w:r>
        <w:rPr>
          <w:rFonts w:hint="eastAsia" w:ascii="宋体" w:hAnsi="宋体"/>
          <w:color w:val="auto"/>
          <w:highlight w:val="none"/>
        </w:rPr>
        <w:t>戒毒康复所，以及新疆生产建设兵团监狱管理局、戒毒管理局的企业。监狱企业投标时，</w:t>
      </w:r>
      <w:r>
        <w:rPr>
          <w:rFonts w:ascii="宋体" w:hAnsi="宋体"/>
          <w:color w:val="auto"/>
          <w:highlight w:val="none"/>
        </w:rPr>
        <w:t xml:space="preserve"> </w:t>
      </w:r>
      <w:r>
        <w:rPr>
          <w:rFonts w:hint="eastAsia" w:ascii="宋体" w:hAnsi="宋体"/>
          <w:color w:val="auto"/>
          <w:highlight w:val="none"/>
        </w:rPr>
        <w:t>提供由省级以上监狱管理局、戒毒管理局</w:t>
      </w:r>
      <w:r>
        <w:rPr>
          <w:rFonts w:ascii="宋体" w:hAnsi="宋体"/>
          <w:color w:val="auto"/>
          <w:highlight w:val="none"/>
        </w:rPr>
        <w:t>(</w:t>
      </w:r>
      <w:r>
        <w:rPr>
          <w:rFonts w:hint="eastAsia" w:ascii="宋体" w:hAnsi="宋体"/>
          <w:color w:val="auto"/>
          <w:highlight w:val="none"/>
        </w:rPr>
        <w:t>含新疆生产建设兵团</w:t>
      </w:r>
      <w:r>
        <w:rPr>
          <w:rFonts w:ascii="宋体" w:hAnsi="宋体"/>
          <w:color w:val="auto"/>
          <w:highlight w:val="none"/>
        </w:rPr>
        <w:t>)</w:t>
      </w:r>
      <w:r>
        <w:rPr>
          <w:rFonts w:hint="eastAsia" w:ascii="宋体" w:hAnsi="宋体"/>
          <w:color w:val="auto"/>
          <w:highlight w:val="none"/>
        </w:rPr>
        <w:t>出具的属于监狱企业的证明文件，不再提供《中小微企业声明函》。</w:t>
      </w:r>
    </w:p>
    <w:p w14:paraId="522DC88D">
      <w:pPr>
        <w:spacing w:line="360" w:lineRule="auto"/>
        <w:rPr>
          <w:rFonts w:hint="default" w:ascii="宋体" w:hAnsi="宋体" w:eastAsia="宋体"/>
          <w:color w:val="auto"/>
          <w:highlight w:val="none"/>
          <w:lang w:val="en-US" w:eastAsia="zh-CN"/>
        </w:rPr>
      </w:pPr>
      <w:r>
        <w:rPr>
          <w:rFonts w:hint="eastAsia" w:ascii="宋体" w:hAnsi="宋体"/>
          <w:color w:val="auto"/>
          <w:highlight w:val="none"/>
          <w:lang w:val="en-US" w:eastAsia="zh-CN"/>
        </w:rPr>
        <w:t>4.4</w:t>
      </w:r>
      <w:r>
        <w:rPr>
          <w:rFonts w:hint="eastAsia" w:ascii="宋体" w:hAnsi="宋体" w:eastAsia="宋体" w:cs="宋体"/>
          <w:bCs/>
          <w:color w:val="auto"/>
          <w:highlight w:val="none"/>
          <w:lang w:val="en-US" w:eastAsia="zh-CN"/>
        </w:rPr>
        <w:t>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BE827B2">
      <w:pPr>
        <w:spacing w:line="360" w:lineRule="auto"/>
        <w:rPr>
          <w:rFonts w:ascii="宋体" w:hAnsi="宋体"/>
          <w:color w:val="auto"/>
          <w:highlight w:val="none"/>
        </w:rPr>
      </w:pPr>
      <w:r>
        <w:rPr>
          <w:rFonts w:hint="eastAsia" w:ascii="宋体" w:hAnsi="宋体"/>
          <w:color w:val="auto"/>
          <w:highlight w:val="none"/>
        </w:rPr>
        <w:t>4.</w:t>
      </w:r>
      <w:r>
        <w:rPr>
          <w:rFonts w:hint="eastAsia" w:ascii="宋体" w:hAnsi="宋体"/>
          <w:color w:val="auto"/>
          <w:highlight w:val="none"/>
          <w:lang w:val="en-US" w:eastAsia="zh-CN"/>
        </w:rPr>
        <w:t>5</w:t>
      </w:r>
      <w:r>
        <w:rPr>
          <w:rFonts w:hint="eastAsia" w:ascii="宋体" w:hAnsi="宋体"/>
          <w:color w:val="auto"/>
          <w:highlight w:val="none"/>
        </w:rPr>
        <w:t>对于非专门面向中小微型企业采购的项目，依照《</w:t>
      </w:r>
      <w:r>
        <w:rPr>
          <w:rFonts w:hint="eastAsia" w:ascii="宋体" w:hAnsi="宋体"/>
          <w:color w:val="auto"/>
          <w:highlight w:val="none"/>
          <w:lang w:eastAsia="zh-CN"/>
        </w:rPr>
        <w:t>政府采购促进中小企业发展管理方法</w:t>
      </w:r>
      <w:r>
        <w:rPr>
          <w:rFonts w:hint="eastAsia" w:ascii="宋体" w:hAnsi="宋体"/>
          <w:color w:val="auto"/>
          <w:highlight w:val="none"/>
        </w:rPr>
        <w:t>》的规定，凡符合要求的有效投标人，按照以下比例给予相应的价格扣除：</w:t>
      </w:r>
    </w:p>
    <w:tbl>
      <w:tblPr>
        <w:tblStyle w:val="51"/>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5D44F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0A5EF482">
            <w:pPr>
              <w:spacing w:line="360" w:lineRule="auto"/>
              <w:rPr>
                <w:rFonts w:ascii="宋体" w:hAnsi="宋体"/>
                <w:color w:val="auto"/>
                <w:highlight w:val="none"/>
              </w:rPr>
            </w:pPr>
            <w:r>
              <w:rPr>
                <w:rFonts w:hint="eastAsia" w:ascii="宋体" w:hAnsi="宋体"/>
                <w:color w:val="auto"/>
                <w:highlight w:val="none"/>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76BF92F7">
            <w:pPr>
              <w:spacing w:line="360" w:lineRule="auto"/>
              <w:rPr>
                <w:rFonts w:ascii="宋体" w:hAnsi="宋体"/>
                <w:color w:val="auto"/>
                <w:highlight w:val="none"/>
              </w:rPr>
            </w:pPr>
            <w:r>
              <w:rPr>
                <w:rFonts w:hint="eastAsia" w:ascii="宋体" w:hAnsi="宋体"/>
                <w:color w:val="auto"/>
                <w:highlight w:val="none"/>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041672E0">
            <w:pPr>
              <w:spacing w:line="360" w:lineRule="auto"/>
              <w:rPr>
                <w:rFonts w:ascii="宋体" w:hAnsi="宋体"/>
                <w:color w:val="auto"/>
                <w:highlight w:val="none"/>
              </w:rPr>
            </w:pPr>
            <w:r>
              <w:rPr>
                <w:rFonts w:hint="eastAsia" w:ascii="宋体" w:hAnsi="宋体"/>
                <w:color w:val="auto"/>
                <w:highlight w:val="none"/>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31E0B607">
            <w:pPr>
              <w:spacing w:line="360" w:lineRule="auto"/>
              <w:rPr>
                <w:rFonts w:ascii="宋体" w:hAnsi="宋体"/>
                <w:color w:val="auto"/>
                <w:highlight w:val="none"/>
              </w:rPr>
            </w:pPr>
            <w:r>
              <w:rPr>
                <w:rFonts w:hint="eastAsia" w:ascii="宋体" w:hAnsi="宋体"/>
                <w:color w:val="auto"/>
                <w:highlight w:val="none"/>
              </w:rPr>
              <w:t>计算公式</w:t>
            </w:r>
          </w:p>
        </w:tc>
      </w:tr>
      <w:tr w14:paraId="16BF2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532ED2F6">
            <w:pPr>
              <w:spacing w:line="360" w:lineRule="auto"/>
              <w:rPr>
                <w:rFonts w:ascii="宋体" w:hAnsi="宋体"/>
                <w:color w:val="auto"/>
                <w:highlight w:val="none"/>
              </w:rPr>
            </w:pPr>
            <w:r>
              <w:rPr>
                <w:rFonts w:ascii="宋体" w:hAnsi="宋体"/>
                <w:color w:val="auto"/>
                <w:highlight w:val="none"/>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69E9B62B">
            <w:pPr>
              <w:spacing w:line="360" w:lineRule="auto"/>
              <w:rPr>
                <w:rFonts w:ascii="宋体" w:hAnsi="宋体"/>
                <w:color w:val="auto"/>
                <w:highlight w:val="none"/>
              </w:rPr>
            </w:pPr>
            <w:r>
              <w:rPr>
                <w:rFonts w:hint="eastAsia" w:ascii="宋体" w:hAnsi="宋体"/>
                <w:color w:val="auto"/>
                <w:highlight w:val="none"/>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55316C60">
            <w:pPr>
              <w:spacing w:line="360" w:lineRule="auto"/>
              <w:rPr>
                <w:rFonts w:ascii="宋体" w:hAnsi="宋体"/>
                <w:color w:val="auto"/>
                <w:highlight w:val="none"/>
              </w:rPr>
            </w:pPr>
            <w:r>
              <w:rPr>
                <w:rFonts w:hint="eastAsia" w:ascii="宋体" w:hAnsi="宋体"/>
                <w:color w:val="auto"/>
                <w:highlight w:val="none"/>
              </w:rPr>
              <w:t>对小型和微型企业产品的价格扣除</w:t>
            </w:r>
            <w:r>
              <w:rPr>
                <w:rFonts w:hint="eastAsia" w:ascii="宋体" w:hAnsi="宋体"/>
                <w:color w:val="auto"/>
                <w:highlight w:val="none"/>
                <w:lang w:val="en-US" w:eastAsia="zh-CN"/>
              </w:rPr>
              <w:t>10</w:t>
            </w:r>
            <w:r>
              <w:rPr>
                <w:rFonts w:ascii="宋体" w:hAnsi="宋体"/>
                <w:color w:val="auto"/>
                <w:highlight w:val="none"/>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580B009C">
            <w:pPr>
              <w:spacing w:line="360" w:lineRule="auto"/>
              <w:rPr>
                <w:rFonts w:ascii="宋体" w:hAnsi="宋体"/>
                <w:color w:val="auto"/>
                <w:highlight w:val="none"/>
              </w:rPr>
            </w:pPr>
            <w:r>
              <w:rPr>
                <w:rFonts w:hint="eastAsia" w:ascii="宋体" w:hAnsi="宋体"/>
                <w:color w:val="auto"/>
                <w:highlight w:val="none"/>
              </w:rPr>
              <w:t>评标价</w:t>
            </w:r>
            <w:r>
              <w:rPr>
                <w:rFonts w:ascii="宋体" w:hAnsi="宋体"/>
                <w:color w:val="auto"/>
                <w:highlight w:val="none"/>
              </w:rPr>
              <w:t>=</w:t>
            </w:r>
            <w:r>
              <w:rPr>
                <w:rFonts w:hint="eastAsia" w:ascii="宋体" w:hAnsi="宋体"/>
                <w:color w:val="auto"/>
                <w:highlight w:val="none"/>
              </w:rPr>
              <w:t>总投标报价</w:t>
            </w:r>
            <w:r>
              <w:rPr>
                <w:rFonts w:ascii="宋体" w:hAnsi="宋体"/>
                <w:color w:val="auto"/>
                <w:highlight w:val="none"/>
              </w:rPr>
              <w:t>-</w:t>
            </w:r>
            <w:r>
              <w:rPr>
                <w:rFonts w:hint="eastAsia" w:ascii="宋体" w:hAnsi="宋体"/>
                <w:color w:val="auto"/>
                <w:highlight w:val="none"/>
              </w:rPr>
              <w:t>小型和微型企业产品的价格×</w:t>
            </w:r>
            <w:r>
              <w:rPr>
                <w:rFonts w:hint="eastAsia" w:ascii="宋体" w:hAnsi="宋体"/>
                <w:color w:val="auto"/>
                <w:highlight w:val="none"/>
                <w:lang w:val="en-US" w:eastAsia="zh-CN"/>
              </w:rPr>
              <w:t>10</w:t>
            </w:r>
            <w:r>
              <w:rPr>
                <w:rFonts w:ascii="宋体" w:hAnsi="宋体"/>
                <w:color w:val="auto"/>
                <w:highlight w:val="none"/>
              </w:rPr>
              <w:t>%</w:t>
            </w:r>
          </w:p>
        </w:tc>
      </w:tr>
      <w:tr w14:paraId="63ECD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42ED71F0">
            <w:pPr>
              <w:spacing w:line="360" w:lineRule="auto"/>
              <w:rPr>
                <w:rFonts w:ascii="宋体" w:hAnsi="宋体"/>
                <w:color w:val="auto"/>
                <w:highlight w:val="none"/>
              </w:rPr>
            </w:pPr>
            <w:r>
              <w:rPr>
                <w:rFonts w:ascii="宋体" w:hAnsi="宋体"/>
                <w:color w:val="auto"/>
                <w:highlight w:val="none"/>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2F99C8E3">
            <w:pPr>
              <w:spacing w:line="360" w:lineRule="auto"/>
              <w:rPr>
                <w:rFonts w:ascii="宋体" w:hAnsi="宋体"/>
                <w:color w:val="auto"/>
                <w:highlight w:val="none"/>
              </w:rPr>
            </w:pPr>
            <w:r>
              <w:rPr>
                <w:rFonts w:hint="eastAsia" w:ascii="宋体" w:hAnsi="宋体"/>
                <w:color w:val="auto"/>
                <w:highlight w:val="none"/>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3C845273">
            <w:pPr>
              <w:spacing w:line="360" w:lineRule="auto"/>
              <w:rPr>
                <w:rFonts w:ascii="宋体" w:hAnsi="宋体"/>
                <w:color w:val="auto"/>
                <w:highlight w:val="none"/>
              </w:rPr>
            </w:pPr>
            <w:r>
              <w:rPr>
                <w:rFonts w:hint="eastAsia" w:ascii="宋体" w:hAnsi="宋体"/>
                <w:color w:val="auto"/>
                <w:highlight w:val="none"/>
              </w:rPr>
              <w:t>对小型和微型企业产品的价格扣除</w:t>
            </w:r>
            <w:r>
              <w:rPr>
                <w:rFonts w:hint="eastAsia" w:ascii="宋体" w:hAnsi="宋体"/>
                <w:color w:val="auto"/>
                <w:highlight w:val="none"/>
                <w:lang w:val="en-US" w:eastAsia="zh-CN"/>
              </w:rPr>
              <w:t>10</w:t>
            </w:r>
            <w:r>
              <w:rPr>
                <w:rFonts w:ascii="宋体" w:hAnsi="宋体"/>
                <w:color w:val="auto"/>
                <w:highlight w:val="none"/>
              </w:rPr>
              <w:t>%(</w:t>
            </w:r>
            <w:r>
              <w:rPr>
                <w:rFonts w:hint="eastAsia" w:ascii="宋体" w:hAnsi="宋体"/>
                <w:color w:val="auto"/>
                <w:highlight w:val="none"/>
              </w:rPr>
              <w:t>不再享受序号</w:t>
            </w:r>
            <w:r>
              <w:rPr>
                <w:rFonts w:ascii="宋体" w:hAnsi="宋体"/>
                <w:color w:val="auto"/>
                <w:highlight w:val="none"/>
              </w:rPr>
              <w:t>3</w:t>
            </w:r>
            <w:r>
              <w:rPr>
                <w:rFonts w:hint="eastAsia" w:ascii="宋体" w:hAnsi="宋体"/>
                <w:color w:val="auto"/>
                <w:highlight w:val="none"/>
              </w:rPr>
              <w:t>的价格折扣</w:t>
            </w:r>
            <w:r>
              <w:rPr>
                <w:rFonts w:ascii="宋体" w:hAnsi="宋体"/>
                <w:color w:val="auto"/>
                <w:highlight w:val="none"/>
              </w:rPr>
              <w:t>)</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157F3C2">
            <w:pPr>
              <w:spacing w:line="360" w:lineRule="auto"/>
              <w:rPr>
                <w:rFonts w:ascii="宋体" w:hAnsi="宋体"/>
                <w:color w:val="auto"/>
                <w:highlight w:val="none"/>
              </w:rPr>
            </w:pPr>
          </w:p>
        </w:tc>
      </w:tr>
      <w:tr w14:paraId="59DF9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6C49C082">
            <w:pPr>
              <w:spacing w:line="360" w:lineRule="auto"/>
              <w:rPr>
                <w:rFonts w:ascii="宋体" w:hAnsi="宋体"/>
                <w:color w:val="auto"/>
                <w:highlight w:val="none"/>
              </w:rPr>
            </w:pPr>
            <w:r>
              <w:rPr>
                <w:rFonts w:ascii="宋体" w:hAnsi="宋体"/>
                <w:color w:val="auto"/>
                <w:highlight w:val="none"/>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3A20526B">
            <w:pPr>
              <w:spacing w:line="360" w:lineRule="auto"/>
              <w:rPr>
                <w:rFonts w:ascii="宋体" w:hAnsi="宋体"/>
                <w:color w:val="auto"/>
                <w:highlight w:val="none"/>
              </w:rPr>
            </w:pPr>
            <w:r>
              <w:rPr>
                <w:rFonts w:hint="eastAsia" w:ascii="宋体" w:hAnsi="宋体"/>
                <w:color w:val="auto"/>
                <w:highlight w:val="none"/>
              </w:rPr>
              <w:t>联合体一方为小型、微型企业且小型、微型企业协议合同金额占联合体协议合同总金额</w:t>
            </w:r>
            <w:r>
              <w:rPr>
                <w:rFonts w:ascii="宋体" w:hAnsi="宋体"/>
                <w:color w:val="auto"/>
                <w:highlight w:val="none"/>
              </w:rPr>
              <w:t>30%</w:t>
            </w:r>
            <w:r>
              <w:rPr>
                <w:rFonts w:hint="eastAsia" w:ascii="宋体" w:hAnsi="宋体"/>
                <w:color w:val="auto"/>
                <w:highlight w:val="none"/>
              </w:rPr>
              <w:t>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26F9D395">
            <w:pPr>
              <w:spacing w:line="360" w:lineRule="auto"/>
              <w:rPr>
                <w:rFonts w:ascii="宋体" w:hAnsi="宋体"/>
                <w:color w:val="auto"/>
                <w:highlight w:val="none"/>
              </w:rPr>
            </w:pPr>
            <w:r>
              <w:rPr>
                <w:rFonts w:hint="eastAsia" w:ascii="宋体" w:hAnsi="宋体"/>
                <w:color w:val="auto"/>
                <w:highlight w:val="none"/>
              </w:rPr>
              <w:t>对联合体总金额扣除</w:t>
            </w:r>
            <w:r>
              <w:rPr>
                <w:rFonts w:hint="eastAsia" w:ascii="宋体" w:hAnsi="宋体"/>
                <w:color w:val="auto"/>
                <w:highlight w:val="none"/>
                <w:lang w:val="en-US" w:eastAsia="zh-CN"/>
              </w:rPr>
              <w:t>4</w:t>
            </w:r>
            <w:r>
              <w:rPr>
                <w:rFonts w:ascii="宋体" w:hAnsi="宋体"/>
                <w:color w:val="auto"/>
                <w:highlight w:val="none"/>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3B45A666">
            <w:pPr>
              <w:spacing w:line="360" w:lineRule="auto"/>
              <w:rPr>
                <w:rFonts w:ascii="宋体" w:hAnsi="宋体"/>
                <w:color w:val="auto"/>
                <w:highlight w:val="none"/>
              </w:rPr>
            </w:pPr>
            <w:r>
              <w:rPr>
                <w:rFonts w:hint="eastAsia" w:ascii="宋体" w:hAnsi="宋体"/>
                <w:color w:val="auto"/>
                <w:highlight w:val="none"/>
              </w:rPr>
              <w:t>评标价</w:t>
            </w:r>
            <w:r>
              <w:rPr>
                <w:rFonts w:ascii="宋体" w:hAnsi="宋体"/>
                <w:color w:val="auto"/>
                <w:highlight w:val="none"/>
              </w:rPr>
              <w:t>=</w:t>
            </w:r>
            <w:r>
              <w:rPr>
                <w:rFonts w:hint="eastAsia" w:ascii="宋体" w:hAnsi="宋体"/>
                <w:color w:val="auto"/>
                <w:highlight w:val="none"/>
              </w:rPr>
              <w:t>总投标报价×（</w:t>
            </w:r>
            <w:r>
              <w:rPr>
                <w:rFonts w:ascii="宋体" w:hAnsi="宋体"/>
                <w:color w:val="auto"/>
                <w:highlight w:val="none"/>
                <w:u w:val="single"/>
              </w:rPr>
              <w:t>1-</w:t>
            </w:r>
            <w:r>
              <w:rPr>
                <w:rFonts w:hint="eastAsia" w:ascii="宋体" w:hAnsi="宋体"/>
                <w:color w:val="auto"/>
                <w:highlight w:val="none"/>
                <w:u w:val="single"/>
                <w:lang w:val="en-US" w:eastAsia="zh-CN"/>
              </w:rPr>
              <w:t>4</w:t>
            </w:r>
            <w:r>
              <w:rPr>
                <w:rFonts w:ascii="宋体" w:hAnsi="宋体"/>
                <w:color w:val="auto"/>
                <w:highlight w:val="none"/>
                <w:u w:val="single"/>
              </w:rPr>
              <w:t>%</w:t>
            </w:r>
            <w:r>
              <w:rPr>
                <w:rFonts w:hint="eastAsia" w:ascii="宋体" w:hAnsi="宋体"/>
                <w:color w:val="auto"/>
                <w:highlight w:val="none"/>
              </w:rPr>
              <w:t>）</w:t>
            </w:r>
          </w:p>
        </w:tc>
      </w:tr>
      <w:bookmarkEnd w:id="160"/>
      <w:bookmarkEnd w:id="161"/>
      <w:bookmarkEnd w:id="162"/>
      <w:bookmarkEnd w:id="163"/>
      <w:bookmarkEnd w:id="164"/>
      <w:bookmarkEnd w:id="165"/>
      <w:bookmarkEnd w:id="166"/>
      <w:bookmarkEnd w:id="167"/>
      <w:bookmarkEnd w:id="168"/>
      <w:bookmarkEnd w:id="169"/>
    </w:tbl>
    <w:p w14:paraId="6104A157">
      <w:pPr>
        <w:spacing w:line="360" w:lineRule="auto"/>
        <w:rPr>
          <w:rFonts w:ascii="宋体" w:hAnsi="宋体"/>
          <w:color w:val="auto"/>
          <w:highlight w:val="none"/>
        </w:rPr>
      </w:pPr>
    </w:p>
    <w:p w14:paraId="71DEB986">
      <w:pPr>
        <w:widowControl/>
        <w:tabs>
          <w:tab w:val="left" w:pos="753"/>
        </w:tabs>
        <w:adjustRightInd w:val="0"/>
        <w:snapToGrid w:val="0"/>
        <w:spacing w:line="360" w:lineRule="auto"/>
        <w:ind w:left="753" w:hanging="753"/>
        <w:rPr>
          <w:rFonts w:ascii="宋体" w:hAnsi="宋体" w:cs="Arial"/>
          <w:color w:val="auto"/>
          <w:szCs w:val="21"/>
          <w:highlight w:val="none"/>
        </w:rPr>
        <w:sectPr>
          <w:pgSz w:w="11906" w:h="16838"/>
          <w:pgMar w:top="1418" w:right="1230" w:bottom="1134" w:left="1230" w:header="851" w:footer="851" w:gutter="0"/>
          <w:pgBorders>
            <w:top w:val="none" w:sz="0" w:space="0"/>
            <w:left w:val="none" w:sz="0" w:space="0"/>
            <w:bottom w:val="none" w:sz="0" w:space="0"/>
            <w:right w:val="none" w:sz="0" w:space="0"/>
          </w:pgBorders>
          <w:cols w:space="720" w:num="1"/>
          <w:titlePg/>
          <w:docGrid w:linePitch="312" w:charSpace="0"/>
        </w:sectPr>
      </w:pPr>
    </w:p>
    <w:p w14:paraId="4C83E30D">
      <w:pPr>
        <w:pStyle w:val="2"/>
        <w:numPr>
          <w:ilvl w:val="0"/>
          <w:numId w:val="0"/>
        </w:numPr>
        <w:spacing w:beforeLines="0"/>
        <w:rPr>
          <w:rFonts w:ascii="宋体" w:hAnsi="宋体" w:eastAsia="宋体"/>
          <w:b/>
          <w:color w:val="auto"/>
          <w:highlight w:val="none"/>
        </w:rPr>
      </w:pPr>
      <w:bookmarkStart w:id="182" w:name="_Hlt21939000"/>
      <w:bookmarkEnd w:id="182"/>
      <w:bookmarkStart w:id="183" w:name="_Toc340677079"/>
      <w:bookmarkStart w:id="184" w:name="_Toc333935696"/>
      <w:bookmarkStart w:id="185" w:name="_Toc349127635"/>
      <w:bookmarkStart w:id="186" w:name="_Toc333237686"/>
      <w:bookmarkStart w:id="187" w:name="_Toc342296769"/>
      <w:bookmarkStart w:id="188" w:name="_Toc339020242"/>
      <w:bookmarkStart w:id="189" w:name="_Toc349143598"/>
      <w:bookmarkStart w:id="190" w:name="_Toc374454610"/>
      <w:bookmarkStart w:id="191" w:name="_Toc345513910"/>
      <w:bookmarkStart w:id="192" w:name="_Toc333238642"/>
      <w:bookmarkStart w:id="193" w:name="_Toc336681944"/>
      <w:bookmarkStart w:id="194" w:name="_Toc339362309"/>
      <w:bookmarkStart w:id="195" w:name="_Toc366072538"/>
      <w:bookmarkStart w:id="196" w:name="_Toc339020104"/>
      <w:bookmarkStart w:id="197" w:name="_Toc337632367"/>
      <w:bookmarkStart w:id="198" w:name="_Toc350756459"/>
      <w:bookmarkStart w:id="199" w:name="_Toc336681589"/>
      <w:bookmarkStart w:id="200" w:name="_Toc365985187"/>
      <w:bookmarkStart w:id="201" w:name="_Toc339441096"/>
      <w:bookmarkStart w:id="202" w:name="_Toc365967081"/>
      <w:bookmarkStart w:id="203" w:name="_Toc342060383"/>
      <w:bookmarkStart w:id="204" w:name="_Toc330459994"/>
      <w:bookmarkStart w:id="205" w:name="_Toc339019898"/>
      <w:bookmarkStart w:id="206" w:name="_Toc331684047"/>
      <w:bookmarkStart w:id="207" w:name="_Toc333935355"/>
      <w:bookmarkStart w:id="208" w:name="_Toc333237797"/>
      <w:bookmarkStart w:id="209" w:name="_Toc332206717"/>
      <w:bookmarkStart w:id="210" w:name="_Toc340672878"/>
      <w:bookmarkStart w:id="211" w:name="_Toc350438758"/>
      <w:bookmarkStart w:id="212" w:name="_Toc341348347"/>
      <w:bookmarkStart w:id="213" w:name="_Toc332270355"/>
      <w:bookmarkStart w:id="214" w:name="_Toc331512907"/>
      <w:bookmarkStart w:id="215" w:name="_Toc340507451"/>
      <w:bookmarkStart w:id="216" w:name="_Toc339020024"/>
      <w:bookmarkStart w:id="217" w:name="_Toc29528"/>
      <w:r>
        <w:rPr>
          <w:rFonts w:hint="eastAsia" w:ascii="宋体" w:hAnsi="宋体" w:eastAsia="宋体"/>
          <w:b/>
          <w:color w:val="auto"/>
          <w:highlight w:val="none"/>
        </w:rPr>
        <w:t xml:space="preserve">第五部分  </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Start w:id="218" w:name="_Hlt97188170"/>
      <w:bookmarkEnd w:id="218"/>
      <w:r>
        <w:rPr>
          <w:rFonts w:hint="eastAsia" w:ascii="宋体" w:hAnsi="宋体"/>
          <w:b/>
          <w:color w:val="auto"/>
          <w:sz w:val="21"/>
          <w:szCs w:val="21"/>
          <w:highlight w:val="none"/>
        </w:rPr>
        <w:t>合同书格式（参考范本）</w:t>
      </w:r>
      <w:bookmarkEnd w:id="217"/>
    </w:p>
    <w:p w14:paraId="596FDA6B">
      <w:pPr>
        <w:spacing w:line="360" w:lineRule="auto"/>
        <w:ind w:firstLine="420" w:firstLineChars="200"/>
        <w:rPr>
          <w:rFonts w:ascii="宋体" w:hAnsi="宋体"/>
          <w:bCs/>
          <w:color w:val="auto"/>
          <w:highlight w:val="none"/>
        </w:rPr>
      </w:pPr>
      <w:r>
        <w:rPr>
          <w:rFonts w:hint="eastAsia" w:ascii="宋体" w:hAnsi="宋体"/>
          <w:bCs/>
          <w:color w:val="auto"/>
          <w:szCs w:val="21"/>
          <w:highlight w:val="none"/>
        </w:rPr>
        <w:t>甲乙双方根据</w:t>
      </w:r>
      <w:r>
        <w:rPr>
          <w:rFonts w:hint="eastAsia" w:ascii="宋体" w:hAnsi="宋体"/>
          <w:bCs/>
          <w:color w:val="auto"/>
          <w:szCs w:val="21"/>
          <w:highlight w:val="none"/>
          <w:u w:val="single"/>
        </w:rPr>
        <w:t xml:space="preserve">     </w:t>
      </w:r>
      <w:r>
        <w:rPr>
          <w:rFonts w:ascii="宋体" w:hAnsi="宋体"/>
          <w:bCs/>
          <w:color w:val="auto"/>
          <w:szCs w:val="21"/>
          <w:highlight w:val="none"/>
        </w:rPr>
        <w:t>年</w:t>
      </w:r>
      <w:r>
        <w:rPr>
          <w:rFonts w:hint="eastAsia" w:ascii="宋体" w:hAnsi="宋体"/>
          <w:bCs/>
          <w:color w:val="auto"/>
          <w:szCs w:val="21"/>
          <w:highlight w:val="none"/>
          <w:u w:val="single"/>
        </w:rPr>
        <w:t xml:space="preserve">    </w:t>
      </w:r>
      <w:r>
        <w:rPr>
          <w:rFonts w:ascii="宋体" w:hAnsi="宋体"/>
          <w:bCs/>
          <w:color w:val="auto"/>
          <w:szCs w:val="21"/>
          <w:highlight w:val="none"/>
        </w:rPr>
        <w:t>月</w:t>
      </w:r>
      <w:r>
        <w:rPr>
          <w:rFonts w:hint="eastAsia" w:ascii="宋体" w:hAnsi="宋体"/>
          <w:bCs/>
          <w:color w:val="auto"/>
          <w:szCs w:val="21"/>
          <w:highlight w:val="none"/>
          <w:u w:val="single"/>
        </w:rPr>
        <w:t xml:space="preserve">    </w:t>
      </w:r>
      <w:r>
        <w:rPr>
          <w:rFonts w:ascii="宋体" w:hAnsi="宋体"/>
          <w:bCs/>
          <w:color w:val="auto"/>
          <w:szCs w:val="21"/>
          <w:highlight w:val="none"/>
        </w:rPr>
        <w:t>日</w:t>
      </w:r>
      <w:r>
        <w:rPr>
          <w:rFonts w:hint="eastAsia" w:ascii="宋体" w:hAnsi="宋体" w:cs="宋体"/>
          <w:color w:val="auto"/>
          <w:szCs w:val="21"/>
          <w:highlight w:val="none"/>
          <w:u w:val="single"/>
        </w:rPr>
        <w:t xml:space="preserve">  采购项目名称  </w:t>
      </w:r>
      <w:r>
        <w:rPr>
          <w:rFonts w:hint="eastAsia" w:ascii="宋体" w:hAnsi="宋体"/>
          <w:bCs/>
          <w:color w:val="auto"/>
          <w:szCs w:val="21"/>
          <w:highlight w:val="none"/>
        </w:rPr>
        <w:t>（项目编号:</w:t>
      </w:r>
      <w:r>
        <w:rPr>
          <w:rFonts w:hint="eastAsia" w:hAnsi="宋体"/>
          <w:b/>
          <w:color w:val="auto"/>
          <w:sz w:val="32"/>
          <w:szCs w:val="32"/>
          <w:highlight w:val="none"/>
        </w:rPr>
        <w:t xml:space="preserve"> </w:t>
      </w:r>
      <w:r>
        <w:rPr>
          <w:rFonts w:hint="eastAsia" w:ascii="宋体" w:hAnsi="宋体"/>
          <w:b/>
          <w:color w:val="auto"/>
          <w:szCs w:val="21"/>
          <w:highlight w:val="none"/>
          <w:u w:val="single"/>
        </w:rPr>
        <w:t xml:space="preserve">       </w:t>
      </w:r>
      <w:r>
        <w:rPr>
          <w:rFonts w:hint="eastAsia" w:ascii="宋体" w:hAnsi="宋体"/>
          <w:bCs/>
          <w:color w:val="auto"/>
          <w:szCs w:val="21"/>
          <w:highlight w:val="none"/>
        </w:rPr>
        <w:t>）成交结果和有关磋商文件、磋商响应文件的要求，经双方协商一致，订立以下合同：</w:t>
      </w:r>
    </w:p>
    <w:p w14:paraId="47A4E36E">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 xml:space="preserve">第一条  </w:t>
      </w:r>
      <w:r>
        <w:rPr>
          <w:rFonts w:hint="eastAsia" w:ascii="宋体" w:hAnsi="宋体"/>
          <w:bCs/>
          <w:color w:val="auto"/>
          <w:szCs w:val="21"/>
          <w:highlight w:val="none"/>
        </w:rPr>
        <w:tab/>
      </w:r>
      <w:r>
        <w:rPr>
          <w:rFonts w:hint="eastAsia" w:ascii="宋体" w:hAnsi="宋体"/>
          <w:bCs/>
          <w:color w:val="auto"/>
          <w:szCs w:val="21"/>
          <w:highlight w:val="none"/>
        </w:rPr>
        <w:t>项目的名称、单价、总价，项目所包含服务的范围</w:t>
      </w:r>
    </w:p>
    <w:p w14:paraId="73566A32">
      <w:pPr>
        <w:tabs>
          <w:tab w:val="left" w:pos="1004"/>
        </w:tabs>
        <w:spacing w:line="360" w:lineRule="auto"/>
        <w:ind w:right="31" w:rightChars="15" w:firstLine="1003" w:firstLineChars="478"/>
        <w:rPr>
          <w:rFonts w:ascii="宋体" w:hAnsi="宋体"/>
          <w:bCs/>
          <w:color w:val="auto"/>
          <w:szCs w:val="21"/>
          <w:highlight w:val="none"/>
        </w:rPr>
      </w:pPr>
      <w:r>
        <w:rPr>
          <w:rFonts w:hint="eastAsia" w:ascii="宋体" w:hAnsi="宋体"/>
          <w:bCs/>
          <w:color w:val="auto"/>
          <w:szCs w:val="21"/>
          <w:highlight w:val="none"/>
        </w:rPr>
        <w:t>1. 项目名称：</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20666E91">
      <w:pPr>
        <w:tabs>
          <w:tab w:val="left" w:pos="1004"/>
        </w:tabs>
        <w:spacing w:line="360" w:lineRule="auto"/>
        <w:ind w:right="31" w:rightChars="15" w:firstLine="1003" w:firstLineChars="478"/>
        <w:rPr>
          <w:rFonts w:ascii="宋体" w:hAnsi="宋体"/>
          <w:bCs/>
          <w:color w:val="auto"/>
          <w:szCs w:val="21"/>
          <w:highlight w:val="none"/>
        </w:rPr>
      </w:pPr>
      <w:r>
        <w:rPr>
          <w:rFonts w:hint="eastAsia" w:ascii="宋体" w:hAnsi="宋体"/>
          <w:bCs/>
          <w:color w:val="auto"/>
          <w:szCs w:val="21"/>
          <w:highlight w:val="none"/>
        </w:rPr>
        <w:t>2. 服务范围：</w:t>
      </w:r>
      <w:r>
        <w:rPr>
          <w:rFonts w:hint="eastAsia" w:ascii="宋体" w:hAnsi="宋体"/>
          <w:bCs/>
          <w:color w:val="auto"/>
          <w:szCs w:val="21"/>
          <w:highlight w:val="none"/>
          <w:u w:val="single"/>
        </w:rPr>
        <w:t xml:space="preserve">（另附）                               </w:t>
      </w:r>
      <w:r>
        <w:rPr>
          <w:rFonts w:hint="eastAsia" w:ascii="宋体" w:hAnsi="宋体"/>
          <w:bCs/>
          <w:color w:val="auto"/>
          <w:szCs w:val="21"/>
          <w:highlight w:val="none"/>
        </w:rPr>
        <w:t>；</w:t>
      </w:r>
    </w:p>
    <w:p w14:paraId="16DF7CDE">
      <w:pPr>
        <w:tabs>
          <w:tab w:val="left" w:pos="1004"/>
        </w:tabs>
        <w:spacing w:line="360" w:lineRule="auto"/>
        <w:ind w:right="31" w:rightChars="15" w:firstLine="1003" w:firstLineChars="478"/>
        <w:rPr>
          <w:rFonts w:ascii="宋体" w:hAnsi="宋体"/>
          <w:bCs/>
          <w:color w:val="auto"/>
          <w:szCs w:val="21"/>
          <w:highlight w:val="none"/>
          <w:u w:val="single"/>
        </w:rPr>
      </w:pPr>
      <w:r>
        <w:rPr>
          <w:rFonts w:hint="eastAsia" w:ascii="宋体" w:hAnsi="宋体"/>
          <w:bCs/>
          <w:color w:val="auto"/>
          <w:szCs w:val="21"/>
          <w:highlight w:val="none"/>
        </w:rPr>
        <w:t>3. 项目总价：</w:t>
      </w:r>
      <w:r>
        <w:rPr>
          <w:rFonts w:hint="eastAsia" w:ascii="宋体" w:hAnsi="宋体"/>
          <w:bCs/>
          <w:color w:val="auto"/>
          <w:szCs w:val="21"/>
          <w:highlight w:val="none"/>
          <w:u w:val="single"/>
        </w:rPr>
        <w:t xml:space="preserve">（小写）                               </w:t>
      </w:r>
    </w:p>
    <w:p w14:paraId="2B1B8E0E">
      <w:pPr>
        <w:tabs>
          <w:tab w:val="left" w:pos="1004"/>
        </w:tabs>
        <w:spacing w:line="360" w:lineRule="auto"/>
        <w:ind w:right="31" w:rightChars="15" w:firstLine="1003" w:firstLineChars="478"/>
        <w:rPr>
          <w:rFonts w:ascii="宋体" w:hAnsi="宋体"/>
          <w:bCs/>
          <w:color w:val="auto"/>
          <w:szCs w:val="21"/>
          <w:highlight w:val="none"/>
          <w:u w:val="single"/>
        </w:rPr>
      </w:pPr>
      <w:r>
        <w:rPr>
          <w:rFonts w:hint="eastAsia" w:ascii="宋体" w:hAnsi="宋体"/>
          <w:bCs/>
          <w:color w:val="auto"/>
          <w:szCs w:val="21"/>
          <w:highlight w:val="none"/>
        </w:rPr>
        <w:t xml:space="preserve">            </w:t>
      </w:r>
      <w:r>
        <w:rPr>
          <w:rFonts w:hint="eastAsia" w:ascii="宋体" w:hAnsi="宋体"/>
          <w:bCs/>
          <w:color w:val="auto"/>
          <w:szCs w:val="21"/>
          <w:highlight w:val="none"/>
          <w:u w:val="single"/>
        </w:rPr>
        <w:t xml:space="preserve">（大写）                               </w:t>
      </w:r>
    </w:p>
    <w:p w14:paraId="7B588A5E">
      <w:pPr>
        <w:tabs>
          <w:tab w:val="left" w:pos="1004"/>
        </w:tabs>
        <w:spacing w:line="360" w:lineRule="auto"/>
        <w:ind w:right="31" w:rightChars="15" w:firstLine="1003" w:firstLineChars="478"/>
        <w:rPr>
          <w:rFonts w:ascii="宋体" w:hAnsi="宋体"/>
          <w:bCs/>
          <w:color w:val="auto"/>
          <w:szCs w:val="21"/>
          <w:highlight w:val="none"/>
        </w:rPr>
      </w:pPr>
      <w:r>
        <w:rPr>
          <w:rFonts w:hint="eastAsia" w:ascii="宋体" w:hAnsi="宋体"/>
          <w:bCs/>
          <w:color w:val="auto"/>
          <w:szCs w:val="21"/>
          <w:highlight w:val="none"/>
        </w:rPr>
        <w:t>甲方不再另付任何费用。项目总价为完成项目含税的全包价。</w:t>
      </w:r>
    </w:p>
    <w:p w14:paraId="36BDE341">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 xml:space="preserve">第二条  </w:t>
      </w:r>
      <w:r>
        <w:rPr>
          <w:rFonts w:hint="eastAsia" w:ascii="宋体" w:hAnsi="宋体"/>
          <w:bCs/>
          <w:color w:val="auto"/>
          <w:szCs w:val="21"/>
          <w:highlight w:val="none"/>
        </w:rPr>
        <w:tab/>
      </w:r>
      <w:r>
        <w:rPr>
          <w:rFonts w:hint="eastAsia" w:ascii="宋体" w:hAnsi="宋体"/>
          <w:bCs/>
          <w:color w:val="auto"/>
          <w:szCs w:val="21"/>
          <w:highlight w:val="none"/>
        </w:rPr>
        <w:t>服务的质量要求、售后服务、培训费用及损害赔偿</w:t>
      </w:r>
    </w:p>
    <w:p w14:paraId="1FCCF1CA">
      <w:pPr>
        <w:tabs>
          <w:tab w:val="left" w:pos="1004"/>
        </w:tabs>
        <w:spacing w:line="360" w:lineRule="auto"/>
        <w:ind w:left="1079" w:leftChars="514" w:right="31" w:rightChars="15"/>
        <w:rPr>
          <w:rFonts w:ascii="宋体" w:hAnsi="宋体"/>
          <w:bCs/>
          <w:color w:val="auto"/>
          <w:szCs w:val="21"/>
          <w:highlight w:val="none"/>
        </w:rPr>
      </w:pP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21B3D17E">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第三条</w:t>
      </w:r>
      <w:r>
        <w:rPr>
          <w:rFonts w:hint="eastAsia" w:ascii="宋体" w:hAnsi="宋体"/>
          <w:bCs/>
          <w:color w:val="auto"/>
          <w:szCs w:val="21"/>
          <w:highlight w:val="none"/>
        </w:rPr>
        <w:tab/>
      </w:r>
      <w:r>
        <w:rPr>
          <w:rFonts w:hint="eastAsia" w:ascii="宋体" w:hAnsi="宋体"/>
          <w:bCs/>
          <w:color w:val="auto"/>
          <w:szCs w:val="21"/>
          <w:highlight w:val="none"/>
        </w:rPr>
        <w:t>完工和验收</w:t>
      </w:r>
    </w:p>
    <w:p w14:paraId="6CF1E67C">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ab/>
      </w:r>
      <w:r>
        <w:rPr>
          <w:rFonts w:hint="eastAsia" w:ascii="宋体" w:hAnsi="宋体"/>
          <w:bCs/>
          <w:color w:val="auto"/>
          <w:szCs w:val="21"/>
          <w:highlight w:val="none"/>
        </w:rPr>
        <w:t>1.</w:t>
      </w:r>
      <w:r>
        <w:rPr>
          <w:rFonts w:hint="eastAsia" w:ascii="宋体" w:hAnsi="宋体"/>
          <w:bCs/>
          <w:color w:val="auto"/>
          <w:szCs w:val="21"/>
          <w:highlight w:val="none"/>
          <w:lang w:val="en-US" w:eastAsia="zh-CN"/>
        </w:rPr>
        <w:t>完工</w:t>
      </w:r>
      <w:r>
        <w:rPr>
          <w:rFonts w:hint="eastAsia" w:ascii="宋体" w:hAnsi="宋体"/>
          <w:bCs/>
          <w:color w:val="auto"/>
          <w:szCs w:val="21"/>
          <w:highlight w:val="none"/>
        </w:rPr>
        <w:t>期：</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136F4E67">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2.</w:t>
      </w:r>
      <w:r>
        <w:rPr>
          <w:rFonts w:hint="eastAsia" w:ascii="宋体" w:hAnsi="宋体"/>
          <w:bCs/>
          <w:color w:val="auto"/>
          <w:szCs w:val="21"/>
          <w:highlight w:val="none"/>
          <w:lang w:val="en-US" w:eastAsia="zh-CN"/>
        </w:rPr>
        <w:t>施工</w:t>
      </w:r>
      <w:r>
        <w:rPr>
          <w:rFonts w:hint="eastAsia" w:ascii="宋体" w:hAnsi="宋体"/>
          <w:bCs/>
          <w:color w:val="auto"/>
          <w:szCs w:val="21"/>
          <w:highlight w:val="none"/>
        </w:rPr>
        <w:t>地点：</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0FE6087F">
      <w:pPr>
        <w:tabs>
          <w:tab w:val="left" w:pos="1004"/>
        </w:tabs>
        <w:spacing w:line="360" w:lineRule="auto"/>
        <w:ind w:left="1361" w:leftChars="428" w:right="31" w:rightChars="15" w:hanging="462" w:hangingChars="220"/>
        <w:rPr>
          <w:rFonts w:ascii="宋体" w:hAnsi="宋体"/>
          <w:bCs/>
          <w:color w:val="auto"/>
          <w:szCs w:val="21"/>
          <w:highlight w:val="none"/>
        </w:rPr>
      </w:pPr>
      <w:r>
        <w:rPr>
          <w:rFonts w:hint="eastAsia" w:ascii="宋体" w:hAnsi="宋体"/>
          <w:bCs/>
          <w:color w:val="auto"/>
          <w:szCs w:val="21"/>
          <w:highlight w:val="none"/>
        </w:rPr>
        <w:tab/>
      </w:r>
      <w:r>
        <w:rPr>
          <w:rFonts w:hint="eastAsia" w:ascii="宋体" w:hAnsi="宋体"/>
          <w:bCs/>
          <w:color w:val="auto"/>
          <w:szCs w:val="21"/>
          <w:highlight w:val="none"/>
        </w:rPr>
        <w:t>3.验收时间：</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353AEE2B">
      <w:pPr>
        <w:tabs>
          <w:tab w:val="left" w:pos="1004"/>
        </w:tabs>
        <w:spacing w:line="360" w:lineRule="auto"/>
        <w:ind w:right="31" w:rightChars="15"/>
        <w:rPr>
          <w:rFonts w:ascii="宋体" w:hAnsi="宋体"/>
          <w:bCs/>
          <w:color w:val="auto"/>
          <w:szCs w:val="21"/>
          <w:highlight w:val="none"/>
          <w:u w:val="single"/>
        </w:rPr>
      </w:pPr>
      <w:r>
        <w:rPr>
          <w:rFonts w:hint="eastAsia" w:ascii="宋体" w:hAnsi="宋体"/>
          <w:bCs/>
          <w:color w:val="auto"/>
          <w:szCs w:val="21"/>
          <w:highlight w:val="none"/>
        </w:rPr>
        <w:tab/>
      </w:r>
      <w:r>
        <w:rPr>
          <w:rFonts w:hint="eastAsia" w:ascii="宋体" w:hAnsi="宋体"/>
          <w:bCs/>
          <w:color w:val="auto"/>
          <w:szCs w:val="21"/>
          <w:highlight w:val="none"/>
        </w:rPr>
        <w:t>4.</w:t>
      </w:r>
      <w:r>
        <w:rPr>
          <w:rFonts w:hint="eastAsia" w:ascii="宋体" w:hAnsi="宋体"/>
          <w:bCs/>
          <w:color w:val="auto"/>
          <w:szCs w:val="21"/>
          <w:highlight w:val="none"/>
          <w:lang w:val="en-US" w:eastAsia="zh-CN"/>
        </w:rPr>
        <w:t>工程</w:t>
      </w:r>
      <w:r>
        <w:rPr>
          <w:rFonts w:hint="eastAsia" w:ascii="宋体" w:hAnsi="宋体"/>
          <w:bCs/>
          <w:color w:val="auto"/>
          <w:szCs w:val="21"/>
          <w:highlight w:val="none"/>
        </w:rPr>
        <w:t>验收方式：</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5C31224E">
      <w:pPr>
        <w:spacing w:line="360" w:lineRule="auto"/>
        <w:ind w:right="31" w:rightChars="15" w:firstLine="1050" w:firstLineChars="500"/>
        <w:rPr>
          <w:rFonts w:ascii="宋体" w:hAnsi="宋体"/>
          <w:color w:val="auto"/>
          <w:szCs w:val="21"/>
          <w:highlight w:val="none"/>
        </w:rPr>
      </w:pPr>
      <w:r>
        <w:rPr>
          <w:rFonts w:hint="eastAsia" w:ascii="宋体" w:hAnsi="宋体"/>
          <w:color w:val="auto"/>
          <w:szCs w:val="21"/>
          <w:highlight w:val="none"/>
        </w:rPr>
        <w:t>5.验收标准：</w:t>
      </w:r>
    </w:p>
    <w:p w14:paraId="32DA567B">
      <w:pPr>
        <w:numPr>
          <w:ilvl w:val="6"/>
          <w:numId w:val="24"/>
        </w:numPr>
        <w:tabs>
          <w:tab w:val="left" w:pos="1680"/>
        </w:tabs>
        <w:spacing w:line="360" w:lineRule="auto"/>
        <w:ind w:left="1680" w:hanging="315"/>
        <w:rPr>
          <w:rFonts w:ascii="宋体" w:hAnsi="宋体"/>
          <w:bCs/>
          <w:color w:val="auto"/>
          <w:szCs w:val="21"/>
          <w:highlight w:val="none"/>
        </w:rPr>
      </w:pPr>
      <w:r>
        <w:rPr>
          <w:rFonts w:hint="eastAsia" w:ascii="宋体" w:hAnsi="宋体"/>
          <w:color w:val="auto"/>
          <w:szCs w:val="21"/>
          <w:highlight w:val="none"/>
        </w:rPr>
        <w:t>质量符合磋商文件和磋商响应文件的要求；</w:t>
      </w:r>
    </w:p>
    <w:p w14:paraId="4992BE6B">
      <w:pPr>
        <w:numPr>
          <w:ilvl w:val="6"/>
          <w:numId w:val="24"/>
        </w:numPr>
        <w:tabs>
          <w:tab w:val="left" w:pos="1680"/>
          <w:tab w:val="clear" w:pos="4830"/>
        </w:tabs>
        <w:spacing w:line="360" w:lineRule="auto"/>
        <w:ind w:left="1680" w:right="31" w:rightChars="15" w:hanging="315"/>
        <w:rPr>
          <w:rFonts w:ascii="宋体" w:hAnsi="宋体"/>
          <w:bCs/>
          <w:color w:val="auto"/>
          <w:szCs w:val="21"/>
          <w:highlight w:val="none"/>
        </w:rPr>
      </w:pPr>
      <w:r>
        <w:rPr>
          <w:rFonts w:hint="eastAsia" w:ascii="宋体" w:hAnsi="宋体"/>
          <w:bCs/>
          <w:color w:val="auto"/>
          <w:szCs w:val="21"/>
          <w:highlight w:val="none"/>
        </w:rPr>
        <w:t>双方约定的其他验收标准。</w:t>
      </w:r>
      <w:r>
        <w:rPr>
          <w:rFonts w:hint="eastAsia" w:ascii="宋体" w:hAnsi="宋体"/>
          <w:bCs/>
          <w:color w:val="auto"/>
          <w:szCs w:val="21"/>
          <w:highlight w:val="none"/>
        </w:rPr>
        <w:tab/>
      </w:r>
    </w:p>
    <w:p w14:paraId="5312EDD9">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第四条   价款的结算、付款时间</w:t>
      </w:r>
    </w:p>
    <w:p w14:paraId="73B45B8B">
      <w:pPr>
        <w:numPr>
          <w:ilvl w:val="0"/>
          <w:numId w:val="25"/>
        </w:numPr>
        <w:tabs>
          <w:tab w:val="left" w:pos="945"/>
        </w:tabs>
        <w:adjustRightInd w:val="0"/>
        <w:snapToGrid w:val="0"/>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付款方式：</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00E49C4D">
      <w:pPr>
        <w:numPr>
          <w:ilvl w:val="0"/>
          <w:numId w:val="25"/>
        </w:numPr>
        <w:tabs>
          <w:tab w:val="left" w:pos="1155"/>
          <w:tab w:val="clear" w:pos="1203"/>
        </w:tabs>
        <w:adjustRightInd w:val="0"/>
        <w:snapToGrid w:val="0"/>
        <w:spacing w:line="360" w:lineRule="auto"/>
        <w:ind w:right="31" w:rightChars="15"/>
        <w:rPr>
          <w:rFonts w:ascii="宋体" w:hAnsi="宋体"/>
          <w:color w:val="auto"/>
          <w:szCs w:val="21"/>
          <w:highlight w:val="none"/>
        </w:rPr>
      </w:pPr>
      <w:r>
        <w:rPr>
          <w:rFonts w:hint="eastAsia" w:ascii="宋体" w:hAnsi="宋体"/>
          <w:bCs/>
          <w:color w:val="auto"/>
          <w:szCs w:val="21"/>
          <w:highlight w:val="none"/>
        </w:rPr>
        <w:t>付款时间：</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0BD266A5">
      <w:pPr>
        <w:tabs>
          <w:tab w:val="left" w:pos="945"/>
        </w:tabs>
        <w:adjustRightInd w:val="0"/>
        <w:snapToGrid w:val="0"/>
        <w:spacing w:line="360" w:lineRule="auto"/>
        <w:ind w:left="945" w:right="31" w:rightChars="15" w:hanging="945" w:hangingChars="450"/>
        <w:rPr>
          <w:rFonts w:ascii="宋体" w:hAnsi="宋体"/>
          <w:bCs/>
          <w:color w:val="auto"/>
          <w:szCs w:val="21"/>
          <w:highlight w:val="none"/>
        </w:rPr>
      </w:pPr>
      <w:r>
        <w:rPr>
          <w:rFonts w:hint="eastAsia" w:ascii="宋体" w:hAnsi="宋体"/>
          <w:bCs/>
          <w:color w:val="auto"/>
          <w:szCs w:val="21"/>
          <w:highlight w:val="none"/>
        </w:rPr>
        <w:t>第五条   对产品异议的时间和办法</w:t>
      </w:r>
    </w:p>
    <w:p w14:paraId="3160B31D">
      <w:pPr>
        <w:tabs>
          <w:tab w:val="left" w:pos="1255"/>
        </w:tabs>
        <w:spacing w:line="360" w:lineRule="auto"/>
        <w:ind w:left="1258" w:leftChars="429" w:right="31" w:rightChars="15" w:hanging="357" w:hangingChars="170"/>
        <w:rPr>
          <w:rFonts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rPr>
        <w:tab/>
      </w:r>
      <w:r>
        <w:rPr>
          <w:rFonts w:hint="eastAsia" w:ascii="宋体" w:hAnsi="宋体"/>
          <w:bCs/>
          <w:color w:val="auto"/>
          <w:szCs w:val="21"/>
          <w:highlight w:val="none"/>
        </w:rPr>
        <w:t>甲方在验收中，如果发现乙方所提供的服务质量或相关服务不合规定的，在2日内向乙方提出书面异议；甲方怠于通知乙方的，视为乙方所提供的服务合乎规定。</w:t>
      </w:r>
    </w:p>
    <w:p w14:paraId="05636082">
      <w:pPr>
        <w:tabs>
          <w:tab w:val="left" w:pos="1255"/>
        </w:tabs>
        <w:spacing w:line="360" w:lineRule="auto"/>
        <w:ind w:left="1258" w:leftChars="429" w:right="31" w:rightChars="15" w:hanging="357" w:hangingChars="170"/>
        <w:rPr>
          <w:rFonts w:ascii="宋体" w:hAnsi="宋体"/>
          <w:bCs/>
          <w:color w:val="auto"/>
          <w:szCs w:val="21"/>
          <w:highlight w:val="none"/>
        </w:rPr>
      </w:pPr>
      <w:r>
        <w:rPr>
          <w:rFonts w:hint="eastAsia" w:ascii="宋体" w:hAnsi="宋体"/>
          <w:bCs/>
          <w:color w:val="auto"/>
          <w:szCs w:val="21"/>
          <w:highlight w:val="none"/>
        </w:rPr>
        <w:t>2. 乙方在接到甲方书面异议后，应在10日历日内负责处理，否则，即视为默认甲方提出的异议和处理意见。</w:t>
      </w:r>
    </w:p>
    <w:p w14:paraId="242A55A9">
      <w:pPr>
        <w:tabs>
          <w:tab w:val="left" w:pos="1004"/>
        </w:tabs>
        <w:spacing w:line="360" w:lineRule="auto"/>
        <w:rPr>
          <w:rFonts w:ascii="宋体" w:hAnsi="宋体"/>
          <w:bCs/>
          <w:color w:val="auto"/>
          <w:szCs w:val="21"/>
          <w:highlight w:val="none"/>
        </w:rPr>
      </w:pPr>
    </w:p>
    <w:p w14:paraId="39D0FBB1">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第六条   乙方的违约责任</w:t>
      </w:r>
    </w:p>
    <w:p w14:paraId="48F70329">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1F8BAA32">
      <w:pPr>
        <w:tabs>
          <w:tab w:val="left" w:pos="1004"/>
        </w:tabs>
        <w:spacing w:line="360" w:lineRule="auto"/>
        <w:ind w:firstLine="420"/>
        <w:rPr>
          <w:rFonts w:hint="eastAsia" w:ascii="宋体" w:hAnsi="宋体"/>
          <w:bCs/>
          <w:color w:val="auto"/>
          <w:szCs w:val="21"/>
          <w:highlight w:val="none"/>
        </w:rPr>
      </w:pPr>
      <w:r>
        <w:rPr>
          <w:rFonts w:hint="eastAsia" w:ascii="宋体" w:hAnsi="宋体"/>
          <w:bCs/>
          <w:color w:val="auto"/>
          <w:szCs w:val="21"/>
          <w:highlight w:val="none"/>
        </w:rPr>
        <w:t>2. 每推迟一天按总价的1%罚款。</w:t>
      </w:r>
    </w:p>
    <w:p w14:paraId="2289CDD9">
      <w:pPr>
        <w:tabs>
          <w:tab w:val="left" w:pos="1004"/>
        </w:tabs>
        <w:spacing w:line="360" w:lineRule="auto"/>
        <w:ind w:firstLine="420"/>
        <w:rPr>
          <w:rFonts w:hint="default"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3. 乙方收取甲方预付款后，中途终止或退出项目施工，应将预付款全额退还，并支付甲方该项目合同金额的百分之五作为项目误工费。</w:t>
      </w:r>
    </w:p>
    <w:p w14:paraId="4541D5D1">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第七条</w:t>
      </w:r>
      <w:r>
        <w:rPr>
          <w:rFonts w:hint="eastAsia" w:ascii="宋体" w:hAnsi="宋体"/>
          <w:bCs/>
          <w:color w:val="auto"/>
          <w:szCs w:val="21"/>
          <w:highlight w:val="none"/>
        </w:rPr>
        <w:tab/>
      </w:r>
      <w:r>
        <w:rPr>
          <w:rFonts w:hint="eastAsia" w:ascii="宋体" w:hAnsi="宋体"/>
          <w:bCs/>
          <w:color w:val="auto"/>
          <w:szCs w:val="21"/>
          <w:highlight w:val="none"/>
        </w:rPr>
        <w:t>甲方的违约责任</w:t>
      </w:r>
    </w:p>
    <w:p w14:paraId="4F1E9CCF">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 甲方逾期付款的，每日应向乙方偿付合同总额的千分之五作为违约金。</w:t>
      </w:r>
    </w:p>
    <w:p w14:paraId="23A0A54D">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 甲方违反合同规定拒绝接货的，应当承担由此对乙方造成的损失。</w:t>
      </w:r>
    </w:p>
    <w:p w14:paraId="3DD0A8A2">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第八条    不可抗力</w:t>
      </w:r>
    </w:p>
    <w:p w14:paraId="2B0935A4">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auto"/>
          <w:szCs w:val="21"/>
          <w:highlight w:val="none"/>
        </w:rPr>
        <w:t>1</w:t>
      </w:r>
      <w:r>
        <w:rPr>
          <w:rFonts w:hint="eastAsia" w:ascii="宋体" w:hAnsi="宋体"/>
          <w:bCs/>
          <w:color w:val="auto"/>
          <w:szCs w:val="21"/>
          <w:highlight w:val="none"/>
        </w:rPr>
        <w:t>0个工作日内将有关当局出具的证明文件用专人递交、特快专递或挂号信寄给对方审阅确认。</w:t>
      </w:r>
    </w:p>
    <w:p w14:paraId="5848F9F4">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2.签约双方任一方由于不可抗力事故的影响而不能执行合同时，经确认后，允许延期履行、部分履行或不履行合同，根据情况可部分或全部免予承担违约责任。</w:t>
      </w:r>
    </w:p>
    <w:p w14:paraId="2E3BF5E4">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第九条  争议的解决</w:t>
      </w:r>
    </w:p>
    <w:p w14:paraId="15427EB3">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 因</w:t>
      </w:r>
      <w:r>
        <w:rPr>
          <w:rFonts w:hint="eastAsia" w:ascii="宋体" w:hAnsi="宋体"/>
          <w:bCs/>
          <w:color w:val="auto"/>
          <w:szCs w:val="21"/>
          <w:highlight w:val="none"/>
          <w:lang w:eastAsia="zh-CN"/>
        </w:rPr>
        <w:t>完工期</w:t>
      </w:r>
      <w:r>
        <w:rPr>
          <w:rFonts w:hint="eastAsia" w:ascii="宋体" w:hAnsi="宋体"/>
          <w:bCs/>
          <w:color w:val="auto"/>
          <w:szCs w:val="21"/>
          <w:highlight w:val="none"/>
        </w:rPr>
        <w:t>间质量问题发生争议，由法律及有关规章规定的技术单位进行质量鉴定，双方无条件服从该鉴定的结论。</w:t>
      </w:r>
    </w:p>
    <w:p w14:paraId="352197E9">
      <w:pPr>
        <w:tabs>
          <w:tab w:val="left" w:pos="1255"/>
        </w:tabs>
        <w:spacing w:line="360" w:lineRule="auto"/>
        <w:ind w:firstLine="420" w:firstLineChars="200"/>
        <w:rPr>
          <w:rFonts w:ascii="宋体" w:hAnsi="宋体"/>
          <w:color w:val="auto"/>
          <w:szCs w:val="21"/>
          <w:highlight w:val="none"/>
        </w:rPr>
      </w:pPr>
      <w:r>
        <w:rPr>
          <w:rFonts w:hint="eastAsia" w:ascii="宋体" w:hAnsi="宋体"/>
          <w:bCs/>
          <w:color w:val="auto"/>
          <w:szCs w:val="21"/>
          <w:highlight w:val="none"/>
        </w:rPr>
        <w:t xml:space="preserve">2. </w:t>
      </w:r>
      <w:r>
        <w:rPr>
          <w:rFonts w:hint="eastAsia" w:ascii="宋体" w:hAnsi="宋体"/>
          <w:color w:val="auto"/>
          <w:szCs w:val="21"/>
          <w:highlight w:val="none"/>
        </w:rPr>
        <w:t>合同实施或与合同有关的一切争议应通过双方友好协商解决。如果友好协商不能解决，争议应提交阳江市仲裁委员会裁决或向阳江市法院提出诉讼。仲裁费或诉讼费应由败诉方负担。</w:t>
      </w:r>
    </w:p>
    <w:p w14:paraId="4289C202">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第十条  监督和管理</w:t>
      </w:r>
    </w:p>
    <w:p w14:paraId="3510820C">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本项目合同订立后，应提供至</w:t>
      </w:r>
      <w:r>
        <w:rPr>
          <w:rFonts w:hint="eastAsia" w:ascii="宋体" w:hAnsi="宋体"/>
          <w:bCs/>
          <w:color w:val="auto"/>
          <w:szCs w:val="21"/>
          <w:highlight w:val="none"/>
          <w:u w:val="single"/>
        </w:rPr>
        <w:t>广东业信采购招标有限公司</w:t>
      </w:r>
      <w:r>
        <w:rPr>
          <w:rFonts w:hint="eastAsia" w:ascii="宋体" w:hAnsi="宋体"/>
          <w:bCs/>
          <w:color w:val="auto"/>
          <w:szCs w:val="21"/>
          <w:highlight w:val="none"/>
        </w:rPr>
        <w:t>备案；</w:t>
      </w:r>
      <w:r>
        <w:rPr>
          <w:rFonts w:ascii="宋体" w:hAnsi="宋体"/>
          <w:bCs/>
          <w:color w:val="auto"/>
          <w:szCs w:val="21"/>
          <w:highlight w:val="none"/>
        </w:rPr>
        <w:t xml:space="preserve"> </w:t>
      </w:r>
    </w:p>
    <w:p w14:paraId="5C81BC2C">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第十一条  无效合同</w:t>
      </w:r>
    </w:p>
    <w:p w14:paraId="5B7AAED8">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 xml:space="preserve">    甲乙双方如因违反国家法律、法规和有关政府采购规定，导致合同无效，责任由过错方承担。</w:t>
      </w:r>
    </w:p>
    <w:p w14:paraId="4C70F36A">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 xml:space="preserve">第十二条  附则   </w:t>
      </w:r>
    </w:p>
    <w:p w14:paraId="2DF97A6E">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本合同一式</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 xml:space="preserve"> 份，甲乙双方各执</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份。</w:t>
      </w:r>
    </w:p>
    <w:p w14:paraId="57BF4DBD">
      <w:pPr>
        <w:spacing w:line="360" w:lineRule="auto"/>
        <w:ind w:left="752" w:leftChars="358" w:firstLine="420"/>
        <w:rPr>
          <w:rFonts w:ascii="宋体" w:hAnsi="宋体"/>
          <w:bCs/>
          <w:color w:val="auto"/>
          <w:szCs w:val="21"/>
          <w:highlight w:val="none"/>
        </w:rPr>
      </w:pPr>
    </w:p>
    <w:p w14:paraId="2C678B3A">
      <w:pPr>
        <w:spacing w:line="360" w:lineRule="auto"/>
        <w:ind w:left="752" w:leftChars="358" w:firstLine="420"/>
        <w:rPr>
          <w:rFonts w:ascii="宋体" w:hAnsi="宋体"/>
          <w:bCs/>
          <w:color w:val="auto"/>
          <w:szCs w:val="21"/>
          <w:highlight w:val="none"/>
        </w:rPr>
      </w:pPr>
    </w:p>
    <w:p w14:paraId="1F595055">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 xml:space="preserve">甲方：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乙方：</w:t>
      </w:r>
    </w:p>
    <w:p w14:paraId="41C5D9F2">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法定代表人：</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法定代表人：</w:t>
      </w:r>
    </w:p>
    <w:p w14:paraId="3826C834">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委托代理人：</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委托代理人：</w:t>
      </w:r>
    </w:p>
    <w:p w14:paraId="1879A2BD">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地址：</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地址：</w:t>
      </w:r>
    </w:p>
    <w:p w14:paraId="4CAB91C6">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开户银行：</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开户银行：</w:t>
      </w:r>
    </w:p>
    <w:p w14:paraId="10DD5230">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帐号：</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帐号</w:t>
      </w:r>
    </w:p>
    <w:p w14:paraId="59A52FE0">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电话：</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电话：</w:t>
      </w:r>
    </w:p>
    <w:p w14:paraId="3715E14A">
      <w:pPr>
        <w:tabs>
          <w:tab w:val="left" w:pos="1004"/>
        </w:tabs>
        <w:spacing w:line="360" w:lineRule="auto"/>
        <w:ind w:firstLine="630" w:firstLineChars="300"/>
        <w:rPr>
          <w:rFonts w:ascii="宋体" w:hAnsi="宋体"/>
          <w:bCs/>
          <w:color w:val="auto"/>
          <w:szCs w:val="21"/>
          <w:highlight w:val="none"/>
        </w:rPr>
      </w:pPr>
      <w:r>
        <w:rPr>
          <w:rFonts w:hint="eastAsia" w:ascii="宋体" w:hAnsi="宋体"/>
          <w:bCs/>
          <w:color w:val="auto"/>
          <w:szCs w:val="21"/>
          <w:highlight w:val="none"/>
        </w:rPr>
        <w:t>年  月  日                              年  月  日</w:t>
      </w:r>
    </w:p>
    <w:p w14:paraId="1C558CB6">
      <w:pPr>
        <w:tabs>
          <w:tab w:val="left" w:pos="1004"/>
        </w:tabs>
        <w:spacing w:line="440" w:lineRule="exact"/>
        <w:ind w:right="31" w:rightChars="15"/>
        <w:rPr>
          <w:rFonts w:ascii="宋体" w:hAnsi="宋体"/>
          <w:b/>
          <w:bCs/>
          <w:color w:val="auto"/>
          <w:szCs w:val="21"/>
          <w:highlight w:val="none"/>
        </w:rPr>
        <w:sectPr>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312" w:charSpace="0"/>
        </w:sectPr>
      </w:pPr>
    </w:p>
    <w:p w14:paraId="7FFC37C7">
      <w:pPr>
        <w:pStyle w:val="2"/>
        <w:numPr>
          <w:ilvl w:val="0"/>
          <w:numId w:val="0"/>
        </w:numPr>
        <w:spacing w:beforeLines="0"/>
        <w:rPr>
          <w:rFonts w:ascii="宋体" w:hAnsi="宋体" w:eastAsia="宋体"/>
          <w:b/>
          <w:color w:val="auto"/>
          <w:highlight w:val="none"/>
        </w:rPr>
      </w:pPr>
      <w:bookmarkStart w:id="219" w:name="_Toc339362310"/>
      <w:bookmarkStart w:id="220" w:name="_Toc365967082"/>
      <w:bookmarkStart w:id="221" w:name="_Toc349143599"/>
      <w:bookmarkStart w:id="222" w:name="_Toc28773"/>
      <w:bookmarkStart w:id="223" w:name="_Toc337632368"/>
      <w:bookmarkStart w:id="224" w:name="_Toc350438759"/>
      <w:bookmarkStart w:id="225" w:name="_Toc340672879"/>
      <w:bookmarkStart w:id="226" w:name="_Toc339020105"/>
      <w:bookmarkStart w:id="227" w:name="_Toc350756460"/>
      <w:bookmarkStart w:id="228" w:name="_Toc331684048"/>
      <w:bookmarkStart w:id="229" w:name="_Toc333237687"/>
      <w:bookmarkStart w:id="230" w:name="_Toc491658678"/>
      <w:bookmarkStart w:id="231" w:name="_Toc333238643"/>
      <w:bookmarkStart w:id="232" w:name="_Toc336681945"/>
      <w:bookmarkStart w:id="233" w:name="_Toc342296770"/>
      <w:bookmarkStart w:id="234" w:name="_Toc339019899"/>
      <w:bookmarkStart w:id="235" w:name="_Toc366072539"/>
      <w:bookmarkStart w:id="236" w:name="_Toc332206718"/>
      <w:bookmarkStart w:id="237" w:name="_Toc341348348"/>
      <w:bookmarkStart w:id="238" w:name="_Toc345513911"/>
      <w:bookmarkStart w:id="239" w:name="_Toc332270356"/>
      <w:bookmarkStart w:id="240" w:name="_Toc365985188"/>
      <w:bookmarkStart w:id="241" w:name="_Toc339020243"/>
      <w:bookmarkStart w:id="242" w:name="_Toc333237798"/>
      <w:bookmarkStart w:id="243" w:name="_Toc339020025"/>
      <w:bookmarkStart w:id="244" w:name="_Toc340677080"/>
      <w:bookmarkStart w:id="245" w:name="_Toc500861025"/>
      <w:bookmarkStart w:id="246" w:name="_Toc342060384"/>
      <w:bookmarkStart w:id="247" w:name="_Toc333935697"/>
      <w:bookmarkStart w:id="248" w:name="_Toc349127636"/>
      <w:bookmarkStart w:id="249" w:name="_Toc339441097"/>
      <w:bookmarkStart w:id="250" w:name="_Toc331512908"/>
      <w:bookmarkStart w:id="251" w:name="_Toc336681590"/>
      <w:bookmarkStart w:id="252" w:name="_Toc340507452"/>
      <w:bookmarkStart w:id="253" w:name="_Toc330459995"/>
      <w:bookmarkStart w:id="254" w:name="_Toc333935356"/>
      <w:r>
        <w:rPr>
          <w:rFonts w:hint="eastAsia" w:ascii="宋体" w:hAnsi="宋体" w:eastAsia="宋体"/>
          <w:b/>
          <w:color w:val="auto"/>
          <w:highlight w:val="none"/>
        </w:rPr>
        <w:t>第六部分</w:t>
      </w:r>
      <w:bookmarkStart w:id="255" w:name="_Hlt97188172"/>
      <w:bookmarkEnd w:id="255"/>
      <w:r>
        <w:rPr>
          <w:rFonts w:hint="eastAsia" w:ascii="宋体" w:hAnsi="宋体" w:eastAsia="宋体"/>
          <w:b/>
          <w:color w:val="auto"/>
          <w:highlight w:val="none"/>
        </w:rPr>
        <w:t xml:space="preserve"> </w:t>
      </w:r>
      <w:r>
        <w:rPr>
          <w:rFonts w:ascii="宋体" w:hAnsi="宋体" w:eastAsia="宋体"/>
          <w:b/>
          <w:color w:val="auto"/>
          <w:highlight w:val="none"/>
        </w:rPr>
        <w:t xml:space="preserve"> </w:t>
      </w:r>
      <w:r>
        <w:rPr>
          <w:rFonts w:hint="eastAsia" w:ascii="宋体" w:hAnsi="宋体" w:eastAsia="宋体"/>
          <w:b/>
          <w:color w:val="auto"/>
          <w:highlight w:val="none"/>
        </w:rPr>
        <w:t>磋商响应文件格式</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Start w:id="256" w:name="_Hlt21938933"/>
      <w:bookmarkEnd w:id="256"/>
    </w:p>
    <w:p w14:paraId="232DA683">
      <w:pPr>
        <w:rPr>
          <w:rFonts w:ascii="宋体" w:hAnsi="宋体"/>
          <w:color w:val="auto"/>
          <w:highlight w:val="none"/>
        </w:rPr>
      </w:pPr>
    </w:p>
    <w:p w14:paraId="76C7CE88">
      <w:pPr>
        <w:pStyle w:val="3"/>
        <w:numPr>
          <w:ilvl w:val="1"/>
          <w:numId w:val="0"/>
        </w:numPr>
        <w:rPr>
          <w:rFonts w:ascii="宋体" w:hAnsi="宋体"/>
          <w:color w:val="auto"/>
          <w:sz w:val="24"/>
          <w:highlight w:val="none"/>
        </w:rPr>
      </w:pPr>
      <w:bookmarkStart w:id="257" w:name="_Toc333237799"/>
      <w:bookmarkStart w:id="258" w:name="_Toc339020106"/>
      <w:bookmarkStart w:id="259" w:name="_Toc13788"/>
      <w:bookmarkStart w:id="260" w:name="_Toc339441098"/>
      <w:bookmarkStart w:id="261" w:name="_Toc330459996"/>
      <w:bookmarkStart w:id="262" w:name="_Toc336681946"/>
      <w:bookmarkStart w:id="263" w:name="_Toc350756461"/>
      <w:bookmarkStart w:id="264" w:name="_Toc339362311"/>
      <w:bookmarkStart w:id="265" w:name="_Toc340672880"/>
      <w:bookmarkStart w:id="266" w:name="_Toc349143600"/>
      <w:bookmarkStart w:id="267" w:name="_Toc337632369"/>
      <w:bookmarkStart w:id="268" w:name="_Toc333237688"/>
      <w:bookmarkStart w:id="269" w:name="_Toc366072540"/>
      <w:bookmarkStart w:id="270" w:name="_Toc333238644"/>
      <w:bookmarkStart w:id="271" w:name="_Toc342060385"/>
      <w:bookmarkStart w:id="272" w:name="_Toc340677081"/>
      <w:bookmarkStart w:id="273" w:name="_Toc339020026"/>
      <w:bookmarkStart w:id="274" w:name="_Toc332270357"/>
      <w:bookmarkStart w:id="275" w:name="_Toc350438760"/>
      <w:bookmarkStart w:id="276" w:name="_Toc365985189"/>
      <w:bookmarkStart w:id="277" w:name="_Toc331684049"/>
      <w:bookmarkStart w:id="278" w:name="_Toc349127637"/>
      <w:bookmarkStart w:id="279" w:name="_Toc333935357"/>
      <w:bookmarkStart w:id="280" w:name="_Toc336681591"/>
      <w:bookmarkStart w:id="281" w:name="_Toc345513912"/>
      <w:bookmarkStart w:id="282" w:name="_Toc340507453"/>
      <w:bookmarkStart w:id="283" w:name="_Toc341348349"/>
      <w:bookmarkStart w:id="284" w:name="_Toc365967083"/>
      <w:bookmarkStart w:id="285" w:name="_Toc339020244"/>
      <w:bookmarkStart w:id="286" w:name="_Toc333935698"/>
      <w:bookmarkStart w:id="287" w:name="_Toc331512909"/>
      <w:bookmarkStart w:id="288" w:name="_Toc339019900"/>
      <w:bookmarkStart w:id="289" w:name="_Toc332206719"/>
      <w:bookmarkStart w:id="290" w:name="_Toc342296771"/>
      <w:r>
        <w:rPr>
          <w:rFonts w:hint="eastAsia" w:ascii="宋体" w:hAnsi="宋体"/>
          <w:color w:val="auto"/>
          <w:sz w:val="24"/>
          <w:highlight w:val="none"/>
        </w:rPr>
        <w:t>封面格式</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7A36A574">
      <w:pPr>
        <w:pStyle w:val="4"/>
        <w:rPr>
          <w:rFonts w:hAnsi="宋体"/>
          <w:bCs/>
          <w:color w:val="auto"/>
          <w:sz w:val="21"/>
          <w:highlight w:val="none"/>
        </w:rPr>
      </w:pPr>
    </w:p>
    <w:p w14:paraId="72D73C2E">
      <w:pPr>
        <w:pStyle w:val="4"/>
        <w:spacing w:line="360" w:lineRule="auto"/>
        <w:rPr>
          <w:rFonts w:hAnsi="宋体"/>
          <w:bCs/>
          <w:color w:val="auto"/>
          <w:sz w:val="21"/>
          <w:highlight w:val="none"/>
        </w:rPr>
      </w:pPr>
      <w:r>
        <w:rPr>
          <w:rFonts w:hint="eastAsia" w:hAnsi="宋体"/>
          <w:bCs/>
          <w:color w:val="auto"/>
          <w:sz w:val="21"/>
          <w:highlight w:val="none"/>
        </w:rPr>
        <w:t>投标内容应当编有目录、页码，按页码排序并装订成册；一切未装订成册的磋商响应文件在开标、评标过程中若出现缺页、漏页等现象可能影响投标人评审结果的，后果将由投标人本人负责。</w:t>
      </w:r>
    </w:p>
    <w:p w14:paraId="00234447">
      <w:pPr>
        <w:pStyle w:val="4"/>
        <w:spacing w:line="360" w:lineRule="auto"/>
        <w:rPr>
          <w:rFonts w:hAnsi="宋体"/>
          <w:b/>
          <w:color w:val="auto"/>
          <w:sz w:val="21"/>
          <w:szCs w:val="21"/>
          <w:highlight w:val="none"/>
        </w:rPr>
      </w:pPr>
      <w:r>
        <w:rPr>
          <w:rFonts w:hint="eastAsia" w:hAnsi="宋体"/>
          <w:bCs/>
          <w:color w:val="auto"/>
          <w:sz w:val="21"/>
          <w:highlight w:val="none"/>
        </w:rPr>
        <w:t>文件的封面格式由投标人自拟，并应注明“磋商响应文件、项目编号、项目名称、投标人名称及地址、法定代表人（负责人）或授权代理人、联系电话、传真、邮编，并加盖投标人公章。如：</w:t>
      </w:r>
      <w:r>
        <w:rPr>
          <w:rFonts w:hint="eastAsia" w:hAnsi="宋体"/>
          <w:b/>
          <w:color w:val="auto"/>
          <w:sz w:val="21"/>
          <w:szCs w:val="21"/>
          <w:highlight w:val="none"/>
        </w:rPr>
        <w:t xml:space="preserve"> </w:t>
      </w:r>
    </w:p>
    <w:p w14:paraId="2618D92C">
      <w:pPr>
        <w:pStyle w:val="4"/>
        <w:rPr>
          <w:rFonts w:hAnsi="宋体"/>
          <w:bCs/>
          <w:color w:val="auto"/>
          <w:sz w:val="21"/>
          <w:highlight w:val="none"/>
        </w:rPr>
      </w:pPr>
    </w:p>
    <w:p w14:paraId="3B461FDE">
      <w:pPr>
        <w:pStyle w:val="4"/>
        <w:rPr>
          <w:rFonts w:hAnsi="宋体"/>
          <w:bCs/>
          <w:color w:val="auto"/>
          <w:sz w:val="21"/>
          <w:highlight w:val="none"/>
        </w:rPr>
      </w:pPr>
    </w:p>
    <w:p w14:paraId="52255887">
      <w:pPr>
        <w:pStyle w:val="4"/>
        <w:rPr>
          <w:rFonts w:hAnsi="宋体"/>
          <w:bCs/>
          <w:color w:val="auto"/>
          <w:sz w:val="21"/>
          <w:highlight w:val="none"/>
        </w:rPr>
      </w:pPr>
    </w:p>
    <w:p w14:paraId="7BF41DDE">
      <w:pPr>
        <w:pStyle w:val="4"/>
        <w:spacing w:line="440" w:lineRule="exact"/>
        <w:jc w:val="center"/>
        <w:rPr>
          <w:rFonts w:hAnsi="宋体"/>
          <w:bCs/>
          <w:color w:val="auto"/>
          <w:sz w:val="21"/>
          <w:highlight w:val="none"/>
        </w:rPr>
      </w:pPr>
      <w:r>
        <w:rPr>
          <w:rFonts w:hint="eastAsia" w:hAnsi="宋体"/>
          <w:bCs/>
          <w:color w:val="auto"/>
          <w:sz w:val="21"/>
          <w:highlight w:val="none"/>
        </w:rPr>
        <w:t>磋商响应文件（□正本、□副本）</w:t>
      </w:r>
    </w:p>
    <w:p w14:paraId="7B4ACB57">
      <w:pPr>
        <w:pStyle w:val="4"/>
        <w:spacing w:line="440" w:lineRule="exact"/>
        <w:rPr>
          <w:rFonts w:hAnsi="宋体"/>
          <w:bCs/>
          <w:color w:val="auto"/>
          <w:sz w:val="21"/>
          <w:highlight w:val="none"/>
        </w:rPr>
      </w:pPr>
      <w:r>
        <w:rPr>
          <w:rFonts w:hint="eastAsia" w:hAnsi="宋体"/>
          <w:bCs/>
          <w:color w:val="auto"/>
          <w:sz w:val="21"/>
          <w:highlight w:val="none"/>
        </w:rPr>
        <w:t>项目编号：</w:t>
      </w:r>
      <w:r>
        <w:rPr>
          <w:rFonts w:hint="eastAsia" w:hAnsi="宋体"/>
          <w:bCs/>
          <w:color w:val="auto"/>
          <w:sz w:val="21"/>
          <w:highlight w:val="none"/>
          <w:u w:val="single"/>
        </w:rPr>
        <w:t xml:space="preserve">  </w:t>
      </w:r>
      <w:r>
        <w:rPr>
          <w:rFonts w:hint="eastAsia" w:hAnsi="宋体"/>
          <w:bCs/>
          <w:color w:val="auto"/>
          <w:sz w:val="21"/>
          <w:highlight w:val="none"/>
          <w:u w:val="single"/>
          <w:lang w:eastAsia="zh-CN"/>
        </w:rPr>
        <w:t>YXCG-20260511</w:t>
      </w:r>
      <w:r>
        <w:rPr>
          <w:rFonts w:hint="eastAsia" w:hAnsi="宋体"/>
          <w:bCs/>
          <w:color w:val="auto"/>
          <w:sz w:val="21"/>
          <w:highlight w:val="none"/>
          <w:u w:val="single"/>
        </w:rPr>
        <w:t xml:space="preserve">  </w:t>
      </w:r>
      <w:r>
        <w:rPr>
          <w:rFonts w:hint="eastAsia" w:hAnsi="宋体"/>
          <w:bCs/>
          <w:color w:val="auto"/>
          <w:sz w:val="21"/>
          <w:highlight w:val="none"/>
        </w:rPr>
        <w:t xml:space="preserve">             </w:t>
      </w:r>
    </w:p>
    <w:p w14:paraId="0979148A">
      <w:pPr>
        <w:pStyle w:val="4"/>
        <w:spacing w:line="440" w:lineRule="exact"/>
        <w:rPr>
          <w:rFonts w:hAnsi="宋体"/>
          <w:bCs/>
          <w:color w:val="auto"/>
          <w:sz w:val="21"/>
          <w:highlight w:val="none"/>
          <w:u w:val="single"/>
        </w:rPr>
      </w:pPr>
      <w:r>
        <w:rPr>
          <w:rFonts w:hint="eastAsia" w:hAnsi="宋体"/>
          <w:bCs/>
          <w:color w:val="auto"/>
          <w:sz w:val="21"/>
          <w:highlight w:val="none"/>
        </w:rPr>
        <w:t>项目名称：</w:t>
      </w:r>
      <w:r>
        <w:rPr>
          <w:rFonts w:hint="eastAsia" w:hAnsi="宋体"/>
          <w:bCs/>
          <w:color w:val="auto"/>
          <w:sz w:val="21"/>
          <w:highlight w:val="none"/>
          <w:u w:val="single"/>
        </w:rPr>
        <w:t xml:space="preserve">     </w:t>
      </w:r>
      <w:r>
        <w:rPr>
          <w:rFonts w:hint="eastAsia" w:hAnsi="宋体" w:cs="宋体"/>
          <w:color w:val="auto"/>
          <w:sz w:val="21"/>
          <w:szCs w:val="21"/>
          <w:highlight w:val="none"/>
          <w:u w:val="single"/>
        </w:rPr>
        <w:t>采购项目名称，由投标人填写</w:t>
      </w:r>
      <w:r>
        <w:rPr>
          <w:rFonts w:hint="eastAsia" w:hAnsi="宋体" w:cs="宋体"/>
          <w:b/>
          <w:color w:val="auto"/>
          <w:sz w:val="21"/>
          <w:szCs w:val="21"/>
          <w:highlight w:val="none"/>
          <w:u w:val="single"/>
        </w:rPr>
        <w:t xml:space="preserve">                    </w:t>
      </w:r>
      <w:r>
        <w:rPr>
          <w:rFonts w:hint="eastAsia" w:hAnsi="宋体"/>
          <w:bCs/>
          <w:color w:val="auto"/>
          <w:sz w:val="21"/>
          <w:highlight w:val="none"/>
          <w:u w:val="single"/>
        </w:rPr>
        <w:t xml:space="preserve">             </w:t>
      </w:r>
    </w:p>
    <w:p w14:paraId="0B55E4EA">
      <w:pPr>
        <w:pStyle w:val="4"/>
        <w:spacing w:line="440" w:lineRule="exact"/>
        <w:rPr>
          <w:rFonts w:hAnsi="宋体"/>
          <w:bCs/>
          <w:color w:val="auto"/>
          <w:sz w:val="21"/>
          <w:highlight w:val="none"/>
          <w:u w:val="single"/>
        </w:rPr>
      </w:pPr>
      <w:r>
        <w:rPr>
          <w:rFonts w:hint="eastAsia" w:hAnsi="宋体"/>
          <w:bCs/>
          <w:color w:val="auto"/>
          <w:sz w:val="21"/>
          <w:highlight w:val="none"/>
        </w:rPr>
        <w:t>投标人名称（公章）：</w:t>
      </w:r>
      <w:r>
        <w:rPr>
          <w:rFonts w:hint="eastAsia" w:hAnsi="宋体"/>
          <w:bCs/>
          <w:color w:val="auto"/>
          <w:sz w:val="21"/>
          <w:highlight w:val="none"/>
          <w:u w:val="single"/>
        </w:rPr>
        <w:t xml:space="preserve">                                         </w:t>
      </w:r>
      <w:r>
        <w:rPr>
          <w:rFonts w:hint="eastAsia" w:hAnsi="宋体"/>
          <w:bCs/>
          <w:color w:val="auto"/>
          <w:sz w:val="21"/>
          <w:highlight w:val="none"/>
          <w:u w:val="single"/>
          <w:lang w:val="en-US" w:eastAsia="zh-CN"/>
        </w:rPr>
        <w:t xml:space="preserve">   </w:t>
      </w:r>
      <w:r>
        <w:rPr>
          <w:rFonts w:hint="eastAsia" w:hAnsi="宋体"/>
          <w:bCs/>
          <w:color w:val="auto"/>
          <w:sz w:val="21"/>
          <w:highlight w:val="none"/>
          <w:u w:val="single"/>
        </w:rPr>
        <w:t xml:space="preserve">          </w:t>
      </w:r>
    </w:p>
    <w:p w14:paraId="7D5F2BA9">
      <w:pPr>
        <w:pStyle w:val="4"/>
        <w:spacing w:line="440" w:lineRule="exact"/>
        <w:rPr>
          <w:rFonts w:hAnsi="宋体"/>
          <w:bCs/>
          <w:color w:val="auto"/>
          <w:sz w:val="21"/>
          <w:highlight w:val="none"/>
          <w:u w:val="single"/>
        </w:rPr>
      </w:pPr>
      <w:r>
        <w:rPr>
          <w:rFonts w:hint="eastAsia" w:hAnsi="宋体"/>
          <w:bCs/>
          <w:color w:val="auto"/>
          <w:sz w:val="21"/>
          <w:highlight w:val="none"/>
        </w:rPr>
        <w:t>投标人地址：</w:t>
      </w:r>
      <w:r>
        <w:rPr>
          <w:rFonts w:hint="eastAsia" w:hAnsi="宋体"/>
          <w:bCs/>
          <w:color w:val="auto"/>
          <w:sz w:val="21"/>
          <w:highlight w:val="none"/>
          <w:u w:val="single"/>
        </w:rPr>
        <w:t xml:space="preserve">                                                              </w:t>
      </w:r>
    </w:p>
    <w:p w14:paraId="42210C46">
      <w:pPr>
        <w:pStyle w:val="4"/>
        <w:spacing w:line="440" w:lineRule="exact"/>
        <w:rPr>
          <w:rFonts w:hAnsi="宋体"/>
          <w:bCs/>
          <w:color w:val="auto"/>
          <w:sz w:val="21"/>
          <w:highlight w:val="none"/>
          <w:u w:val="single"/>
        </w:rPr>
      </w:pPr>
      <w:r>
        <w:rPr>
          <w:rFonts w:hint="eastAsia" w:hAnsi="宋体"/>
          <w:bCs/>
          <w:color w:val="auto"/>
          <w:sz w:val="21"/>
          <w:highlight w:val="none"/>
        </w:rPr>
        <w:t>法定代表人（负责人）或授权代理人（签字）</w:t>
      </w:r>
      <w:r>
        <w:rPr>
          <w:rFonts w:hAnsi="宋体"/>
          <w:bCs/>
          <w:color w:val="auto"/>
          <w:sz w:val="21"/>
          <w:highlight w:val="none"/>
        </w:rPr>
        <w:t>：</w:t>
      </w:r>
      <w:r>
        <w:rPr>
          <w:rFonts w:hAnsi="宋体"/>
          <w:bCs/>
          <w:color w:val="auto"/>
          <w:sz w:val="21"/>
          <w:highlight w:val="none"/>
          <w:u w:val="single"/>
        </w:rPr>
        <w:t xml:space="preserve">           </w:t>
      </w:r>
      <w:r>
        <w:rPr>
          <w:rFonts w:hint="eastAsia" w:hAnsi="宋体"/>
          <w:bCs/>
          <w:color w:val="auto"/>
          <w:sz w:val="21"/>
          <w:highlight w:val="none"/>
          <w:u w:val="single"/>
        </w:rPr>
        <w:t xml:space="preserve">                </w:t>
      </w:r>
      <w:r>
        <w:rPr>
          <w:rFonts w:hint="eastAsia" w:hAnsi="宋体"/>
          <w:bCs/>
          <w:color w:val="auto"/>
          <w:sz w:val="21"/>
          <w:highlight w:val="none"/>
          <w:u w:val="single"/>
          <w:lang w:val="en-US" w:eastAsia="zh-CN"/>
        </w:rPr>
        <w:t xml:space="preserve">   </w:t>
      </w:r>
      <w:r>
        <w:rPr>
          <w:rFonts w:hint="eastAsia" w:hAnsi="宋体"/>
          <w:bCs/>
          <w:color w:val="auto"/>
          <w:sz w:val="21"/>
          <w:highlight w:val="none"/>
          <w:u w:val="single"/>
        </w:rPr>
        <w:t xml:space="preserve">  </w:t>
      </w:r>
    </w:p>
    <w:p w14:paraId="144F1648">
      <w:pPr>
        <w:pStyle w:val="4"/>
        <w:spacing w:line="440" w:lineRule="exact"/>
        <w:rPr>
          <w:rFonts w:hAnsi="宋体"/>
          <w:bCs/>
          <w:color w:val="auto"/>
          <w:sz w:val="21"/>
          <w:highlight w:val="none"/>
          <w:u w:val="single"/>
        </w:rPr>
      </w:pPr>
      <w:r>
        <w:rPr>
          <w:rFonts w:hint="eastAsia" w:hAnsi="宋体"/>
          <w:bCs/>
          <w:color w:val="auto"/>
          <w:sz w:val="21"/>
          <w:highlight w:val="none"/>
        </w:rPr>
        <w:t>联系</w:t>
      </w:r>
      <w:r>
        <w:rPr>
          <w:rFonts w:hAnsi="宋体"/>
          <w:bCs/>
          <w:color w:val="auto"/>
          <w:sz w:val="21"/>
          <w:highlight w:val="none"/>
        </w:rPr>
        <w:t>电话：</w:t>
      </w:r>
      <w:r>
        <w:rPr>
          <w:rFonts w:hint="eastAsia" w:hAnsi="宋体"/>
          <w:bCs/>
          <w:color w:val="auto"/>
          <w:sz w:val="21"/>
          <w:highlight w:val="none"/>
          <w:u w:val="single"/>
        </w:rPr>
        <w:t xml:space="preserve">                           </w:t>
      </w:r>
      <w:r>
        <w:rPr>
          <w:rFonts w:hAnsi="宋体"/>
          <w:bCs/>
          <w:color w:val="auto"/>
          <w:sz w:val="21"/>
          <w:highlight w:val="none"/>
        </w:rPr>
        <w:t xml:space="preserve">   </w:t>
      </w:r>
      <w:r>
        <w:rPr>
          <w:rFonts w:hint="eastAsia" w:hAnsi="宋体"/>
          <w:bCs/>
          <w:color w:val="auto"/>
          <w:sz w:val="21"/>
          <w:highlight w:val="none"/>
        </w:rPr>
        <w:t>传真：</w:t>
      </w:r>
      <w:r>
        <w:rPr>
          <w:rFonts w:hint="eastAsia" w:hAnsi="宋体"/>
          <w:bCs/>
          <w:color w:val="auto"/>
          <w:sz w:val="21"/>
          <w:highlight w:val="none"/>
          <w:u w:val="single"/>
        </w:rPr>
        <w:t xml:space="preserve">                            </w:t>
      </w:r>
    </w:p>
    <w:p w14:paraId="612D8989">
      <w:pPr>
        <w:pStyle w:val="4"/>
        <w:spacing w:line="440" w:lineRule="exact"/>
        <w:rPr>
          <w:rFonts w:hAnsi="宋体"/>
          <w:bCs/>
          <w:color w:val="auto"/>
          <w:sz w:val="21"/>
          <w:highlight w:val="none"/>
          <w:u w:val="single"/>
        </w:rPr>
      </w:pPr>
      <w:r>
        <w:rPr>
          <w:rFonts w:hAnsi="宋体"/>
          <w:bCs/>
          <w:color w:val="auto"/>
          <w:sz w:val="21"/>
          <w:highlight w:val="none"/>
        </w:rPr>
        <w:t>邮编：</w:t>
      </w:r>
      <w:r>
        <w:rPr>
          <w:rFonts w:hint="eastAsia" w:hAnsi="宋体"/>
          <w:bCs/>
          <w:color w:val="auto"/>
          <w:sz w:val="21"/>
          <w:highlight w:val="none"/>
          <w:u w:val="single"/>
        </w:rPr>
        <w:t xml:space="preserve">                               </w:t>
      </w:r>
    </w:p>
    <w:p w14:paraId="40933C7F">
      <w:pPr>
        <w:pStyle w:val="4"/>
        <w:spacing w:line="440" w:lineRule="exact"/>
        <w:rPr>
          <w:rFonts w:hAnsi="宋体"/>
          <w:color w:val="auto"/>
          <w:highlight w:val="none"/>
        </w:rPr>
      </w:pPr>
      <w:r>
        <w:rPr>
          <w:rFonts w:hint="eastAsia" w:hAnsi="宋体"/>
          <w:bCs/>
          <w:color w:val="auto"/>
          <w:sz w:val="21"/>
          <w:highlight w:val="none"/>
        </w:rPr>
        <w:t>编制日期：</w:t>
      </w:r>
      <w:r>
        <w:rPr>
          <w:rFonts w:hint="eastAsia" w:hAnsi="宋体"/>
          <w:bCs/>
          <w:color w:val="auto"/>
          <w:sz w:val="21"/>
          <w:highlight w:val="none"/>
          <w:u w:val="single"/>
        </w:rPr>
        <w:t xml:space="preserve">      </w:t>
      </w:r>
      <w:r>
        <w:rPr>
          <w:rFonts w:hint="eastAsia" w:hAnsi="宋体"/>
          <w:bCs/>
          <w:color w:val="auto"/>
          <w:sz w:val="21"/>
          <w:highlight w:val="none"/>
        </w:rPr>
        <w:t>年</w:t>
      </w:r>
      <w:r>
        <w:rPr>
          <w:rFonts w:hint="eastAsia" w:hAnsi="宋体"/>
          <w:bCs/>
          <w:color w:val="auto"/>
          <w:sz w:val="21"/>
          <w:highlight w:val="none"/>
          <w:u w:val="single"/>
        </w:rPr>
        <w:t xml:space="preserve">      </w:t>
      </w:r>
      <w:r>
        <w:rPr>
          <w:rFonts w:hint="eastAsia" w:hAnsi="宋体"/>
          <w:bCs/>
          <w:color w:val="auto"/>
          <w:sz w:val="21"/>
          <w:highlight w:val="none"/>
        </w:rPr>
        <w:t>月</w:t>
      </w:r>
      <w:r>
        <w:rPr>
          <w:rFonts w:hint="eastAsia" w:hAnsi="宋体"/>
          <w:bCs/>
          <w:color w:val="auto"/>
          <w:sz w:val="21"/>
          <w:highlight w:val="none"/>
          <w:u w:val="single"/>
        </w:rPr>
        <w:t xml:space="preserve">      </w:t>
      </w:r>
      <w:r>
        <w:rPr>
          <w:rFonts w:hint="eastAsia" w:hAnsi="宋体"/>
          <w:bCs/>
          <w:color w:val="auto"/>
          <w:sz w:val="21"/>
          <w:highlight w:val="none"/>
        </w:rPr>
        <w:t>日</w:t>
      </w:r>
    </w:p>
    <w:p w14:paraId="74EAA7A5">
      <w:pPr>
        <w:tabs>
          <w:tab w:val="left" w:pos="1004"/>
          <w:tab w:val="left" w:pos="4267"/>
        </w:tabs>
        <w:spacing w:line="400" w:lineRule="exact"/>
        <w:rPr>
          <w:rFonts w:ascii="宋体" w:hAnsi="宋体"/>
          <w:bCs/>
          <w:color w:val="auto"/>
          <w:highlight w:val="none"/>
        </w:rPr>
      </w:pPr>
    </w:p>
    <w:p w14:paraId="1CD91429">
      <w:pPr>
        <w:tabs>
          <w:tab w:val="left" w:pos="1004"/>
          <w:tab w:val="left" w:pos="4267"/>
        </w:tabs>
        <w:spacing w:line="400" w:lineRule="exact"/>
        <w:rPr>
          <w:rFonts w:ascii="宋体" w:hAnsi="宋体"/>
          <w:bCs/>
          <w:color w:val="auto"/>
          <w:highlight w:val="none"/>
        </w:rPr>
        <w:sectPr>
          <w:footerReference r:id="rId13" w:type="first"/>
          <w:footerReference r:id="rId12" w:type="default"/>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312" w:charSpace="0"/>
        </w:sectPr>
      </w:pPr>
      <w:r>
        <w:rPr>
          <w:rFonts w:hint="eastAsia" w:ascii="宋体" w:hAnsi="宋体"/>
          <w:bCs/>
          <w:color w:val="auto"/>
          <w:highlight w:val="none"/>
        </w:rPr>
        <w:t xml:space="preserve"> </w:t>
      </w:r>
    </w:p>
    <w:p w14:paraId="66386F9D">
      <w:pPr>
        <w:pStyle w:val="3"/>
        <w:numPr>
          <w:ilvl w:val="7"/>
          <w:numId w:val="6"/>
        </w:numPr>
        <w:tabs>
          <w:tab w:val="clear" w:pos="720"/>
        </w:tabs>
        <w:spacing w:before="240" w:after="240" w:line="240" w:lineRule="exact"/>
        <w:ind w:left="0" w:firstLine="0"/>
        <w:rPr>
          <w:rFonts w:ascii="宋体" w:hAnsi="宋体"/>
          <w:b w:val="0"/>
          <w:color w:val="auto"/>
          <w:sz w:val="24"/>
          <w:highlight w:val="none"/>
        </w:rPr>
      </w:pPr>
      <w:bookmarkStart w:id="291" w:name="_Toc15500"/>
      <w:r>
        <w:rPr>
          <w:rFonts w:hint="eastAsia" w:ascii="宋体" w:hAnsi="宋体"/>
          <w:b w:val="0"/>
          <w:color w:val="auto"/>
          <w:sz w:val="24"/>
          <w:highlight w:val="none"/>
        </w:rPr>
        <w:t>自查表</w:t>
      </w:r>
      <w:bookmarkEnd w:id="291"/>
    </w:p>
    <w:p w14:paraId="56CB186A">
      <w:pPr>
        <w:pStyle w:val="3"/>
        <w:keepLines w:val="0"/>
        <w:numPr>
          <w:ilvl w:val="0"/>
          <w:numId w:val="0"/>
        </w:numPr>
        <w:tabs>
          <w:tab w:val="left" w:pos="4320"/>
        </w:tabs>
        <w:spacing w:before="240" w:after="60" w:line="480" w:lineRule="exact"/>
        <w:rPr>
          <w:rFonts w:ascii="宋体"/>
          <w:b w:val="0"/>
          <w:bCs w:val="0"/>
          <w:color w:val="auto"/>
          <w:szCs w:val="21"/>
          <w:highlight w:val="none"/>
        </w:rPr>
      </w:pPr>
      <w:bookmarkStart w:id="292" w:name="_Toc31777"/>
      <w:bookmarkStart w:id="293" w:name="_Toc15470"/>
      <w:bookmarkStart w:id="294" w:name="_Toc18086"/>
      <w:r>
        <w:rPr>
          <w:rFonts w:hint="eastAsia" w:ascii="宋体"/>
          <w:bCs w:val="0"/>
          <w:color w:val="auto"/>
          <w:szCs w:val="21"/>
          <w:highlight w:val="none"/>
        </w:rPr>
        <w:t>1.1  资格性/符合性自查表</w:t>
      </w:r>
      <w:bookmarkEnd w:id="292"/>
      <w:bookmarkEnd w:id="293"/>
      <w:bookmarkEnd w:id="294"/>
    </w:p>
    <w:p w14:paraId="7367C0E0">
      <w:pPr>
        <w:jc w:val="center"/>
        <w:rPr>
          <w:rFonts w:ascii="宋体" w:hAnsi="宋体"/>
          <w:b/>
          <w:bCs/>
          <w:color w:val="auto"/>
          <w:szCs w:val="21"/>
          <w:highlight w:val="none"/>
        </w:rPr>
      </w:pPr>
    </w:p>
    <w:tbl>
      <w:tblPr>
        <w:tblStyle w:val="5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1483"/>
        <w:gridCol w:w="2804"/>
        <w:gridCol w:w="1701"/>
        <w:gridCol w:w="2207"/>
      </w:tblGrid>
      <w:tr w14:paraId="2580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28" w:type="dxa"/>
            <w:gridSpan w:val="2"/>
            <w:vAlign w:val="center"/>
          </w:tcPr>
          <w:p w14:paraId="6F30C2C5">
            <w:pPr>
              <w:tabs>
                <w:tab w:val="left" w:pos="480"/>
              </w:tabs>
              <w:ind w:left="480" w:hanging="480"/>
              <w:jc w:val="center"/>
              <w:rPr>
                <w:rFonts w:ascii="宋体" w:hAnsi="宋体"/>
                <w:b/>
                <w:bCs/>
                <w:color w:val="auto"/>
                <w:szCs w:val="21"/>
                <w:highlight w:val="none"/>
              </w:rPr>
            </w:pPr>
            <w:r>
              <w:rPr>
                <w:rFonts w:hint="eastAsia" w:ascii="宋体" w:hAnsi="宋体"/>
                <w:b/>
                <w:bCs/>
                <w:color w:val="auto"/>
                <w:szCs w:val="21"/>
                <w:highlight w:val="none"/>
              </w:rPr>
              <w:t>评审内容</w:t>
            </w:r>
          </w:p>
        </w:tc>
        <w:tc>
          <w:tcPr>
            <w:tcW w:w="2804" w:type="dxa"/>
            <w:vAlign w:val="center"/>
          </w:tcPr>
          <w:p w14:paraId="63CFFD92">
            <w:pPr>
              <w:tabs>
                <w:tab w:val="left" w:pos="480"/>
              </w:tabs>
              <w:ind w:left="480" w:hanging="480"/>
              <w:jc w:val="center"/>
              <w:rPr>
                <w:rFonts w:ascii="宋体" w:hAnsi="宋体"/>
                <w:b/>
                <w:bCs/>
                <w:color w:val="auto"/>
                <w:szCs w:val="21"/>
                <w:highlight w:val="none"/>
              </w:rPr>
            </w:pPr>
            <w:r>
              <w:rPr>
                <w:rFonts w:hint="eastAsia" w:ascii="宋体" w:hAnsi="宋体"/>
                <w:b/>
                <w:bCs/>
                <w:color w:val="auto"/>
                <w:szCs w:val="21"/>
                <w:highlight w:val="none"/>
              </w:rPr>
              <w:t>磋商文件要求</w:t>
            </w:r>
          </w:p>
        </w:tc>
        <w:tc>
          <w:tcPr>
            <w:tcW w:w="1701" w:type="dxa"/>
            <w:vAlign w:val="center"/>
          </w:tcPr>
          <w:p w14:paraId="659C0EC6">
            <w:pPr>
              <w:tabs>
                <w:tab w:val="left" w:pos="480"/>
              </w:tabs>
              <w:ind w:left="480" w:hanging="480"/>
              <w:jc w:val="center"/>
              <w:rPr>
                <w:rFonts w:ascii="宋体" w:hAnsi="宋体"/>
                <w:b/>
                <w:bCs/>
                <w:color w:val="auto"/>
                <w:szCs w:val="21"/>
                <w:highlight w:val="none"/>
              </w:rPr>
            </w:pPr>
            <w:r>
              <w:rPr>
                <w:rFonts w:hint="eastAsia" w:ascii="宋体" w:hAnsi="宋体"/>
                <w:b/>
                <w:bCs/>
                <w:color w:val="auto"/>
                <w:szCs w:val="21"/>
                <w:highlight w:val="none"/>
              </w:rPr>
              <w:t>自查结论</w:t>
            </w:r>
          </w:p>
          <w:p w14:paraId="6376C031">
            <w:pPr>
              <w:tabs>
                <w:tab w:val="left" w:pos="480"/>
              </w:tabs>
              <w:ind w:left="480" w:hanging="480"/>
              <w:jc w:val="center"/>
              <w:rPr>
                <w:rFonts w:ascii="宋体" w:hAnsi="宋体"/>
                <w:bCs/>
                <w:color w:val="auto"/>
                <w:szCs w:val="21"/>
                <w:highlight w:val="none"/>
              </w:rPr>
            </w:pPr>
            <w:r>
              <w:rPr>
                <w:rFonts w:hint="eastAsia" w:ascii="宋体" w:hAnsi="宋体"/>
                <w:bCs/>
                <w:color w:val="auto"/>
                <w:szCs w:val="21"/>
                <w:highlight w:val="none"/>
              </w:rPr>
              <w:t>（通过/不通过）</w:t>
            </w:r>
          </w:p>
        </w:tc>
        <w:tc>
          <w:tcPr>
            <w:tcW w:w="2207" w:type="dxa"/>
            <w:vAlign w:val="center"/>
          </w:tcPr>
          <w:p w14:paraId="342A9BFB">
            <w:pPr>
              <w:tabs>
                <w:tab w:val="left" w:pos="480"/>
              </w:tabs>
              <w:ind w:left="480" w:hanging="480"/>
              <w:jc w:val="center"/>
              <w:rPr>
                <w:rFonts w:ascii="宋体" w:hAnsi="宋体"/>
                <w:b/>
                <w:bCs/>
                <w:color w:val="auto"/>
                <w:szCs w:val="21"/>
                <w:highlight w:val="none"/>
              </w:rPr>
            </w:pPr>
            <w:r>
              <w:rPr>
                <w:rFonts w:hint="eastAsia" w:ascii="宋体" w:hAnsi="宋体"/>
                <w:b/>
                <w:bCs/>
                <w:color w:val="auto"/>
                <w:szCs w:val="21"/>
                <w:highlight w:val="none"/>
              </w:rPr>
              <w:t>证明资料</w:t>
            </w:r>
          </w:p>
        </w:tc>
      </w:tr>
      <w:tr w14:paraId="62DA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1345" w:type="dxa"/>
            <w:vMerge w:val="restart"/>
            <w:vAlign w:val="center"/>
          </w:tcPr>
          <w:p w14:paraId="2B64D979">
            <w:pPr>
              <w:tabs>
                <w:tab w:val="left" w:pos="480"/>
              </w:tabs>
              <w:ind w:left="480" w:hanging="480"/>
              <w:rPr>
                <w:rFonts w:ascii="宋体" w:hAnsi="宋体"/>
                <w:b/>
                <w:bCs/>
                <w:color w:val="auto"/>
                <w:szCs w:val="21"/>
                <w:highlight w:val="none"/>
              </w:rPr>
            </w:pPr>
            <w:r>
              <w:rPr>
                <w:rFonts w:hint="eastAsia" w:ascii="宋体" w:hAnsi="宋体"/>
                <w:color w:val="auto"/>
                <w:szCs w:val="21"/>
                <w:highlight w:val="none"/>
              </w:rPr>
              <w:t>资格性检查</w:t>
            </w:r>
          </w:p>
        </w:tc>
        <w:tc>
          <w:tcPr>
            <w:tcW w:w="1483" w:type="dxa"/>
            <w:vMerge w:val="restart"/>
            <w:vAlign w:val="center"/>
          </w:tcPr>
          <w:p w14:paraId="17094566">
            <w:pPr>
              <w:tabs>
                <w:tab w:val="left" w:pos="146"/>
              </w:tabs>
              <w:ind w:left="146" w:leftChars="0"/>
              <w:rPr>
                <w:rFonts w:hint="eastAsia" w:ascii="宋体" w:hAnsi="宋体" w:eastAsia="宋体" w:cs="Times New Roman"/>
                <w:b/>
                <w:bCs/>
                <w:color w:val="auto"/>
                <w:kern w:val="2"/>
                <w:sz w:val="21"/>
                <w:szCs w:val="21"/>
                <w:highlight w:val="none"/>
                <w:lang w:val="en-US" w:eastAsia="zh-CN" w:bidi="ar-SA"/>
              </w:rPr>
            </w:pPr>
            <w:r>
              <w:rPr>
                <w:rFonts w:hint="eastAsia" w:ascii="宋体" w:hAnsi="宋体"/>
                <w:color w:val="auto"/>
                <w:szCs w:val="21"/>
                <w:highlight w:val="none"/>
              </w:rPr>
              <w:t>供应商要求</w:t>
            </w:r>
          </w:p>
        </w:tc>
        <w:tc>
          <w:tcPr>
            <w:tcW w:w="2804" w:type="dxa"/>
            <w:vAlign w:val="center"/>
          </w:tcPr>
          <w:p w14:paraId="61A43537">
            <w:pPr>
              <w:tabs>
                <w:tab w:val="left" w:pos="0"/>
              </w:tabs>
              <w:rPr>
                <w:rFonts w:ascii="宋体" w:hAnsi="宋体"/>
                <w:b/>
                <w:bCs/>
                <w:color w:val="auto"/>
                <w:szCs w:val="21"/>
                <w:highlight w:val="none"/>
              </w:rPr>
            </w:pPr>
            <w:r>
              <w:rPr>
                <w:rFonts w:hint="eastAsia" w:ascii="宋体" w:hAnsi="宋体"/>
                <w:color w:val="auto"/>
                <w:szCs w:val="21"/>
                <w:highlight w:val="none"/>
                <w:lang w:val="en-US" w:eastAsia="zh-CN"/>
              </w:rPr>
              <w:t>供应商</w:t>
            </w:r>
            <w:r>
              <w:rPr>
                <w:rFonts w:hint="eastAsia" w:ascii="宋体" w:hAnsi="宋体"/>
                <w:color w:val="auto"/>
                <w:szCs w:val="21"/>
                <w:highlight w:val="none"/>
              </w:rPr>
              <w:t>应具备《中华人民共和国政府采购法》第二十二条规定</w:t>
            </w:r>
          </w:p>
        </w:tc>
        <w:tc>
          <w:tcPr>
            <w:tcW w:w="1701" w:type="dxa"/>
            <w:vAlign w:val="center"/>
          </w:tcPr>
          <w:p w14:paraId="4824CB40">
            <w:pPr>
              <w:tabs>
                <w:tab w:val="left" w:pos="480"/>
              </w:tabs>
              <w:ind w:left="480" w:hanging="480"/>
              <w:rPr>
                <w:rFonts w:ascii="宋体" w:hAnsi="宋体"/>
                <w:b/>
                <w:bCs/>
                <w:color w:val="auto"/>
                <w:szCs w:val="21"/>
                <w:highlight w:val="none"/>
              </w:rPr>
            </w:pPr>
          </w:p>
        </w:tc>
        <w:tc>
          <w:tcPr>
            <w:tcW w:w="2207" w:type="dxa"/>
            <w:vAlign w:val="center"/>
          </w:tcPr>
          <w:p w14:paraId="3A8E808F">
            <w:pPr>
              <w:tabs>
                <w:tab w:val="left" w:pos="0"/>
              </w:tabs>
              <w:jc w:val="center"/>
              <w:rPr>
                <w:rFonts w:ascii="宋体" w:hAnsi="宋体"/>
                <w:b w:val="0"/>
                <w:bCs/>
                <w:color w:val="auto"/>
                <w:szCs w:val="21"/>
                <w:highlight w:val="none"/>
              </w:rPr>
            </w:pPr>
            <w:r>
              <w:rPr>
                <w:rFonts w:hint="eastAsia" w:ascii="宋体" w:hAnsi="宋体"/>
                <w:b w:val="0"/>
                <w:bCs/>
                <w:color w:val="auto"/>
                <w:szCs w:val="21"/>
                <w:highlight w:val="none"/>
              </w:rPr>
              <w:t>见磋商响应文件</w:t>
            </w:r>
          </w:p>
          <w:p w14:paraId="75BFBE56">
            <w:pPr>
              <w:tabs>
                <w:tab w:val="left" w:pos="0"/>
              </w:tabs>
              <w:jc w:val="center"/>
              <w:rPr>
                <w:rFonts w:ascii="宋体" w:hAnsi="宋体"/>
                <w:b/>
                <w:bCs/>
                <w:color w:val="auto"/>
                <w:sz w:val="18"/>
                <w:szCs w:val="18"/>
                <w:highlight w:val="none"/>
              </w:rPr>
            </w:pPr>
            <w:r>
              <w:rPr>
                <w:rFonts w:hint="eastAsia" w:ascii="宋体" w:hAnsi="宋体"/>
                <w:b w:val="0"/>
                <w:bCs/>
                <w:color w:val="auto"/>
                <w:szCs w:val="21"/>
                <w:highlight w:val="none"/>
              </w:rPr>
              <w:t>第（  ）页</w:t>
            </w:r>
          </w:p>
        </w:tc>
      </w:tr>
      <w:tr w14:paraId="0F61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9" w:hRule="atLeast"/>
          <w:jc w:val="center"/>
        </w:trPr>
        <w:tc>
          <w:tcPr>
            <w:tcW w:w="1345" w:type="dxa"/>
            <w:vMerge w:val="continue"/>
            <w:vAlign w:val="center"/>
          </w:tcPr>
          <w:p w14:paraId="33921BA6">
            <w:pPr>
              <w:tabs>
                <w:tab w:val="left" w:pos="480"/>
              </w:tabs>
              <w:ind w:left="480" w:hanging="480"/>
              <w:rPr>
                <w:rFonts w:hint="eastAsia" w:ascii="宋体" w:hAnsi="宋体"/>
                <w:color w:val="auto"/>
                <w:szCs w:val="21"/>
                <w:highlight w:val="none"/>
              </w:rPr>
            </w:pPr>
          </w:p>
        </w:tc>
        <w:tc>
          <w:tcPr>
            <w:tcW w:w="1483" w:type="dxa"/>
            <w:vMerge w:val="continue"/>
            <w:vAlign w:val="center"/>
          </w:tcPr>
          <w:p w14:paraId="528C69D6">
            <w:pPr>
              <w:tabs>
                <w:tab w:val="left" w:pos="146"/>
              </w:tabs>
              <w:ind w:left="146" w:leftChars="0"/>
              <w:rPr>
                <w:rFonts w:hint="eastAsia" w:ascii="宋体" w:hAnsi="宋体"/>
                <w:color w:val="auto"/>
                <w:szCs w:val="21"/>
                <w:highlight w:val="none"/>
              </w:rPr>
            </w:pPr>
          </w:p>
        </w:tc>
        <w:tc>
          <w:tcPr>
            <w:tcW w:w="2804" w:type="dxa"/>
            <w:vAlign w:val="center"/>
          </w:tcPr>
          <w:p w14:paraId="74AF668C">
            <w:pPr>
              <w:tabs>
                <w:tab w:val="left" w:pos="0"/>
              </w:tabs>
              <w:rPr>
                <w:rFonts w:hint="eastAsia" w:ascii="宋体" w:hAnsi="宋体"/>
                <w:color w:val="auto"/>
                <w:szCs w:val="21"/>
                <w:highlight w:val="none"/>
              </w:rPr>
            </w:pPr>
            <w:r>
              <w:rPr>
                <w:rFonts w:hint="eastAsia" w:ascii="宋体" w:hAnsi="宋体"/>
                <w:color w:val="auto"/>
                <w:szCs w:val="21"/>
                <w:highlight w:val="none"/>
              </w:rPr>
              <w:t>单位负责人为同一人或者存在直接控股、管理关系的不同供应商，不得同时参加本采购项目（或采购包）投标（响应）。为本项目提供整体设计、规范编制或者项目管理、监理、检测等服务的供应商，不得再参与本项目投标（响应）。投标（报价）函相关承诺要求内容。</w:t>
            </w:r>
          </w:p>
        </w:tc>
        <w:tc>
          <w:tcPr>
            <w:tcW w:w="1701" w:type="dxa"/>
            <w:vAlign w:val="center"/>
          </w:tcPr>
          <w:p w14:paraId="3A8C5257">
            <w:pPr>
              <w:tabs>
                <w:tab w:val="left" w:pos="480"/>
              </w:tabs>
              <w:ind w:left="480" w:hanging="480"/>
              <w:rPr>
                <w:rFonts w:ascii="宋体" w:hAnsi="宋体"/>
                <w:b/>
                <w:bCs/>
                <w:color w:val="auto"/>
                <w:szCs w:val="21"/>
                <w:highlight w:val="none"/>
              </w:rPr>
            </w:pPr>
          </w:p>
        </w:tc>
        <w:tc>
          <w:tcPr>
            <w:tcW w:w="2207" w:type="dxa"/>
            <w:vAlign w:val="center"/>
          </w:tcPr>
          <w:p w14:paraId="025CA5CC">
            <w:pPr>
              <w:tabs>
                <w:tab w:val="left" w:pos="0"/>
              </w:tabs>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见磋商响应文件</w:t>
            </w:r>
          </w:p>
          <w:p w14:paraId="2D835324">
            <w:pPr>
              <w:tabs>
                <w:tab w:val="left" w:pos="0"/>
              </w:tabs>
              <w:jc w:val="center"/>
              <w:rPr>
                <w:rFonts w:hint="eastAsia" w:ascii="宋体" w:hAnsi="宋体"/>
                <w:b/>
                <w:color w:val="auto"/>
                <w:szCs w:val="21"/>
                <w:highlight w:val="none"/>
              </w:rPr>
            </w:pPr>
            <w:r>
              <w:rPr>
                <w:rFonts w:hint="eastAsia" w:ascii="宋体" w:hAnsi="宋体" w:eastAsia="宋体" w:cs="Times New Roman"/>
                <w:color w:val="auto"/>
                <w:szCs w:val="21"/>
                <w:highlight w:val="none"/>
              </w:rPr>
              <w:t>第（  ）页</w:t>
            </w:r>
          </w:p>
        </w:tc>
      </w:tr>
      <w:tr w14:paraId="4F67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3" w:hRule="atLeast"/>
          <w:jc w:val="center"/>
        </w:trPr>
        <w:tc>
          <w:tcPr>
            <w:tcW w:w="1345" w:type="dxa"/>
            <w:vMerge w:val="continue"/>
            <w:vAlign w:val="center"/>
          </w:tcPr>
          <w:p w14:paraId="7DBEAB94">
            <w:pPr>
              <w:tabs>
                <w:tab w:val="left" w:pos="480"/>
              </w:tabs>
              <w:ind w:left="480" w:hanging="480"/>
              <w:rPr>
                <w:rFonts w:hint="eastAsia" w:ascii="宋体" w:hAnsi="宋体"/>
                <w:color w:val="auto"/>
                <w:szCs w:val="21"/>
                <w:highlight w:val="none"/>
              </w:rPr>
            </w:pPr>
          </w:p>
        </w:tc>
        <w:tc>
          <w:tcPr>
            <w:tcW w:w="1483" w:type="dxa"/>
            <w:vMerge w:val="continue"/>
            <w:vAlign w:val="center"/>
          </w:tcPr>
          <w:p w14:paraId="42F65744">
            <w:pPr>
              <w:tabs>
                <w:tab w:val="left" w:pos="146"/>
              </w:tabs>
              <w:ind w:left="146" w:leftChars="0"/>
              <w:rPr>
                <w:rFonts w:hint="eastAsia" w:ascii="宋体" w:hAnsi="宋体" w:eastAsia="宋体" w:cs="Times New Roman"/>
                <w:b/>
                <w:bCs/>
                <w:color w:val="auto"/>
                <w:kern w:val="2"/>
                <w:sz w:val="21"/>
                <w:szCs w:val="21"/>
                <w:highlight w:val="none"/>
                <w:lang w:val="en-US" w:eastAsia="zh-CN" w:bidi="ar-SA"/>
              </w:rPr>
            </w:pPr>
          </w:p>
        </w:tc>
        <w:tc>
          <w:tcPr>
            <w:tcW w:w="2804" w:type="dxa"/>
            <w:vAlign w:val="center"/>
          </w:tcPr>
          <w:p w14:paraId="1F7A962E">
            <w:pPr>
              <w:tabs>
                <w:tab w:val="left" w:pos="0"/>
              </w:tabs>
              <w:rPr>
                <w:rFonts w:ascii="宋体" w:hAnsi="宋体"/>
                <w:b/>
                <w:bCs/>
                <w:color w:val="auto"/>
                <w:szCs w:val="21"/>
                <w:highlight w:val="none"/>
              </w:rPr>
            </w:pPr>
            <w:r>
              <w:rPr>
                <w:rFonts w:hint="eastAsia" w:ascii="宋体" w:hAnsi="宋体"/>
                <w:color w:val="auto"/>
                <w:szCs w:val="21"/>
                <w:highlight w:val="none"/>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w:t>
            </w:r>
            <w:r>
              <w:rPr>
                <w:rFonts w:hint="eastAsia" w:ascii="宋体" w:hAnsi="宋体"/>
                <w:color w:val="auto"/>
                <w:szCs w:val="21"/>
                <w:highlight w:val="none"/>
                <w:lang w:eastAsia="zh-CN"/>
              </w:rPr>
              <w:t>，</w:t>
            </w:r>
            <w:r>
              <w:rPr>
                <w:rFonts w:hint="eastAsia" w:ascii="宋体" w:hAnsi="宋体"/>
                <w:color w:val="auto"/>
                <w:szCs w:val="21"/>
                <w:highlight w:val="none"/>
              </w:rPr>
              <w:t>供应商需提供相关证明资料）。</w:t>
            </w:r>
          </w:p>
        </w:tc>
        <w:tc>
          <w:tcPr>
            <w:tcW w:w="1701" w:type="dxa"/>
            <w:vAlign w:val="center"/>
          </w:tcPr>
          <w:p w14:paraId="402CB7A7">
            <w:pPr>
              <w:tabs>
                <w:tab w:val="left" w:pos="480"/>
              </w:tabs>
              <w:ind w:left="480" w:hanging="480"/>
              <w:rPr>
                <w:rFonts w:ascii="宋体" w:hAnsi="宋体"/>
                <w:b/>
                <w:bCs/>
                <w:color w:val="auto"/>
                <w:szCs w:val="21"/>
                <w:highlight w:val="none"/>
              </w:rPr>
            </w:pPr>
          </w:p>
        </w:tc>
        <w:tc>
          <w:tcPr>
            <w:tcW w:w="2207" w:type="dxa"/>
            <w:vAlign w:val="center"/>
          </w:tcPr>
          <w:p w14:paraId="6E0D4880">
            <w:pPr>
              <w:tabs>
                <w:tab w:val="left" w:pos="0"/>
              </w:tabs>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见磋商响应文件</w:t>
            </w:r>
          </w:p>
          <w:p w14:paraId="5A784505">
            <w:pPr>
              <w:tabs>
                <w:tab w:val="left" w:pos="0"/>
              </w:tabs>
              <w:jc w:val="center"/>
              <w:rPr>
                <w:rFonts w:hint="eastAsia" w:ascii="宋体" w:hAnsi="宋体"/>
                <w:color w:val="auto"/>
                <w:sz w:val="18"/>
                <w:szCs w:val="18"/>
                <w:highlight w:val="none"/>
              </w:rPr>
            </w:pPr>
            <w:r>
              <w:rPr>
                <w:rFonts w:hint="eastAsia" w:ascii="宋体" w:hAnsi="宋体" w:eastAsia="宋体" w:cs="Times New Roman"/>
                <w:color w:val="auto"/>
                <w:szCs w:val="21"/>
                <w:highlight w:val="none"/>
              </w:rPr>
              <w:t>第（  ）页</w:t>
            </w:r>
          </w:p>
        </w:tc>
      </w:tr>
      <w:tr w14:paraId="084D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jc w:val="center"/>
        </w:trPr>
        <w:tc>
          <w:tcPr>
            <w:tcW w:w="1345" w:type="dxa"/>
            <w:vMerge w:val="continue"/>
            <w:vAlign w:val="center"/>
          </w:tcPr>
          <w:p w14:paraId="73C71298">
            <w:pPr>
              <w:tabs>
                <w:tab w:val="left" w:pos="480"/>
              </w:tabs>
              <w:ind w:left="480" w:hanging="480"/>
              <w:rPr>
                <w:rFonts w:hint="eastAsia" w:ascii="宋体" w:hAnsi="宋体"/>
                <w:color w:val="auto"/>
                <w:szCs w:val="21"/>
                <w:highlight w:val="none"/>
              </w:rPr>
            </w:pPr>
          </w:p>
        </w:tc>
        <w:tc>
          <w:tcPr>
            <w:tcW w:w="1483" w:type="dxa"/>
            <w:vMerge w:val="continue"/>
            <w:vAlign w:val="center"/>
          </w:tcPr>
          <w:p w14:paraId="1B367CD2">
            <w:pPr>
              <w:tabs>
                <w:tab w:val="left" w:pos="146"/>
              </w:tabs>
              <w:ind w:left="146" w:leftChars="0"/>
              <w:rPr>
                <w:rFonts w:hint="eastAsia" w:ascii="宋体" w:hAnsi="宋体" w:eastAsia="宋体" w:cs="Times New Roman"/>
                <w:b/>
                <w:bCs/>
                <w:color w:val="auto"/>
                <w:kern w:val="2"/>
                <w:sz w:val="21"/>
                <w:szCs w:val="21"/>
                <w:highlight w:val="none"/>
                <w:lang w:val="en-US" w:eastAsia="zh-CN" w:bidi="ar-SA"/>
              </w:rPr>
            </w:pPr>
          </w:p>
        </w:tc>
        <w:tc>
          <w:tcPr>
            <w:tcW w:w="2804" w:type="dxa"/>
            <w:vAlign w:val="center"/>
          </w:tcPr>
          <w:p w14:paraId="3DE3252B">
            <w:pPr>
              <w:tabs>
                <w:tab w:val="left" w:pos="0"/>
              </w:tabs>
              <w:rPr>
                <w:rFonts w:hint="eastAsia" w:ascii="宋体" w:hAnsi="宋体"/>
                <w:color w:val="auto"/>
                <w:szCs w:val="21"/>
                <w:highlight w:val="none"/>
              </w:rPr>
            </w:pPr>
            <w:r>
              <w:rPr>
                <w:rFonts w:hint="eastAsia" w:ascii="宋体" w:hAnsi="宋体"/>
                <w:color w:val="auto"/>
                <w:szCs w:val="21"/>
                <w:highlight w:val="none"/>
                <w:lang w:val="en-US" w:eastAsia="zh-CN"/>
              </w:rPr>
              <w:t>供应商</w:t>
            </w:r>
            <w:r>
              <w:rPr>
                <w:rFonts w:hint="eastAsia" w:ascii="宋体" w:hAnsi="宋体"/>
                <w:color w:val="auto"/>
                <w:szCs w:val="21"/>
                <w:highlight w:val="none"/>
              </w:rPr>
              <w:t>须具</w:t>
            </w:r>
            <w:r>
              <w:rPr>
                <w:rFonts w:hint="eastAsia" w:ascii="宋体" w:hAnsi="宋体"/>
                <w:color w:val="auto"/>
                <w:szCs w:val="21"/>
                <w:highlight w:val="none"/>
                <w:lang w:val="en-US" w:eastAsia="zh-CN"/>
              </w:rPr>
              <w:t>有</w:t>
            </w:r>
            <w:r>
              <w:rPr>
                <w:rFonts w:hint="eastAsia" w:ascii="宋体" w:hAnsi="宋体"/>
                <w:color w:val="auto"/>
                <w:szCs w:val="21"/>
                <w:highlight w:val="none"/>
              </w:rPr>
              <w:t>住房城乡建设主管部门核发的建筑工程施工总承包三级或以上资质或</w:t>
            </w:r>
            <w:r>
              <w:rPr>
                <w:rFonts w:hint="eastAsia" w:ascii="宋体" w:hAnsi="宋体"/>
                <w:color w:val="auto"/>
                <w:szCs w:val="21"/>
                <w:highlight w:val="none"/>
                <w:lang w:val="en-US" w:eastAsia="zh-CN"/>
              </w:rPr>
              <w:t>钢结构工程专业承包三级</w:t>
            </w:r>
            <w:r>
              <w:rPr>
                <w:rFonts w:hint="eastAsia" w:ascii="宋体" w:hAnsi="宋体"/>
                <w:color w:val="auto"/>
                <w:szCs w:val="21"/>
                <w:highlight w:val="none"/>
              </w:rPr>
              <w:t>或以上资质，并具有有效期内的安全生产许可证。</w:t>
            </w:r>
          </w:p>
        </w:tc>
        <w:tc>
          <w:tcPr>
            <w:tcW w:w="1701" w:type="dxa"/>
            <w:vAlign w:val="center"/>
          </w:tcPr>
          <w:p w14:paraId="5F80DCAF">
            <w:pPr>
              <w:tabs>
                <w:tab w:val="left" w:pos="480"/>
              </w:tabs>
              <w:ind w:left="480" w:hanging="480"/>
              <w:rPr>
                <w:rFonts w:ascii="宋体" w:hAnsi="宋体"/>
                <w:b/>
                <w:bCs/>
                <w:color w:val="auto"/>
                <w:szCs w:val="21"/>
                <w:highlight w:val="none"/>
              </w:rPr>
            </w:pPr>
          </w:p>
        </w:tc>
        <w:tc>
          <w:tcPr>
            <w:tcW w:w="2207" w:type="dxa"/>
            <w:vAlign w:val="center"/>
          </w:tcPr>
          <w:p w14:paraId="37353D6E">
            <w:pPr>
              <w:tabs>
                <w:tab w:val="left" w:pos="0"/>
              </w:tabs>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见磋商响应文件</w:t>
            </w:r>
          </w:p>
          <w:p w14:paraId="72DB8A75">
            <w:pPr>
              <w:tabs>
                <w:tab w:val="left" w:pos="0"/>
              </w:tabs>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第（  ）页</w:t>
            </w:r>
          </w:p>
        </w:tc>
      </w:tr>
      <w:tr w14:paraId="4767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1345" w:type="dxa"/>
            <w:vMerge w:val="continue"/>
            <w:vAlign w:val="center"/>
          </w:tcPr>
          <w:p w14:paraId="255C830D">
            <w:pPr>
              <w:tabs>
                <w:tab w:val="left" w:pos="480"/>
              </w:tabs>
              <w:ind w:left="480" w:hanging="480"/>
              <w:rPr>
                <w:rFonts w:hint="eastAsia" w:ascii="宋体" w:hAnsi="宋体"/>
                <w:color w:val="auto"/>
                <w:szCs w:val="21"/>
                <w:highlight w:val="none"/>
              </w:rPr>
            </w:pPr>
          </w:p>
        </w:tc>
        <w:tc>
          <w:tcPr>
            <w:tcW w:w="1483" w:type="dxa"/>
            <w:vMerge w:val="continue"/>
            <w:shd w:val="clear" w:color="auto" w:fill="auto"/>
            <w:vAlign w:val="center"/>
          </w:tcPr>
          <w:p w14:paraId="753CB125">
            <w:pPr>
              <w:tabs>
                <w:tab w:val="left" w:pos="146"/>
              </w:tabs>
              <w:ind w:left="146" w:leftChars="0"/>
              <w:rPr>
                <w:rFonts w:hint="eastAsia" w:ascii="宋体" w:hAnsi="宋体" w:eastAsia="宋体" w:cs="Times New Roman"/>
                <w:b/>
                <w:bCs/>
                <w:color w:val="auto"/>
                <w:kern w:val="2"/>
                <w:sz w:val="21"/>
                <w:szCs w:val="21"/>
                <w:highlight w:val="none"/>
                <w:lang w:val="en-US" w:eastAsia="zh-CN" w:bidi="ar-SA"/>
              </w:rPr>
            </w:pPr>
          </w:p>
        </w:tc>
        <w:tc>
          <w:tcPr>
            <w:tcW w:w="2804" w:type="dxa"/>
            <w:vAlign w:val="center"/>
          </w:tcPr>
          <w:p w14:paraId="4EA6616A">
            <w:pPr>
              <w:tabs>
                <w:tab w:val="left" w:pos="0"/>
              </w:tabs>
              <w:rPr>
                <w:rFonts w:ascii="宋体" w:hAnsi="宋体"/>
                <w:b/>
                <w:bCs/>
                <w:color w:val="auto"/>
                <w:szCs w:val="21"/>
                <w:highlight w:val="none"/>
              </w:rPr>
            </w:pPr>
            <w:r>
              <w:rPr>
                <w:rFonts w:hint="eastAsia" w:ascii="宋体" w:hAnsi="宋体"/>
                <w:color w:val="auto"/>
                <w:szCs w:val="21"/>
                <w:highlight w:val="none"/>
                <w:lang w:val="en-US" w:eastAsia="zh-CN"/>
              </w:rPr>
              <w:t>拟委派本项目负责人（项目经理）具有建筑工程专业二级注册建造师（或以上）资格，并取得安全生产考核合格证（建安B类）（广东省外企业所委任的项目负责人须为建筑工程专业一级注册建造师）。</w:t>
            </w:r>
          </w:p>
        </w:tc>
        <w:tc>
          <w:tcPr>
            <w:tcW w:w="1701" w:type="dxa"/>
            <w:vAlign w:val="center"/>
          </w:tcPr>
          <w:p w14:paraId="1B3AA6CA">
            <w:pPr>
              <w:tabs>
                <w:tab w:val="left" w:pos="480"/>
              </w:tabs>
              <w:ind w:left="480" w:hanging="480"/>
              <w:rPr>
                <w:rFonts w:ascii="宋体" w:hAnsi="宋体"/>
                <w:b/>
                <w:bCs/>
                <w:color w:val="auto"/>
                <w:szCs w:val="21"/>
                <w:highlight w:val="none"/>
              </w:rPr>
            </w:pPr>
          </w:p>
        </w:tc>
        <w:tc>
          <w:tcPr>
            <w:tcW w:w="2207" w:type="dxa"/>
            <w:vAlign w:val="center"/>
          </w:tcPr>
          <w:p w14:paraId="337F8467">
            <w:pPr>
              <w:tabs>
                <w:tab w:val="left" w:pos="0"/>
              </w:tabs>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见磋商响应文件</w:t>
            </w:r>
          </w:p>
          <w:p w14:paraId="79BF1DBA">
            <w:pPr>
              <w:tabs>
                <w:tab w:val="left" w:pos="0"/>
              </w:tabs>
              <w:jc w:val="center"/>
              <w:rPr>
                <w:rFonts w:hint="eastAsia" w:ascii="宋体" w:hAnsi="宋体"/>
                <w:color w:val="auto"/>
                <w:sz w:val="18"/>
                <w:szCs w:val="18"/>
                <w:highlight w:val="none"/>
              </w:rPr>
            </w:pPr>
            <w:r>
              <w:rPr>
                <w:rFonts w:hint="eastAsia" w:ascii="宋体" w:hAnsi="宋体" w:eastAsia="宋体" w:cs="Times New Roman"/>
                <w:color w:val="auto"/>
                <w:szCs w:val="21"/>
                <w:highlight w:val="none"/>
              </w:rPr>
              <w:t>第（  ）页</w:t>
            </w:r>
          </w:p>
        </w:tc>
      </w:tr>
      <w:tr w14:paraId="74D8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1345" w:type="dxa"/>
            <w:vMerge w:val="restart"/>
            <w:vAlign w:val="center"/>
          </w:tcPr>
          <w:p w14:paraId="4E233268">
            <w:pPr>
              <w:tabs>
                <w:tab w:val="left" w:pos="480"/>
              </w:tabs>
              <w:ind w:left="480" w:hanging="480"/>
              <w:jc w:val="center"/>
              <w:rPr>
                <w:rFonts w:hint="eastAsia" w:ascii="宋体" w:hAnsi="宋体"/>
                <w:color w:val="auto"/>
                <w:szCs w:val="21"/>
                <w:highlight w:val="none"/>
              </w:rPr>
            </w:pPr>
            <w:r>
              <w:rPr>
                <w:rFonts w:hint="eastAsia" w:ascii="宋体" w:hAnsi="宋体"/>
                <w:color w:val="auto"/>
                <w:szCs w:val="21"/>
                <w:highlight w:val="none"/>
              </w:rPr>
              <w:t>符合性</w:t>
            </w:r>
          </w:p>
          <w:p w14:paraId="73E40BC5">
            <w:pPr>
              <w:tabs>
                <w:tab w:val="left" w:pos="480"/>
              </w:tabs>
              <w:ind w:left="480" w:hanging="480"/>
              <w:jc w:val="center"/>
              <w:rPr>
                <w:rFonts w:hint="eastAsia" w:ascii="宋体" w:hAnsi="宋体"/>
                <w:color w:val="auto"/>
                <w:szCs w:val="21"/>
                <w:highlight w:val="none"/>
              </w:rPr>
            </w:pPr>
            <w:r>
              <w:rPr>
                <w:rFonts w:hint="eastAsia" w:ascii="宋体" w:hAnsi="宋体"/>
                <w:color w:val="auto"/>
                <w:szCs w:val="21"/>
                <w:highlight w:val="none"/>
              </w:rPr>
              <w:t>审查</w:t>
            </w:r>
          </w:p>
        </w:tc>
        <w:tc>
          <w:tcPr>
            <w:tcW w:w="1483" w:type="dxa"/>
            <w:shd w:val="clear" w:color="auto" w:fill="auto"/>
            <w:vAlign w:val="center"/>
          </w:tcPr>
          <w:p w14:paraId="5AA7526B">
            <w:pPr>
              <w:tabs>
                <w:tab w:val="left" w:pos="146"/>
              </w:tabs>
              <w:ind w:left="146" w:leftChars="0"/>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完工期须满足要求</w:t>
            </w:r>
          </w:p>
        </w:tc>
        <w:tc>
          <w:tcPr>
            <w:tcW w:w="2804" w:type="dxa"/>
            <w:vAlign w:val="center"/>
          </w:tcPr>
          <w:p w14:paraId="68C6B47B">
            <w:pPr>
              <w:tabs>
                <w:tab w:val="left" w:pos="0"/>
              </w:tabs>
              <w:rPr>
                <w:rFonts w:hint="eastAsia" w:ascii="宋体" w:hAnsi="宋体" w:eastAsia="宋体" w:cs="Times New Roman"/>
                <w:b/>
                <w:bCs/>
                <w:color w:val="auto"/>
                <w:kern w:val="2"/>
                <w:sz w:val="21"/>
                <w:szCs w:val="21"/>
                <w:highlight w:val="none"/>
                <w:lang w:val="en-US" w:eastAsia="zh-CN" w:bidi="ar-SA"/>
              </w:rPr>
            </w:pPr>
            <w:r>
              <w:rPr>
                <w:rFonts w:hint="eastAsia" w:ascii="宋体" w:hAnsi="宋体"/>
                <w:color w:val="auto"/>
                <w:szCs w:val="21"/>
                <w:highlight w:val="none"/>
              </w:rPr>
              <w:t>按磋商</w:t>
            </w:r>
            <w:r>
              <w:rPr>
                <w:rFonts w:hint="eastAsia" w:ascii="宋体" w:hAnsi="宋体"/>
                <w:bCs/>
                <w:color w:val="auto"/>
                <w:szCs w:val="21"/>
                <w:highlight w:val="none"/>
              </w:rPr>
              <w:t>文件</w:t>
            </w:r>
            <w:r>
              <w:rPr>
                <w:rFonts w:hint="eastAsia" w:ascii="宋体" w:hAnsi="宋体"/>
                <w:color w:val="auto"/>
                <w:szCs w:val="21"/>
                <w:highlight w:val="none"/>
              </w:rPr>
              <w:t>要求</w:t>
            </w:r>
          </w:p>
        </w:tc>
        <w:tc>
          <w:tcPr>
            <w:tcW w:w="1701" w:type="dxa"/>
            <w:vAlign w:val="center"/>
          </w:tcPr>
          <w:p w14:paraId="58804B14">
            <w:pPr>
              <w:tabs>
                <w:tab w:val="left" w:pos="480"/>
              </w:tabs>
              <w:ind w:left="480" w:leftChars="0" w:hanging="480" w:firstLineChars="0"/>
              <w:rPr>
                <w:rFonts w:ascii="宋体" w:hAnsi="宋体" w:eastAsia="宋体" w:cs="Times New Roman"/>
                <w:b/>
                <w:bCs/>
                <w:color w:val="auto"/>
                <w:kern w:val="2"/>
                <w:sz w:val="21"/>
                <w:szCs w:val="21"/>
                <w:highlight w:val="none"/>
                <w:lang w:val="en-US" w:eastAsia="zh-CN" w:bidi="ar-SA"/>
              </w:rPr>
            </w:pPr>
          </w:p>
        </w:tc>
        <w:tc>
          <w:tcPr>
            <w:tcW w:w="2207" w:type="dxa"/>
            <w:vAlign w:val="center"/>
          </w:tcPr>
          <w:p w14:paraId="20582146">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01B20C82">
            <w:pPr>
              <w:tabs>
                <w:tab w:val="left" w:pos="0"/>
              </w:tabs>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color w:val="auto"/>
                <w:szCs w:val="21"/>
                <w:highlight w:val="none"/>
              </w:rPr>
              <w:t>第（  ）页</w:t>
            </w:r>
          </w:p>
        </w:tc>
      </w:tr>
      <w:tr w14:paraId="776A3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345" w:type="dxa"/>
            <w:vMerge w:val="continue"/>
          </w:tcPr>
          <w:p w14:paraId="2E1D740A">
            <w:pPr>
              <w:tabs>
                <w:tab w:val="left" w:pos="480"/>
              </w:tabs>
              <w:ind w:left="480" w:hanging="480"/>
              <w:jc w:val="center"/>
              <w:rPr>
                <w:rFonts w:ascii="宋体" w:hAnsi="宋体"/>
                <w:b/>
                <w:bCs/>
                <w:color w:val="auto"/>
                <w:szCs w:val="21"/>
                <w:highlight w:val="none"/>
              </w:rPr>
            </w:pPr>
          </w:p>
        </w:tc>
        <w:tc>
          <w:tcPr>
            <w:tcW w:w="1483" w:type="dxa"/>
            <w:vAlign w:val="center"/>
          </w:tcPr>
          <w:p w14:paraId="4F9FA77E">
            <w:pPr>
              <w:tabs>
                <w:tab w:val="left" w:pos="146"/>
              </w:tabs>
              <w:ind w:left="146"/>
              <w:rPr>
                <w:rFonts w:ascii="宋体" w:hAnsi="宋体"/>
                <w:b/>
                <w:bCs/>
                <w:color w:val="auto"/>
                <w:szCs w:val="21"/>
                <w:highlight w:val="none"/>
              </w:rPr>
            </w:pPr>
            <w:r>
              <w:rPr>
                <w:rFonts w:hint="eastAsia" w:ascii="宋体" w:hAnsi="宋体"/>
                <w:color w:val="auto"/>
                <w:szCs w:val="21"/>
                <w:highlight w:val="none"/>
              </w:rPr>
              <w:t>响应报价未超出报价上限</w:t>
            </w:r>
          </w:p>
        </w:tc>
        <w:tc>
          <w:tcPr>
            <w:tcW w:w="2804" w:type="dxa"/>
            <w:vAlign w:val="center"/>
          </w:tcPr>
          <w:p w14:paraId="45D80AD7">
            <w:pPr>
              <w:tabs>
                <w:tab w:val="left" w:pos="0"/>
              </w:tabs>
              <w:rPr>
                <w:rFonts w:ascii="宋体" w:hAnsi="宋体"/>
                <w:b/>
                <w:bCs/>
                <w:color w:val="auto"/>
                <w:szCs w:val="21"/>
                <w:highlight w:val="none"/>
              </w:rPr>
            </w:pPr>
            <w:r>
              <w:rPr>
                <w:rFonts w:hint="eastAsia" w:ascii="宋体" w:hAnsi="宋体"/>
                <w:color w:val="auto"/>
                <w:szCs w:val="21"/>
                <w:highlight w:val="none"/>
              </w:rPr>
              <w:t>按磋商</w:t>
            </w:r>
            <w:r>
              <w:rPr>
                <w:rFonts w:hint="eastAsia" w:ascii="宋体" w:hAnsi="宋体"/>
                <w:bCs/>
                <w:color w:val="auto"/>
                <w:szCs w:val="21"/>
                <w:highlight w:val="none"/>
              </w:rPr>
              <w:t>文件</w:t>
            </w:r>
            <w:r>
              <w:rPr>
                <w:rFonts w:hint="eastAsia" w:ascii="宋体" w:hAnsi="宋体"/>
                <w:color w:val="auto"/>
                <w:szCs w:val="21"/>
                <w:highlight w:val="none"/>
              </w:rPr>
              <w:t>要求</w:t>
            </w:r>
          </w:p>
        </w:tc>
        <w:tc>
          <w:tcPr>
            <w:tcW w:w="1701" w:type="dxa"/>
            <w:vAlign w:val="center"/>
          </w:tcPr>
          <w:p w14:paraId="34D1FFB2">
            <w:pPr>
              <w:tabs>
                <w:tab w:val="left" w:pos="480"/>
              </w:tabs>
              <w:ind w:left="480" w:hanging="480"/>
              <w:rPr>
                <w:rFonts w:ascii="宋体" w:hAnsi="宋体"/>
                <w:b/>
                <w:bCs/>
                <w:color w:val="auto"/>
                <w:szCs w:val="21"/>
                <w:highlight w:val="none"/>
              </w:rPr>
            </w:pPr>
          </w:p>
        </w:tc>
        <w:tc>
          <w:tcPr>
            <w:tcW w:w="2207" w:type="dxa"/>
            <w:vAlign w:val="center"/>
          </w:tcPr>
          <w:p w14:paraId="73A93847">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195EB2FD">
            <w:pPr>
              <w:tabs>
                <w:tab w:val="left" w:pos="0"/>
              </w:tabs>
              <w:jc w:val="center"/>
              <w:rPr>
                <w:rFonts w:ascii="宋体" w:hAnsi="宋体"/>
                <w:b/>
                <w:bCs/>
                <w:color w:val="auto"/>
                <w:szCs w:val="21"/>
                <w:highlight w:val="none"/>
              </w:rPr>
            </w:pPr>
            <w:r>
              <w:rPr>
                <w:rFonts w:hint="eastAsia" w:ascii="宋体" w:hAnsi="宋体"/>
                <w:color w:val="auto"/>
                <w:szCs w:val="21"/>
                <w:highlight w:val="none"/>
              </w:rPr>
              <w:t>第（  ）页</w:t>
            </w:r>
          </w:p>
        </w:tc>
      </w:tr>
      <w:tr w14:paraId="6E18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345" w:type="dxa"/>
            <w:vMerge w:val="continue"/>
          </w:tcPr>
          <w:p w14:paraId="1EB37D9C">
            <w:pPr>
              <w:tabs>
                <w:tab w:val="left" w:pos="480"/>
              </w:tabs>
              <w:ind w:left="480" w:hanging="480"/>
              <w:jc w:val="center"/>
              <w:rPr>
                <w:rFonts w:ascii="宋体" w:hAnsi="宋体"/>
                <w:b/>
                <w:bCs/>
                <w:color w:val="auto"/>
                <w:szCs w:val="21"/>
                <w:highlight w:val="none"/>
              </w:rPr>
            </w:pPr>
          </w:p>
        </w:tc>
        <w:tc>
          <w:tcPr>
            <w:tcW w:w="1483" w:type="dxa"/>
            <w:vAlign w:val="center"/>
          </w:tcPr>
          <w:p w14:paraId="76EC0364">
            <w:pPr>
              <w:tabs>
                <w:tab w:val="left" w:pos="146"/>
              </w:tabs>
              <w:ind w:left="146"/>
              <w:rPr>
                <w:rFonts w:ascii="宋体" w:hAnsi="宋体"/>
                <w:b/>
                <w:bCs/>
                <w:color w:val="auto"/>
                <w:szCs w:val="21"/>
                <w:highlight w:val="none"/>
              </w:rPr>
            </w:pPr>
            <w:r>
              <w:rPr>
                <w:rFonts w:hint="eastAsia" w:ascii="宋体" w:hAnsi="宋体"/>
                <w:color w:val="auto"/>
                <w:szCs w:val="21"/>
                <w:highlight w:val="none"/>
              </w:rPr>
              <w:t>法定代表人/负责人资格证明书及授权委托书</w:t>
            </w:r>
          </w:p>
        </w:tc>
        <w:tc>
          <w:tcPr>
            <w:tcW w:w="2804" w:type="dxa"/>
            <w:vAlign w:val="center"/>
          </w:tcPr>
          <w:p w14:paraId="23C85CD1">
            <w:pPr>
              <w:tabs>
                <w:tab w:val="left" w:pos="0"/>
              </w:tabs>
              <w:rPr>
                <w:rFonts w:ascii="宋体" w:hAnsi="宋体"/>
                <w:b/>
                <w:bCs/>
                <w:color w:val="auto"/>
                <w:szCs w:val="21"/>
                <w:highlight w:val="none"/>
              </w:rPr>
            </w:pPr>
            <w:r>
              <w:rPr>
                <w:rFonts w:hint="eastAsia" w:ascii="宋体" w:hAnsi="宋体"/>
                <w:color w:val="auto"/>
                <w:szCs w:val="21"/>
                <w:highlight w:val="none"/>
              </w:rPr>
              <w:t>按对应格式文件签署、盖章(原件)</w:t>
            </w:r>
          </w:p>
        </w:tc>
        <w:tc>
          <w:tcPr>
            <w:tcW w:w="1701" w:type="dxa"/>
            <w:vAlign w:val="center"/>
          </w:tcPr>
          <w:p w14:paraId="6979EEFD">
            <w:pPr>
              <w:tabs>
                <w:tab w:val="left" w:pos="480"/>
              </w:tabs>
              <w:ind w:left="-107" w:leftChars="-51" w:firstLine="106"/>
              <w:rPr>
                <w:rFonts w:ascii="宋体" w:hAnsi="宋体"/>
                <w:b/>
                <w:bCs/>
                <w:color w:val="auto"/>
                <w:szCs w:val="21"/>
                <w:highlight w:val="none"/>
              </w:rPr>
            </w:pPr>
          </w:p>
        </w:tc>
        <w:tc>
          <w:tcPr>
            <w:tcW w:w="2207" w:type="dxa"/>
            <w:vAlign w:val="center"/>
          </w:tcPr>
          <w:p w14:paraId="60E1869F">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31613D8E">
            <w:pPr>
              <w:tabs>
                <w:tab w:val="left" w:pos="0"/>
              </w:tabs>
              <w:jc w:val="center"/>
              <w:rPr>
                <w:rFonts w:ascii="宋体" w:hAnsi="宋体"/>
                <w:b/>
                <w:bCs/>
                <w:color w:val="auto"/>
                <w:szCs w:val="21"/>
                <w:highlight w:val="none"/>
              </w:rPr>
            </w:pPr>
            <w:r>
              <w:rPr>
                <w:rFonts w:hint="eastAsia" w:ascii="宋体" w:hAnsi="宋体"/>
                <w:color w:val="auto"/>
                <w:szCs w:val="21"/>
                <w:highlight w:val="none"/>
              </w:rPr>
              <w:t>第（  ）页</w:t>
            </w:r>
          </w:p>
        </w:tc>
      </w:tr>
      <w:tr w14:paraId="36BB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1345" w:type="dxa"/>
            <w:vMerge w:val="continue"/>
          </w:tcPr>
          <w:p w14:paraId="4067C319">
            <w:pPr>
              <w:tabs>
                <w:tab w:val="left" w:pos="480"/>
              </w:tabs>
              <w:ind w:left="480" w:hanging="480"/>
              <w:jc w:val="center"/>
              <w:rPr>
                <w:rFonts w:ascii="宋体" w:hAnsi="宋体"/>
                <w:b/>
                <w:bCs/>
                <w:color w:val="auto"/>
                <w:szCs w:val="21"/>
                <w:highlight w:val="none"/>
              </w:rPr>
            </w:pPr>
          </w:p>
        </w:tc>
        <w:tc>
          <w:tcPr>
            <w:tcW w:w="1483" w:type="dxa"/>
            <w:vAlign w:val="center"/>
          </w:tcPr>
          <w:p w14:paraId="38F72EF3">
            <w:pPr>
              <w:tabs>
                <w:tab w:val="left" w:pos="146"/>
              </w:tabs>
              <w:ind w:left="146"/>
              <w:rPr>
                <w:rFonts w:ascii="宋体" w:hAnsi="宋体"/>
                <w:color w:val="auto"/>
                <w:szCs w:val="21"/>
                <w:highlight w:val="none"/>
              </w:rPr>
            </w:pPr>
            <w:r>
              <w:rPr>
                <w:rFonts w:hint="eastAsia" w:ascii="宋体" w:hAnsi="宋体"/>
                <w:color w:val="auto"/>
                <w:szCs w:val="21"/>
                <w:highlight w:val="none"/>
              </w:rPr>
              <w:t>不接受联合体投标</w:t>
            </w:r>
          </w:p>
        </w:tc>
        <w:tc>
          <w:tcPr>
            <w:tcW w:w="2804" w:type="dxa"/>
            <w:vAlign w:val="center"/>
          </w:tcPr>
          <w:p w14:paraId="16DBAB37">
            <w:pPr>
              <w:tabs>
                <w:tab w:val="left" w:pos="0"/>
              </w:tabs>
              <w:rPr>
                <w:rFonts w:ascii="宋体" w:hAnsi="宋体"/>
                <w:color w:val="auto"/>
                <w:szCs w:val="21"/>
                <w:highlight w:val="none"/>
              </w:rPr>
            </w:pPr>
            <w:r>
              <w:rPr>
                <w:rFonts w:hint="eastAsia" w:ascii="宋体" w:hAnsi="宋体"/>
                <w:color w:val="auto"/>
                <w:szCs w:val="21"/>
                <w:highlight w:val="none"/>
              </w:rPr>
              <w:t>按磋商</w:t>
            </w:r>
            <w:r>
              <w:rPr>
                <w:rFonts w:hint="eastAsia" w:ascii="宋体" w:hAnsi="宋体"/>
                <w:bCs/>
                <w:color w:val="auto"/>
                <w:szCs w:val="21"/>
                <w:highlight w:val="none"/>
              </w:rPr>
              <w:t>文件</w:t>
            </w:r>
            <w:r>
              <w:rPr>
                <w:rFonts w:hint="eastAsia" w:ascii="宋体" w:hAnsi="宋体"/>
                <w:color w:val="auto"/>
                <w:szCs w:val="21"/>
                <w:highlight w:val="none"/>
              </w:rPr>
              <w:t>要求</w:t>
            </w:r>
          </w:p>
        </w:tc>
        <w:tc>
          <w:tcPr>
            <w:tcW w:w="1701" w:type="dxa"/>
            <w:vAlign w:val="center"/>
          </w:tcPr>
          <w:p w14:paraId="4216A5D1">
            <w:pPr>
              <w:tabs>
                <w:tab w:val="left" w:pos="480"/>
              </w:tabs>
              <w:ind w:left="-107" w:leftChars="-51" w:firstLine="106"/>
              <w:rPr>
                <w:rFonts w:ascii="宋体" w:hAnsi="宋体"/>
                <w:b/>
                <w:bCs/>
                <w:color w:val="auto"/>
                <w:szCs w:val="21"/>
                <w:highlight w:val="none"/>
              </w:rPr>
            </w:pPr>
          </w:p>
        </w:tc>
        <w:tc>
          <w:tcPr>
            <w:tcW w:w="2207" w:type="dxa"/>
            <w:vAlign w:val="center"/>
          </w:tcPr>
          <w:p w14:paraId="5498461F">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4A66B5DC">
            <w:pPr>
              <w:tabs>
                <w:tab w:val="left" w:pos="0"/>
              </w:tabs>
              <w:jc w:val="center"/>
              <w:rPr>
                <w:rFonts w:ascii="宋体" w:hAnsi="宋体"/>
                <w:color w:val="auto"/>
                <w:szCs w:val="21"/>
                <w:highlight w:val="none"/>
              </w:rPr>
            </w:pPr>
            <w:r>
              <w:rPr>
                <w:rFonts w:hint="eastAsia" w:ascii="宋体" w:hAnsi="宋体"/>
                <w:color w:val="auto"/>
                <w:szCs w:val="21"/>
                <w:highlight w:val="none"/>
              </w:rPr>
              <w:t>第（  ）页</w:t>
            </w:r>
          </w:p>
        </w:tc>
      </w:tr>
      <w:tr w14:paraId="3417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345" w:type="dxa"/>
            <w:vMerge w:val="continue"/>
          </w:tcPr>
          <w:p w14:paraId="0BC83659">
            <w:pPr>
              <w:tabs>
                <w:tab w:val="left" w:pos="480"/>
              </w:tabs>
              <w:ind w:left="480" w:hanging="480"/>
              <w:jc w:val="center"/>
              <w:rPr>
                <w:rFonts w:ascii="宋体" w:hAnsi="宋体"/>
                <w:b/>
                <w:bCs/>
                <w:color w:val="auto"/>
                <w:szCs w:val="21"/>
                <w:highlight w:val="none"/>
              </w:rPr>
            </w:pPr>
          </w:p>
        </w:tc>
        <w:tc>
          <w:tcPr>
            <w:tcW w:w="1483" w:type="dxa"/>
            <w:vAlign w:val="center"/>
          </w:tcPr>
          <w:p w14:paraId="35CC4B82">
            <w:pPr>
              <w:tabs>
                <w:tab w:val="left" w:pos="146"/>
              </w:tabs>
              <w:ind w:left="146"/>
              <w:rPr>
                <w:rFonts w:ascii="宋体" w:hAnsi="宋体"/>
                <w:b/>
                <w:bCs/>
                <w:color w:val="auto"/>
                <w:szCs w:val="21"/>
                <w:highlight w:val="none"/>
              </w:rPr>
            </w:pPr>
            <w:r>
              <w:rPr>
                <w:rFonts w:hint="eastAsia" w:ascii="宋体" w:hAnsi="宋体"/>
                <w:color w:val="auto"/>
                <w:szCs w:val="21"/>
                <w:highlight w:val="none"/>
              </w:rPr>
              <w:t>其他要求</w:t>
            </w:r>
          </w:p>
        </w:tc>
        <w:tc>
          <w:tcPr>
            <w:tcW w:w="2804" w:type="dxa"/>
            <w:vAlign w:val="center"/>
          </w:tcPr>
          <w:p w14:paraId="0B1DCB6D">
            <w:pPr>
              <w:tabs>
                <w:tab w:val="left" w:pos="0"/>
              </w:tabs>
              <w:rPr>
                <w:rFonts w:ascii="宋体" w:hAnsi="宋体"/>
                <w:b/>
                <w:bCs/>
                <w:color w:val="auto"/>
                <w:szCs w:val="21"/>
                <w:highlight w:val="none"/>
              </w:rPr>
            </w:pPr>
            <w:r>
              <w:rPr>
                <w:rFonts w:hint="eastAsia" w:ascii="宋体" w:hAnsi="宋体"/>
                <w:color w:val="auto"/>
                <w:szCs w:val="21"/>
                <w:highlight w:val="none"/>
              </w:rPr>
              <w:t>按投标资料清单中规定提供“必须提交”的文件资料</w:t>
            </w:r>
          </w:p>
        </w:tc>
        <w:tc>
          <w:tcPr>
            <w:tcW w:w="1701" w:type="dxa"/>
            <w:vAlign w:val="center"/>
          </w:tcPr>
          <w:p w14:paraId="5C1B8F55">
            <w:pPr>
              <w:tabs>
                <w:tab w:val="left" w:pos="480"/>
              </w:tabs>
              <w:ind w:left="480" w:hanging="480"/>
              <w:rPr>
                <w:rFonts w:ascii="宋体" w:hAnsi="宋体"/>
                <w:b/>
                <w:bCs/>
                <w:color w:val="auto"/>
                <w:szCs w:val="21"/>
                <w:highlight w:val="none"/>
              </w:rPr>
            </w:pPr>
          </w:p>
        </w:tc>
        <w:tc>
          <w:tcPr>
            <w:tcW w:w="2207" w:type="dxa"/>
            <w:vAlign w:val="center"/>
          </w:tcPr>
          <w:p w14:paraId="1530394F">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35774F05">
            <w:pPr>
              <w:tabs>
                <w:tab w:val="left" w:pos="0"/>
              </w:tabs>
              <w:jc w:val="center"/>
              <w:rPr>
                <w:rFonts w:ascii="宋体" w:hAnsi="宋体"/>
                <w:b/>
                <w:bCs/>
                <w:color w:val="auto"/>
                <w:szCs w:val="21"/>
                <w:highlight w:val="none"/>
              </w:rPr>
            </w:pPr>
            <w:r>
              <w:rPr>
                <w:rFonts w:hint="eastAsia" w:ascii="宋体" w:hAnsi="宋体"/>
                <w:color w:val="auto"/>
                <w:szCs w:val="21"/>
                <w:highlight w:val="none"/>
              </w:rPr>
              <w:t>第（  ）页</w:t>
            </w:r>
          </w:p>
        </w:tc>
      </w:tr>
    </w:tbl>
    <w:p w14:paraId="67EB2535">
      <w:pPr>
        <w:tabs>
          <w:tab w:val="center" w:pos="4483"/>
        </w:tabs>
        <w:ind w:left="315" w:leftChars="50" w:hanging="210" w:hangingChars="100"/>
        <w:rPr>
          <w:rFonts w:ascii="宋体" w:hAnsi="宋体"/>
          <w:color w:val="auto"/>
          <w:szCs w:val="21"/>
          <w:highlight w:val="none"/>
        </w:rPr>
      </w:pPr>
    </w:p>
    <w:p w14:paraId="7678226D">
      <w:pPr>
        <w:tabs>
          <w:tab w:val="center" w:pos="4483"/>
        </w:tabs>
        <w:ind w:left="315" w:leftChars="50" w:hanging="210" w:hangingChars="100"/>
        <w:rPr>
          <w:rFonts w:ascii="宋体" w:hAnsi="宋体"/>
          <w:color w:val="auto"/>
          <w:szCs w:val="21"/>
          <w:highlight w:val="none"/>
        </w:rPr>
      </w:pPr>
      <w:r>
        <w:rPr>
          <w:rFonts w:hint="eastAsia" w:ascii="宋体" w:hAnsi="宋体"/>
          <w:color w:val="auto"/>
          <w:szCs w:val="21"/>
          <w:highlight w:val="none"/>
        </w:rPr>
        <w:t>注：1、以上材料将作为投标人资格性和符合性审核的重要内容之一，投标人必须严格按照其内容及序列要求在</w:t>
      </w:r>
      <w:r>
        <w:rPr>
          <w:rFonts w:hint="eastAsia" w:ascii="宋体" w:hAnsi="宋体"/>
          <w:bCs/>
          <w:color w:val="auto"/>
          <w:szCs w:val="21"/>
          <w:highlight w:val="none"/>
        </w:rPr>
        <w:t>磋商响应文件</w:t>
      </w:r>
      <w:r>
        <w:rPr>
          <w:rFonts w:hint="eastAsia" w:ascii="宋体" w:hAnsi="宋体"/>
          <w:color w:val="auto"/>
          <w:szCs w:val="21"/>
          <w:highlight w:val="none"/>
        </w:rPr>
        <w:t>中对应如实提供，对缺漏和不符合项或</w:t>
      </w:r>
      <w:r>
        <w:rPr>
          <w:rFonts w:hint="eastAsia" w:ascii="宋体" w:hAnsi="宋体"/>
          <w:bCs/>
          <w:color w:val="auto"/>
          <w:szCs w:val="21"/>
          <w:highlight w:val="none"/>
        </w:rPr>
        <w:t>提交的资料字迹模糊不清而现场无法提供原件核实的</w:t>
      </w:r>
      <w:r>
        <w:rPr>
          <w:rFonts w:hint="eastAsia" w:ascii="宋体" w:hAnsi="宋体"/>
          <w:color w:val="auto"/>
          <w:szCs w:val="21"/>
          <w:highlight w:val="none"/>
        </w:rPr>
        <w:t>将会直接导致无效投标。</w:t>
      </w:r>
      <w:r>
        <w:rPr>
          <w:rFonts w:hint="eastAsia" w:ascii="宋体" w:hAnsi="宋体"/>
          <w:bCs/>
          <w:color w:val="auto"/>
          <w:szCs w:val="21"/>
          <w:highlight w:val="none"/>
        </w:rPr>
        <w:t>不能继续参与后续评标，有效投标人少于3家的将导致废标。废标后，除采购任务取消情形外，应当重新组织采购。</w:t>
      </w:r>
      <w:r>
        <w:rPr>
          <w:rFonts w:hint="eastAsia" w:ascii="宋体" w:hAnsi="宋体"/>
          <w:color w:val="auto"/>
          <w:szCs w:val="21"/>
          <w:highlight w:val="none"/>
        </w:rPr>
        <w:t>在对应的自查结论中填“通过”或“不通过”。</w:t>
      </w:r>
    </w:p>
    <w:p w14:paraId="47AC4E90">
      <w:pPr>
        <w:tabs>
          <w:tab w:val="center" w:pos="4483"/>
        </w:tabs>
        <w:ind w:left="315" w:leftChars="50" w:hanging="210" w:hangingChars="100"/>
        <w:rPr>
          <w:rFonts w:ascii="宋体" w:hAnsi="宋体"/>
          <w:bCs/>
          <w:color w:val="auto"/>
          <w:szCs w:val="21"/>
          <w:highlight w:val="none"/>
        </w:rPr>
      </w:pPr>
      <w:r>
        <w:rPr>
          <w:rFonts w:ascii="宋体" w:hAnsi="宋体"/>
          <w:bCs/>
          <w:color w:val="auto"/>
          <w:szCs w:val="21"/>
          <w:highlight w:val="none"/>
        </w:rPr>
        <w:t xml:space="preserve">   2</w:t>
      </w:r>
      <w:r>
        <w:rPr>
          <w:rFonts w:hint="eastAsia" w:ascii="宋体" w:hAnsi="宋体"/>
          <w:bCs/>
          <w:color w:val="auto"/>
          <w:szCs w:val="21"/>
          <w:highlight w:val="none"/>
        </w:rPr>
        <w:t>、投标人的磋商响应文件为法定代表人（负责人）签署并由法定代表人（负责人）亲自递交投标文件和参加开标会的，可不提供“法定代表人（负责人）授权书”及“代理人身份证”。</w:t>
      </w:r>
    </w:p>
    <w:p w14:paraId="3BC9A6C6">
      <w:pPr>
        <w:adjustRightInd w:val="0"/>
        <w:snapToGrid w:val="0"/>
        <w:spacing w:line="300" w:lineRule="auto"/>
        <w:rPr>
          <w:rFonts w:ascii="宋体" w:hAnsi="宋体"/>
          <w:color w:val="auto"/>
          <w:szCs w:val="21"/>
          <w:highlight w:val="none"/>
        </w:rPr>
      </w:pPr>
    </w:p>
    <w:p w14:paraId="2EE3A431">
      <w:pPr>
        <w:adjustRightInd w:val="0"/>
        <w:snapToGrid w:val="0"/>
        <w:spacing w:line="300" w:lineRule="auto"/>
        <w:rPr>
          <w:rFonts w:ascii="宋体" w:hAnsi="宋体"/>
          <w:color w:val="auto"/>
          <w:szCs w:val="21"/>
          <w:highlight w:val="none"/>
          <w:u w:val="single"/>
        </w:rPr>
      </w:pPr>
      <w:r>
        <w:rPr>
          <w:rFonts w:hint="eastAsia" w:ascii="宋体" w:hAnsi="宋体"/>
          <w:bCs/>
          <w:color w:val="auto"/>
          <w:highlight w:val="none"/>
        </w:rPr>
        <w:t>投标人法定代表人（负责人）或授权代理人（签字）：</w:t>
      </w:r>
      <w:r>
        <w:rPr>
          <w:rFonts w:hint="eastAsia" w:ascii="宋体" w:hAnsi="宋体"/>
          <w:bCs/>
          <w:color w:val="auto"/>
          <w:highlight w:val="none"/>
          <w:u w:val="single"/>
        </w:rPr>
        <w:t xml:space="preserve">                            </w:t>
      </w:r>
    </w:p>
    <w:p w14:paraId="2F4B15EC">
      <w:pPr>
        <w:adjustRightInd w:val="0"/>
        <w:snapToGrid w:val="0"/>
        <w:spacing w:line="300" w:lineRule="auto"/>
        <w:rPr>
          <w:rFonts w:ascii="宋体" w:hAnsi="宋体"/>
          <w:color w:val="auto"/>
          <w:szCs w:val="21"/>
          <w:highlight w:val="none"/>
          <w:u w:val="single"/>
        </w:rPr>
      </w:pPr>
      <w:r>
        <w:rPr>
          <w:rFonts w:hint="eastAsia" w:ascii="宋体" w:hAnsi="宋体"/>
          <w:color w:val="auto"/>
          <w:szCs w:val="21"/>
          <w:highlight w:val="none"/>
        </w:rPr>
        <w:t>投标人名称（签章）：</w:t>
      </w:r>
      <w:r>
        <w:rPr>
          <w:rFonts w:hint="eastAsia" w:ascii="宋体" w:hAnsi="宋体"/>
          <w:color w:val="auto"/>
          <w:szCs w:val="21"/>
          <w:highlight w:val="none"/>
          <w:u w:val="single"/>
        </w:rPr>
        <w:t xml:space="preserve">                        </w:t>
      </w:r>
    </w:p>
    <w:p w14:paraId="23A697C9">
      <w:pPr>
        <w:adjustRightInd w:val="0"/>
        <w:snapToGrid w:val="0"/>
        <w:spacing w:line="300" w:lineRule="auto"/>
        <w:rPr>
          <w:rFonts w:ascii="宋体" w:hAnsi="宋体"/>
          <w:b/>
          <w:bCs/>
          <w:color w:val="auto"/>
          <w:szCs w:val="21"/>
          <w:highlight w:val="none"/>
          <w:u w:val="single"/>
        </w:rPr>
      </w:pPr>
      <w:r>
        <w:rPr>
          <w:rFonts w:hint="eastAsia" w:ascii="宋体" w:hAnsi="宋体"/>
          <w:color w:val="auto"/>
          <w:szCs w:val="21"/>
          <w:highlight w:val="none"/>
        </w:rPr>
        <w:t>日期：   年   月   日</w:t>
      </w:r>
      <w:bookmarkEnd w:id="170"/>
      <w:bookmarkEnd w:id="171"/>
      <w:bookmarkEnd w:id="172"/>
      <w:bookmarkEnd w:id="173"/>
      <w:bookmarkEnd w:id="174"/>
    </w:p>
    <w:p w14:paraId="66C11CD8">
      <w:pPr>
        <w:pStyle w:val="4"/>
        <w:rPr>
          <w:rFonts w:hAnsi="宋体"/>
          <w:color w:val="auto"/>
          <w:highlight w:val="none"/>
        </w:rPr>
        <w:sectPr>
          <w:footerReference r:id="rId14" w:type="default"/>
          <w:pgSz w:w="11906" w:h="16838"/>
          <w:pgMar w:top="1474" w:right="1418" w:bottom="1474" w:left="1418" w:header="851" w:footer="851" w:gutter="0"/>
          <w:pgBorders>
            <w:top w:val="none" w:sz="0" w:space="0"/>
            <w:left w:val="none" w:sz="0" w:space="0"/>
            <w:bottom w:val="none" w:sz="0" w:space="0"/>
            <w:right w:val="none" w:sz="0" w:space="0"/>
          </w:pgBorders>
          <w:cols w:space="720" w:num="1"/>
          <w:titlePg/>
          <w:docGrid w:linePitch="312" w:charSpace="0"/>
        </w:sectPr>
      </w:pPr>
    </w:p>
    <w:p w14:paraId="1989781E">
      <w:pPr>
        <w:pStyle w:val="3"/>
        <w:numPr>
          <w:ilvl w:val="1"/>
          <w:numId w:val="0"/>
        </w:numPr>
        <w:spacing w:line="360" w:lineRule="auto"/>
        <w:rPr>
          <w:rFonts w:ascii="宋体" w:hAnsi="宋体"/>
          <w:color w:val="auto"/>
          <w:highlight w:val="none"/>
        </w:rPr>
      </w:pPr>
      <w:bookmarkStart w:id="295" w:name="_Toc469160785"/>
      <w:bookmarkStart w:id="296" w:name="_Toc200414515"/>
      <w:bookmarkStart w:id="297" w:name="_Toc30050"/>
      <w:r>
        <w:rPr>
          <w:rFonts w:hint="eastAsia" w:ascii="宋体" w:hAnsi="宋体"/>
          <w:color w:val="auto"/>
          <w:sz w:val="28"/>
          <w:szCs w:val="28"/>
          <w:highlight w:val="none"/>
        </w:rPr>
        <w:t>（一）无重大违法记录声明函</w:t>
      </w:r>
      <w:bookmarkEnd w:id="295"/>
      <w:bookmarkEnd w:id="296"/>
      <w:bookmarkEnd w:id="297"/>
    </w:p>
    <w:p w14:paraId="0109DC8B">
      <w:pPr>
        <w:spacing w:line="360" w:lineRule="auto"/>
        <w:rPr>
          <w:rFonts w:ascii="宋体" w:hAnsi="宋体"/>
          <w:color w:val="auto"/>
          <w:szCs w:val="21"/>
          <w:highlight w:val="none"/>
        </w:rPr>
      </w:pPr>
      <w:r>
        <w:rPr>
          <w:rFonts w:hint="eastAsia" w:ascii="宋体" w:hAnsi="宋体"/>
          <w:color w:val="auto"/>
          <w:szCs w:val="21"/>
          <w:highlight w:val="none"/>
        </w:rPr>
        <w:t>致（代理机构）：</w:t>
      </w:r>
    </w:p>
    <w:p w14:paraId="7A54A2D1">
      <w:pPr>
        <w:spacing w:line="360" w:lineRule="auto"/>
        <w:rPr>
          <w:rFonts w:ascii="宋体" w:hAnsi="宋体"/>
          <w:color w:val="auto"/>
          <w:szCs w:val="21"/>
          <w:highlight w:val="none"/>
        </w:rPr>
      </w:pPr>
      <w:r>
        <w:rPr>
          <w:rFonts w:hint="eastAsia" w:ascii="宋体" w:hAnsi="宋体"/>
          <w:color w:val="auto"/>
          <w:szCs w:val="21"/>
          <w:highlight w:val="none"/>
        </w:rPr>
        <w:t xml:space="preserve">    针对贵方组织的（项目名称）：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（项目编号</w:t>
      </w:r>
      <w:r>
        <w:rPr>
          <w:rFonts w:hint="eastAsia" w:ascii="宋体" w:hAnsi="宋体"/>
          <w:color w:val="auto"/>
          <w:szCs w:val="21"/>
          <w:highlight w:val="none"/>
          <w:u w:val="single"/>
        </w:rPr>
        <w:t>：</w:t>
      </w:r>
      <w:r>
        <w:rPr>
          <w:rFonts w:hint="eastAsia" w:ascii="宋体" w:hAnsi="宋体"/>
          <w:b/>
          <w:bCs/>
          <w:color w:val="auto"/>
          <w:szCs w:val="21"/>
          <w:highlight w:val="none"/>
          <w:u w:val="single"/>
        </w:rPr>
        <w:t xml:space="preserve">           </w:t>
      </w:r>
      <w:r>
        <w:rPr>
          <w:rFonts w:hint="eastAsia" w:ascii="宋体" w:hAnsi="宋体"/>
          <w:color w:val="auto"/>
          <w:szCs w:val="21"/>
          <w:highlight w:val="none"/>
          <w:u w:val="single"/>
        </w:rPr>
        <w:t>）</w:t>
      </w:r>
      <w:r>
        <w:rPr>
          <w:rFonts w:hint="eastAsia" w:ascii="宋体" w:hAnsi="宋体"/>
          <w:color w:val="auto"/>
          <w:szCs w:val="21"/>
          <w:highlight w:val="none"/>
        </w:rPr>
        <w:t>，我方郑重承诺：</w:t>
      </w:r>
    </w:p>
    <w:p w14:paraId="2FD2E014">
      <w:pPr>
        <w:spacing w:line="360" w:lineRule="auto"/>
        <w:rPr>
          <w:rFonts w:ascii="宋体" w:hAnsi="宋体"/>
          <w:color w:val="auto"/>
          <w:szCs w:val="21"/>
          <w:highlight w:val="none"/>
        </w:rPr>
      </w:pPr>
      <w:r>
        <w:rPr>
          <w:rFonts w:hint="eastAsia" w:ascii="宋体" w:hAnsi="宋体"/>
          <w:color w:val="auto"/>
          <w:szCs w:val="21"/>
          <w:highlight w:val="none"/>
        </w:rPr>
        <w:t xml:space="preserve">   参加本次政府采购活动前三年内，在经营活动中没有重大违法记录。</w:t>
      </w:r>
    </w:p>
    <w:p w14:paraId="15857CEB">
      <w:pPr>
        <w:spacing w:line="360" w:lineRule="auto"/>
        <w:rPr>
          <w:rFonts w:ascii="宋体" w:hAnsi="宋体"/>
          <w:color w:val="auto"/>
          <w:szCs w:val="21"/>
          <w:highlight w:val="none"/>
        </w:rPr>
      </w:pPr>
      <w:r>
        <w:rPr>
          <w:rFonts w:hint="eastAsia" w:ascii="宋体" w:hAnsi="宋体"/>
          <w:color w:val="auto"/>
          <w:szCs w:val="21"/>
          <w:highlight w:val="none"/>
        </w:rPr>
        <w:t xml:space="preserve">   本公司对上述声明的真实性负责。如有虚假，将依法承担相关责任。</w:t>
      </w:r>
    </w:p>
    <w:p w14:paraId="6850903D">
      <w:pPr>
        <w:spacing w:line="360" w:lineRule="auto"/>
        <w:rPr>
          <w:rFonts w:ascii="宋体" w:hAnsi="宋体"/>
          <w:color w:val="auto"/>
          <w:szCs w:val="21"/>
          <w:highlight w:val="none"/>
        </w:rPr>
      </w:pPr>
      <w:r>
        <w:rPr>
          <w:rFonts w:hint="eastAsia" w:ascii="宋体" w:hAnsi="宋体"/>
          <w:color w:val="auto"/>
          <w:szCs w:val="21"/>
          <w:highlight w:val="none"/>
        </w:rPr>
        <w:t xml:space="preserve">    特此声明。</w:t>
      </w:r>
    </w:p>
    <w:p w14:paraId="405269E7">
      <w:pPr>
        <w:spacing w:line="360" w:lineRule="auto"/>
        <w:ind w:firstLine="660"/>
        <w:rPr>
          <w:rFonts w:ascii="宋体" w:hAnsi="宋体"/>
          <w:color w:val="auto"/>
          <w:szCs w:val="21"/>
          <w:highlight w:val="none"/>
        </w:rPr>
      </w:pPr>
    </w:p>
    <w:p w14:paraId="30872E74">
      <w:pPr>
        <w:spacing w:line="360" w:lineRule="auto"/>
        <w:ind w:firstLine="660"/>
        <w:rPr>
          <w:rFonts w:ascii="宋体" w:hAnsi="宋体"/>
          <w:color w:val="auto"/>
          <w:szCs w:val="21"/>
          <w:highlight w:val="none"/>
        </w:rPr>
      </w:pPr>
    </w:p>
    <w:p w14:paraId="7F9999A4">
      <w:pPr>
        <w:spacing w:line="360" w:lineRule="auto"/>
        <w:ind w:firstLine="660"/>
        <w:rPr>
          <w:rFonts w:ascii="宋体" w:hAnsi="宋体"/>
          <w:color w:val="auto"/>
          <w:szCs w:val="21"/>
          <w:highlight w:val="none"/>
        </w:rPr>
      </w:pPr>
    </w:p>
    <w:p w14:paraId="6E32704F">
      <w:pPr>
        <w:spacing w:line="360" w:lineRule="auto"/>
        <w:ind w:firstLine="660"/>
        <w:rPr>
          <w:rFonts w:ascii="宋体" w:hAnsi="宋体"/>
          <w:color w:val="auto"/>
          <w:szCs w:val="21"/>
          <w:highlight w:val="none"/>
        </w:rPr>
      </w:pPr>
    </w:p>
    <w:p w14:paraId="1EC3D8A7">
      <w:pPr>
        <w:spacing w:line="360" w:lineRule="auto"/>
        <w:ind w:firstLine="660"/>
        <w:rPr>
          <w:rFonts w:ascii="宋体" w:hAnsi="宋体"/>
          <w:color w:val="auto"/>
          <w:szCs w:val="21"/>
          <w:highlight w:val="none"/>
        </w:rPr>
      </w:pPr>
    </w:p>
    <w:p w14:paraId="0B7BD20C">
      <w:pPr>
        <w:spacing w:line="360" w:lineRule="auto"/>
        <w:ind w:firstLine="660"/>
        <w:rPr>
          <w:rFonts w:ascii="宋体" w:hAnsi="宋体"/>
          <w:color w:val="auto"/>
          <w:szCs w:val="21"/>
          <w:highlight w:val="none"/>
        </w:rPr>
      </w:pPr>
    </w:p>
    <w:p w14:paraId="2CD558EA">
      <w:pPr>
        <w:spacing w:line="360" w:lineRule="auto"/>
        <w:ind w:firstLine="660"/>
        <w:rPr>
          <w:rFonts w:ascii="宋体" w:hAnsi="宋体"/>
          <w:color w:val="auto"/>
          <w:szCs w:val="21"/>
          <w:highlight w:val="none"/>
        </w:rPr>
      </w:pPr>
    </w:p>
    <w:p w14:paraId="45B2F49E">
      <w:pPr>
        <w:spacing w:line="360" w:lineRule="auto"/>
        <w:ind w:firstLine="660"/>
        <w:rPr>
          <w:rFonts w:ascii="宋体" w:hAnsi="宋体"/>
          <w:color w:val="auto"/>
          <w:szCs w:val="21"/>
          <w:highlight w:val="none"/>
        </w:rPr>
      </w:pPr>
    </w:p>
    <w:p w14:paraId="02F315DD">
      <w:pPr>
        <w:spacing w:line="360" w:lineRule="auto"/>
        <w:ind w:firstLine="660"/>
        <w:rPr>
          <w:rFonts w:ascii="宋体" w:hAnsi="宋体"/>
          <w:color w:val="auto"/>
          <w:szCs w:val="21"/>
          <w:highlight w:val="none"/>
        </w:rPr>
      </w:pPr>
    </w:p>
    <w:p w14:paraId="42DDD808">
      <w:pPr>
        <w:spacing w:line="360" w:lineRule="auto"/>
        <w:ind w:firstLine="660"/>
        <w:rPr>
          <w:rFonts w:ascii="宋体" w:hAnsi="宋体"/>
          <w:color w:val="auto"/>
          <w:szCs w:val="21"/>
          <w:highlight w:val="none"/>
        </w:rPr>
      </w:pPr>
    </w:p>
    <w:p w14:paraId="760E7398">
      <w:pPr>
        <w:spacing w:line="360" w:lineRule="auto"/>
        <w:rPr>
          <w:rFonts w:ascii="宋体" w:hAnsi="宋体"/>
          <w:color w:val="auto"/>
          <w:szCs w:val="21"/>
          <w:highlight w:val="none"/>
        </w:rPr>
      </w:pPr>
      <w:r>
        <w:rPr>
          <w:rFonts w:hint="eastAsia" w:ascii="宋体" w:hAnsi="宋体"/>
          <w:color w:val="auto"/>
          <w:szCs w:val="21"/>
          <w:highlight w:val="none"/>
        </w:rPr>
        <w:t>供应商法定代表人（负责人）或授权代理人（签字）：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756AC094">
      <w:pPr>
        <w:spacing w:line="360" w:lineRule="auto"/>
        <w:rPr>
          <w:rFonts w:ascii="宋体" w:hAnsi="宋体"/>
          <w:color w:val="auto"/>
          <w:szCs w:val="21"/>
          <w:highlight w:val="none"/>
        </w:rPr>
      </w:pPr>
      <w:r>
        <w:rPr>
          <w:rFonts w:hint="eastAsia" w:ascii="宋体" w:hAnsi="宋体"/>
          <w:color w:val="auto"/>
          <w:szCs w:val="21"/>
          <w:highlight w:val="none"/>
        </w:rPr>
        <w:t>供应商名称（加盖公章）：</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BF5DE28">
      <w:pPr>
        <w:spacing w:line="360" w:lineRule="auto"/>
        <w:rPr>
          <w:rFonts w:ascii="宋体" w:hAnsi="宋体"/>
          <w:color w:val="auto"/>
          <w:szCs w:val="21"/>
          <w:highlight w:val="none"/>
        </w:rPr>
      </w:pPr>
      <w:r>
        <w:rPr>
          <w:rFonts w:hint="eastAsia" w:ascii="宋体" w:hAnsi="宋体"/>
          <w:bCs/>
          <w:color w:val="auto"/>
          <w:szCs w:val="21"/>
          <w:highlight w:val="none"/>
        </w:rPr>
        <w:t>日期：</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年</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月 </w:t>
      </w:r>
      <w:r>
        <w:rPr>
          <w:rFonts w:hint="eastAsia" w:ascii="宋体" w:hAnsi="宋体"/>
          <w:bCs/>
          <w:color w:val="auto"/>
          <w:szCs w:val="21"/>
          <w:highlight w:val="none"/>
          <w:u w:val="single"/>
        </w:rPr>
        <w:t xml:space="preserve">    </w:t>
      </w:r>
      <w:r>
        <w:rPr>
          <w:rFonts w:hint="eastAsia" w:ascii="宋体" w:hAnsi="宋体"/>
          <w:bCs/>
          <w:color w:val="auto"/>
          <w:szCs w:val="21"/>
          <w:highlight w:val="none"/>
        </w:rPr>
        <w:t>日</w:t>
      </w:r>
      <w:r>
        <w:rPr>
          <w:rFonts w:hint="eastAsia" w:ascii="宋体" w:hAnsi="宋体"/>
          <w:color w:val="auto"/>
          <w:szCs w:val="21"/>
          <w:highlight w:val="none"/>
        </w:rPr>
        <w:t xml:space="preserve">                       </w:t>
      </w:r>
    </w:p>
    <w:p w14:paraId="117F4DB2">
      <w:pPr>
        <w:pStyle w:val="4"/>
        <w:spacing w:line="360" w:lineRule="auto"/>
        <w:ind w:left="420" w:firstLine="0"/>
        <w:rPr>
          <w:rFonts w:hAnsi="宋体"/>
          <w:color w:val="auto"/>
          <w:highlight w:val="none"/>
        </w:rPr>
      </w:pPr>
    </w:p>
    <w:p w14:paraId="2AAFBF6E">
      <w:pPr>
        <w:pStyle w:val="4"/>
        <w:spacing w:line="360" w:lineRule="auto"/>
        <w:ind w:left="420" w:firstLine="0"/>
        <w:rPr>
          <w:rFonts w:hAnsi="宋体"/>
          <w:color w:val="auto"/>
          <w:highlight w:val="none"/>
        </w:rPr>
      </w:pPr>
    </w:p>
    <w:p w14:paraId="35B76102">
      <w:pPr>
        <w:pStyle w:val="4"/>
        <w:spacing w:line="360" w:lineRule="auto"/>
        <w:ind w:left="420" w:firstLine="0"/>
        <w:rPr>
          <w:rFonts w:hAnsi="宋体"/>
          <w:color w:val="auto"/>
          <w:highlight w:val="none"/>
        </w:rPr>
      </w:pPr>
    </w:p>
    <w:p w14:paraId="2C7F03B4">
      <w:pPr>
        <w:pStyle w:val="4"/>
        <w:spacing w:line="360" w:lineRule="auto"/>
        <w:ind w:left="420" w:firstLine="0"/>
        <w:rPr>
          <w:rFonts w:hAnsi="宋体"/>
          <w:color w:val="auto"/>
          <w:highlight w:val="none"/>
        </w:rPr>
      </w:pPr>
    </w:p>
    <w:p w14:paraId="0A530CCD">
      <w:pPr>
        <w:pStyle w:val="4"/>
        <w:spacing w:line="360" w:lineRule="auto"/>
        <w:ind w:left="420" w:firstLine="0"/>
        <w:rPr>
          <w:rFonts w:hAnsi="宋体"/>
          <w:color w:val="auto"/>
          <w:highlight w:val="none"/>
        </w:rPr>
      </w:pPr>
    </w:p>
    <w:p w14:paraId="28F4FFF3">
      <w:pPr>
        <w:pStyle w:val="4"/>
        <w:spacing w:line="360" w:lineRule="auto"/>
        <w:ind w:left="420" w:firstLine="0"/>
        <w:rPr>
          <w:rFonts w:hAnsi="宋体"/>
          <w:color w:val="auto"/>
          <w:highlight w:val="none"/>
        </w:rPr>
      </w:pPr>
    </w:p>
    <w:p w14:paraId="4FE9C04C">
      <w:pPr>
        <w:pStyle w:val="4"/>
        <w:spacing w:line="360" w:lineRule="auto"/>
        <w:ind w:left="420" w:firstLine="0"/>
        <w:rPr>
          <w:rFonts w:hAnsi="宋体"/>
          <w:color w:val="auto"/>
          <w:highlight w:val="none"/>
        </w:rPr>
      </w:pPr>
    </w:p>
    <w:p w14:paraId="04BADD7A">
      <w:pPr>
        <w:pStyle w:val="4"/>
        <w:spacing w:line="360" w:lineRule="auto"/>
        <w:ind w:left="420" w:firstLine="0"/>
        <w:rPr>
          <w:rFonts w:hAnsi="宋体"/>
          <w:color w:val="auto"/>
          <w:highlight w:val="none"/>
        </w:rPr>
      </w:pPr>
    </w:p>
    <w:p w14:paraId="2A554EA4">
      <w:pPr>
        <w:pStyle w:val="3"/>
        <w:numPr>
          <w:ilvl w:val="1"/>
          <w:numId w:val="0"/>
        </w:numPr>
        <w:spacing w:line="360" w:lineRule="auto"/>
        <w:rPr>
          <w:rFonts w:ascii="宋体" w:hAnsi="宋体"/>
          <w:color w:val="auto"/>
          <w:kern w:val="0"/>
          <w:sz w:val="28"/>
          <w:szCs w:val="28"/>
          <w:highlight w:val="none"/>
        </w:rPr>
      </w:pPr>
      <w:bookmarkStart w:id="298" w:name="_Toc200414516"/>
      <w:bookmarkStart w:id="299" w:name="_Toc469160786"/>
      <w:bookmarkStart w:id="300" w:name="_Toc875"/>
      <w:r>
        <w:rPr>
          <w:rFonts w:hint="eastAsia" w:ascii="宋体" w:hAnsi="宋体"/>
          <w:color w:val="auto"/>
          <w:kern w:val="0"/>
          <w:sz w:val="28"/>
          <w:szCs w:val="28"/>
          <w:highlight w:val="none"/>
        </w:rPr>
        <w:t>（二）法定代表人（负责人）证明书</w:t>
      </w:r>
      <w:bookmarkEnd w:id="298"/>
      <w:bookmarkEnd w:id="299"/>
      <w:bookmarkEnd w:id="300"/>
    </w:p>
    <w:p w14:paraId="3BB8B8CF">
      <w:pPr>
        <w:pStyle w:val="4"/>
        <w:spacing w:line="360" w:lineRule="auto"/>
        <w:rPr>
          <w:rFonts w:hAnsi="宋体"/>
          <w:color w:val="auto"/>
          <w:highlight w:val="none"/>
        </w:rPr>
      </w:pPr>
    </w:p>
    <w:p w14:paraId="2BE85118">
      <w:pPr>
        <w:spacing w:line="360" w:lineRule="auto"/>
        <w:ind w:firstLine="420" w:firstLineChars="200"/>
        <w:rPr>
          <w:rFonts w:ascii="宋体" w:hAnsi="宋体"/>
          <w:color w:val="auto"/>
          <w:highlight w:val="none"/>
        </w:rPr>
      </w:pPr>
      <w:r>
        <w:rPr>
          <w:rFonts w:hint="eastAsia" w:ascii="宋体" w:hAnsi="宋体"/>
          <w:color w:val="auto"/>
          <w:highlight w:val="none"/>
          <w:u w:val="single"/>
        </w:rPr>
        <w:t xml:space="preserve">      单位法定代表人（负责人）姓名     </w:t>
      </w:r>
      <w:r>
        <w:rPr>
          <w:rFonts w:hint="eastAsia" w:ascii="宋体" w:hAnsi="宋体"/>
          <w:color w:val="auto"/>
          <w:highlight w:val="none"/>
        </w:rPr>
        <w:t>同志，现任</w:t>
      </w:r>
      <w:r>
        <w:rPr>
          <w:rFonts w:hint="eastAsia" w:ascii="宋体" w:hAnsi="宋体"/>
          <w:color w:val="auto"/>
          <w:highlight w:val="none"/>
          <w:u w:val="single"/>
        </w:rPr>
        <w:t xml:space="preserve">       供应商名称                  </w:t>
      </w:r>
      <w:r>
        <w:rPr>
          <w:rFonts w:hint="eastAsia" w:ascii="宋体" w:hAnsi="宋体"/>
          <w:color w:val="auto"/>
          <w:highlight w:val="none"/>
        </w:rPr>
        <w:t xml:space="preserve">的   </w:t>
      </w:r>
      <w:r>
        <w:rPr>
          <w:rFonts w:hint="eastAsia" w:ascii="宋体" w:hAnsi="宋体"/>
          <w:color w:val="auto"/>
          <w:highlight w:val="none"/>
          <w:u w:val="single"/>
        </w:rPr>
        <w:t xml:space="preserve">职务    </w:t>
      </w:r>
      <w:r>
        <w:rPr>
          <w:rFonts w:hint="eastAsia" w:ascii="宋体" w:hAnsi="宋体"/>
          <w:color w:val="auto"/>
          <w:highlight w:val="none"/>
        </w:rPr>
        <w:t>，为法定代表人（负责人），特此证明。</w:t>
      </w:r>
    </w:p>
    <w:p w14:paraId="3C0EDC12">
      <w:pPr>
        <w:spacing w:line="360" w:lineRule="auto"/>
        <w:ind w:firstLine="420" w:firstLineChars="200"/>
        <w:rPr>
          <w:rFonts w:ascii="宋体" w:hAnsi="宋体"/>
          <w:color w:val="auto"/>
          <w:highlight w:val="none"/>
        </w:rPr>
      </w:pPr>
      <w:r>
        <w:rPr>
          <w:rFonts w:hint="eastAsia" w:ascii="宋体" w:hAnsi="宋体"/>
          <w:color w:val="auto"/>
          <w:highlight w:val="none"/>
        </w:rPr>
        <w:t xml:space="preserve">      </w:t>
      </w:r>
    </w:p>
    <w:p w14:paraId="65FA6409">
      <w:pPr>
        <w:spacing w:line="360" w:lineRule="auto"/>
        <w:ind w:firstLine="420" w:firstLineChars="200"/>
        <w:rPr>
          <w:rFonts w:ascii="宋体" w:hAnsi="宋体"/>
          <w:color w:val="auto"/>
          <w:highlight w:val="none"/>
        </w:rPr>
      </w:pPr>
      <w:r>
        <w:rPr>
          <w:rFonts w:hint="eastAsia" w:ascii="宋体" w:hAnsi="宋体"/>
          <w:color w:val="auto"/>
          <w:highlight w:val="none"/>
        </w:rPr>
        <w:t>签发单位：</w:t>
      </w:r>
      <w:r>
        <w:rPr>
          <w:rFonts w:hint="eastAsia" w:ascii="宋体" w:hAnsi="宋体"/>
          <w:color w:val="auto"/>
          <w:highlight w:val="none"/>
          <w:u w:val="single"/>
        </w:rPr>
        <w:t xml:space="preserve">（名称并加盖公章）                  </w:t>
      </w:r>
      <w:r>
        <w:rPr>
          <w:rFonts w:hint="eastAsia" w:ascii="宋体" w:hAnsi="宋体"/>
          <w:color w:val="auto"/>
          <w:highlight w:val="none"/>
        </w:rPr>
        <w:t xml:space="preserve">                          </w:t>
      </w:r>
    </w:p>
    <w:p w14:paraId="43DF008C">
      <w:pPr>
        <w:spacing w:line="360" w:lineRule="auto"/>
        <w:ind w:firstLine="420" w:firstLineChars="200"/>
        <w:rPr>
          <w:rFonts w:ascii="宋体" w:hAnsi="宋体"/>
          <w:color w:val="auto"/>
          <w:highlight w:val="none"/>
        </w:rPr>
      </w:pPr>
      <w:r>
        <w:rPr>
          <w:rFonts w:hint="eastAsia" w:ascii="宋体" w:hAnsi="宋体"/>
          <w:color w:val="auto"/>
          <w:highlight w:val="none"/>
        </w:rPr>
        <w:t>签发日期：</w:t>
      </w:r>
      <w:r>
        <w:rPr>
          <w:rFonts w:hint="eastAsia" w:ascii="宋体" w:hAnsi="宋体"/>
          <w:color w:val="auto"/>
          <w:highlight w:val="none"/>
          <w:u w:val="single"/>
        </w:rPr>
        <w:t xml:space="preserve">                          </w:t>
      </w:r>
      <w:r>
        <w:rPr>
          <w:rFonts w:hint="eastAsia" w:ascii="宋体" w:hAnsi="宋体"/>
          <w:color w:val="auto"/>
          <w:highlight w:val="none"/>
        </w:rPr>
        <w:t>有效日期至</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0F3DDA82">
      <w:pPr>
        <w:spacing w:line="360" w:lineRule="auto"/>
        <w:ind w:firstLine="420" w:firstLineChars="200"/>
        <w:rPr>
          <w:rFonts w:ascii="宋体" w:hAnsi="宋体"/>
          <w:color w:val="auto"/>
          <w:highlight w:val="none"/>
        </w:rPr>
      </w:pPr>
    </w:p>
    <w:p w14:paraId="2071134B">
      <w:pPr>
        <w:spacing w:line="360" w:lineRule="auto"/>
        <w:ind w:firstLine="420" w:firstLineChars="200"/>
        <w:rPr>
          <w:rFonts w:ascii="宋体" w:hAnsi="宋体"/>
          <w:color w:val="auto"/>
          <w:highlight w:val="none"/>
        </w:rPr>
      </w:pPr>
      <w:r>
        <w:rPr>
          <w:rFonts w:hint="eastAsia" w:ascii="宋体" w:hAnsi="宋体"/>
          <w:color w:val="auto"/>
          <w:highlight w:val="none"/>
        </w:rPr>
        <w:t>附：代表人性别：</w:t>
      </w:r>
      <w:r>
        <w:rPr>
          <w:rFonts w:hint="eastAsia" w:ascii="宋体" w:hAnsi="宋体"/>
          <w:color w:val="auto"/>
          <w:highlight w:val="none"/>
          <w:u w:val="single"/>
        </w:rPr>
        <w:t xml:space="preserve">              </w:t>
      </w:r>
      <w:r>
        <w:rPr>
          <w:rFonts w:hint="eastAsia" w:ascii="宋体" w:hAnsi="宋体"/>
          <w:color w:val="auto"/>
          <w:highlight w:val="none"/>
        </w:rPr>
        <w:t xml:space="preserve"> 年龄：</w:t>
      </w:r>
      <w:r>
        <w:rPr>
          <w:rFonts w:hint="eastAsia" w:ascii="宋体" w:hAnsi="宋体"/>
          <w:color w:val="auto"/>
          <w:highlight w:val="none"/>
          <w:u w:val="single"/>
        </w:rPr>
        <w:t xml:space="preserve">       </w:t>
      </w:r>
      <w:r>
        <w:rPr>
          <w:rFonts w:hint="eastAsia" w:ascii="宋体" w:hAnsi="宋体"/>
          <w:color w:val="auto"/>
          <w:highlight w:val="none"/>
        </w:rPr>
        <w:t xml:space="preserve">岁    </w:t>
      </w:r>
    </w:p>
    <w:p w14:paraId="75A22302">
      <w:pPr>
        <w:spacing w:line="360" w:lineRule="auto"/>
        <w:ind w:firstLine="420" w:firstLineChars="200"/>
        <w:rPr>
          <w:rFonts w:ascii="宋体" w:hAnsi="宋体"/>
          <w:color w:val="auto"/>
          <w:highlight w:val="none"/>
        </w:rPr>
      </w:pPr>
    </w:p>
    <w:p w14:paraId="2BF94E96">
      <w:pPr>
        <w:spacing w:line="360" w:lineRule="auto"/>
        <w:ind w:firstLine="420" w:firstLineChars="200"/>
        <w:rPr>
          <w:rFonts w:ascii="宋体" w:hAnsi="宋体"/>
          <w:color w:val="auto"/>
          <w:highlight w:val="none"/>
        </w:rPr>
      </w:pPr>
      <w:r>
        <w:rPr>
          <w:rFonts w:hint="eastAsia" w:ascii="宋体" w:hAnsi="宋体"/>
          <w:color w:val="auto"/>
          <w:highlight w:val="none"/>
        </w:rPr>
        <w:t>说明： 内容必须填写真实、清楚，涂改无效，不得转让、买卖。</w:t>
      </w:r>
    </w:p>
    <w:p w14:paraId="491C0B15">
      <w:pPr>
        <w:pStyle w:val="4"/>
        <w:spacing w:line="360" w:lineRule="auto"/>
        <w:rPr>
          <w:rFonts w:hAnsi="宋体"/>
          <w:color w:val="auto"/>
          <w:highlight w:val="none"/>
        </w:rPr>
      </w:pPr>
    </w:p>
    <w:p w14:paraId="24D20372">
      <w:pPr>
        <w:pStyle w:val="4"/>
        <w:spacing w:line="360" w:lineRule="auto"/>
        <w:rPr>
          <w:rFonts w:hAnsi="宋体"/>
          <w:color w:val="auto"/>
          <w:highlight w:val="none"/>
        </w:rPr>
      </w:pPr>
    </w:p>
    <w:p w14:paraId="350B2F48">
      <w:pPr>
        <w:pStyle w:val="4"/>
        <w:spacing w:line="360" w:lineRule="auto"/>
        <w:rPr>
          <w:rFonts w:hAnsi="宋体"/>
          <w:color w:val="auto"/>
          <w:highlight w:val="none"/>
        </w:rPr>
      </w:pPr>
    </w:p>
    <w:p w14:paraId="6B4A08DA">
      <w:pPr>
        <w:pStyle w:val="4"/>
        <w:spacing w:line="360" w:lineRule="auto"/>
        <w:ind w:firstLine="0"/>
        <w:rPr>
          <w:rFonts w:hAnsi="宋体"/>
          <w:color w:val="auto"/>
          <w:highlight w:val="none"/>
        </w:rPr>
      </w:pPr>
      <w:r>
        <w:rPr>
          <w:rFonts w:hAnsi="宋体"/>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796925</wp:posOffset>
                </wp:positionH>
                <wp:positionV relativeFrom="paragraph">
                  <wp:posOffset>88265</wp:posOffset>
                </wp:positionV>
                <wp:extent cx="3502660" cy="1781810"/>
                <wp:effectExtent l="6350" t="6350" r="21590" b="15240"/>
                <wp:wrapNone/>
                <wp:docPr id="3" name="自选图形 193"/>
                <wp:cNvGraphicFramePr/>
                <a:graphic xmlns:a="http://schemas.openxmlformats.org/drawingml/2006/main">
                  <a:graphicData uri="http://schemas.microsoft.com/office/word/2010/wordprocessingShape">
                    <wps:wsp>
                      <wps:cNvSpPr>
                        <a:spLocks noChangeArrowheads="1"/>
                      </wps:cNvSpPr>
                      <wps:spPr bwMode="auto">
                        <a:xfrm>
                          <a:off x="0" y="0"/>
                          <a:ext cx="3502660" cy="1781810"/>
                        </a:xfrm>
                        <a:prstGeom prst="flowChartAlternateProcess">
                          <a:avLst/>
                        </a:prstGeom>
                        <a:solidFill>
                          <a:srgbClr val="FFFFFF"/>
                        </a:solidFill>
                        <a:ln w="9525">
                          <a:solidFill>
                            <a:srgbClr val="000000"/>
                          </a:solidFill>
                          <a:miter lim="800000"/>
                        </a:ln>
                        <a:effectLst/>
                      </wps:spPr>
                      <wps:txbx>
                        <w:txbxContent>
                          <w:p w14:paraId="399AE033">
                            <w:pPr>
                              <w:rPr>
                                <w:rFonts w:ascii="宋体" w:hAnsi="宋体"/>
                                <w:szCs w:val="21"/>
                              </w:rPr>
                            </w:pPr>
                          </w:p>
                          <w:p w14:paraId="4BFDADB4">
                            <w:pPr>
                              <w:rPr>
                                <w:rFonts w:ascii="宋体" w:hAnsi="宋体"/>
                                <w:szCs w:val="21"/>
                              </w:rPr>
                            </w:pPr>
                          </w:p>
                          <w:p w14:paraId="7FDE90ED">
                            <w:pPr>
                              <w:rPr>
                                <w:rFonts w:ascii="宋体" w:hAnsi="宋体"/>
                                <w:szCs w:val="21"/>
                              </w:rPr>
                            </w:pPr>
                          </w:p>
                          <w:p w14:paraId="09F9C89C">
                            <w:pPr>
                              <w:jc w:val="center"/>
                              <w:rPr>
                                <w:rFonts w:ascii="宋体" w:hAnsi="宋体"/>
                                <w:szCs w:val="21"/>
                              </w:rPr>
                            </w:pPr>
                            <w:r>
                              <w:rPr>
                                <w:rFonts w:hint="eastAsia" w:ascii="宋体" w:hAnsi="宋体"/>
                                <w:szCs w:val="21"/>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193" o:spid="_x0000_s1026" o:spt="176" type="#_x0000_t176" style="position:absolute;left:0pt;margin-left:62.75pt;margin-top:6.95pt;height:140.3pt;width:275.8pt;z-index:251661312;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013vbX&#10;AAAACgEAAA8AAAAAAAAAAQAgAAAAIgAAAGRycy9kb3ducmV2LnhtbFBLAQIUABQAAAAIAIdO4kBG&#10;xe6UWgIAAKYEAAAOAAAAAAAAAAEAIAAAACYBAABkcnMvZTJvRG9jLnhtbFBLBQYAAAAABgAGAFkB&#10;AADyBQAAAAA=&#10;">
                <v:fill on="t" focussize="0,0"/>
                <v:stroke color="#000000" miterlimit="8" joinstyle="miter"/>
                <v:imagedata o:title=""/>
                <o:lock v:ext="edit" aspectratio="f"/>
                <v:textbox>
                  <w:txbxContent>
                    <w:p w14:paraId="399AE033">
                      <w:pPr>
                        <w:rPr>
                          <w:rFonts w:ascii="宋体" w:hAnsi="宋体"/>
                          <w:szCs w:val="21"/>
                        </w:rPr>
                      </w:pPr>
                    </w:p>
                    <w:p w14:paraId="4BFDADB4">
                      <w:pPr>
                        <w:rPr>
                          <w:rFonts w:ascii="宋体" w:hAnsi="宋体"/>
                          <w:szCs w:val="21"/>
                        </w:rPr>
                      </w:pPr>
                    </w:p>
                    <w:p w14:paraId="7FDE90ED">
                      <w:pPr>
                        <w:rPr>
                          <w:rFonts w:ascii="宋体" w:hAnsi="宋体"/>
                          <w:szCs w:val="21"/>
                        </w:rPr>
                      </w:pPr>
                    </w:p>
                    <w:p w14:paraId="09F9C89C">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auto"/>
          <w:highlight w:val="none"/>
        </w:rPr>
        <w:t xml:space="preserve">    </w:t>
      </w:r>
    </w:p>
    <w:p w14:paraId="7C8C4193">
      <w:pPr>
        <w:pStyle w:val="4"/>
        <w:spacing w:line="360" w:lineRule="auto"/>
        <w:ind w:firstLine="0"/>
        <w:rPr>
          <w:rFonts w:hAnsi="宋体"/>
          <w:color w:val="auto"/>
          <w:highlight w:val="none"/>
        </w:rPr>
      </w:pPr>
    </w:p>
    <w:p w14:paraId="07143185">
      <w:pPr>
        <w:pStyle w:val="4"/>
        <w:spacing w:line="360" w:lineRule="auto"/>
        <w:ind w:firstLine="0"/>
        <w:rPr>
          <w:rFonts w:hAnsi="宋体"/>
          <w:color w:val="auto"/>
          <w:highlight w:val="none"/>
        </w:rPr>
      </w:pPr>
      <w:r>
        <w:rPr>
          <w:rFonts w:hint="eastAsia" w:hAnsi="宋体"/>
          <w:color w:val="auto"/>
          <w:highlight w:val="none"/>
        </w:rPr>
        <w:t xml:space="preserve">   </w:t>
      </w:r>
    </w:p>
    <w:p w14:paraId="55980D53">
      <w:pPr>
        <w:pStyle w:val="4"/>
        <w:spacing w:line="360" w:lineRule="auto"/>
        <w:ind w:firstLine="0"/>
        <w:rPr>
          <w:rFonts w:hAnsi="宋体"/>
          <w:color w:val="auto"/>
          <w:highlight w:val="none"/>
        </w:rPr>
      </w:pPr>
    </w:p>
    <w:p w14:paraId="064CE306">
      <w:pPr>
        <w:pStyle w:val="4"/>
        <w:spacing w:line="360" w:lineRule="auto"/>
        <w:rPr>
          <w:rFonts w:hAnsi="宋体"/>
          <w:color w:val="auto"/>
          <w:highlight w:val="none"/>
        </w:rPr>
      </w:pPr>
    </w:p>
    <w:p w14:paraId="7BADB714">
      <w:pPr>
        <w:pStyle w:val="4"/>
        <w:spacing w:line="360" w:lineRule="auto"/>
        <w:rPr>
          <w:rFonts w:hAnsi="宋体"/>
          <w:color w:val="auto"/>
          <w:highlight w:val="none"/>
        </w:rPr>
      </w:pPr>
    </w:p>
    <w:p w14:paraId="528CE09C">
      <w:pPr>
        <w:pStyle w:val="4"/>
        <w:spacing w:line="360" w:lineRule="auto"/>
        <w:rPr>
          <w:rFonts w:hAnsi="宋体"/>
          <w:color w:val="auto"/>
          <w:highlight w:val="none"/>
        </w:rPr>
      </w:pPr>
    </w:p>
    <w:p w14:paraId="2DE9F7F7">
      <w:pPr>
        <w:pStyle w:val="4"/>
        <w:spacing w:line="360" w:lineRule="auto"/>
        <w:rPr>
          <w:rFonts w:hAnsi="宋体"/>
          <w:color w:val="auto"/>
          <w:highlight w:val="none"/>
        </w:rPr>
      </w:pPr>
    </w:p>
    <w:p w14:paraId="4EF810BE">
      <w:pPr>
        <w:pStyle w:val="4"/>
        <w:spacing w:line="360" w:lineRule="auto"/>
        <w:rPr>
          <w:rFonts w:hAnsi="宋体"/>
          <w:color w:val="auto"/>
          <w:highlight w:val="none"/>
        </w:rPr>
      </w:pPr>
    </w:p>
    <w:p w14:paraId="3A3317E0">
      <w:pPr>
        <w:pStyle w:val="4"/>
        <w:spacing w:line="360" w:lineRule="auto"/>
        <w:rPr>
          <w:rFonts w:hAnsi="宋体"/>
          <w:color w:val="auto"/>
          <w:highlight w:val="none"/>
        </w:rPr>
      </w:pPr>
    </w:p>
    <w:p w14:paraId="134469FA">
      <w:pPr>
        <w:pStyle w:val="3"/>
        <w:numPr>
          <w:ilvl w:val="1"/>
          <w:numId w:val="0"/>
        </w:numPr>
        <w:spacing w:line="360" w:lineRule="auto"/>
        <w:rPr>
          <w:rFonts w:ascii="宋体" w:hAnsi="宋体"/>
          <w:color w:val="auto"/>
          <w:sz w:val="28"/>
          <w:szCs w:val="28"/>
          <w:highlight w:val="none"/>
        </w:rPr>
      </w:pPr>
      <w:bookmarkStart w:id="301" w:name="_Toc469160787"/>
      <w:bookmarkStart w:id="302" w:name="_Toc200414517"/>
      <w:bookmarkStart w:id="303" w:name="_Toc18065"/>
      <w:r>
        <w:rPr>
          <w:rFonts w:hint="eastAsia" w:ascii="宋体" w:hAnsi="宋体"/>
          <w:color w:val="auto"/>
          <w:sz w:val="28"/>
          <w:szCs w:val="28"/>
          <w:highlight w:val="none"/>
        </w:rPr>
        <w:t>（三）法定代表人（负责人）授权书</w:t>
      </w:r>
      <w:bookmarkEnd w:id="301"/>
      <w:bookmarkEnd w:id="302"/>
      <w:bookmarkEnd w:id="303"/>
    </w:p>
    <w:p w14:paraId="02AD23C0">
      <w:pPr>
        <w:spacing w:line="360" w:lineRule="auto"/>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本授权委托书声明：我</w:t>
      </w:r>
      <w:r>
        <w:rPr>
          <w:rFonts w:hint="eastAsia" w:ascii="宋体" w:hAnsi="宋体"/>
          <w:bCs/>
          <w:color w:val="auto"/>
          <w:kern w:val="0"/>
          <w:szCs w:val="21"/>
          <w:highlight w:val="none"/>
          <w:u w:val="single"/>
        </w:rPr>
        <w:t xml:space="preserve">        （单位</w:t>
      </w:r>
      <w:r>
        <w:rPr>
          <w:rFonts w:hint="eastAsia" w:ascii="宋体" w:hAnsi="宋体" w:cs="宋体"/>
          <w:bCs/>
          <w:color w:val="auto"/>
          <w:kern w:val="0"/>
          <w:szCs w:val="21"/>
          <w:highlight w:val="none"/>
          <w:u w:val="single"/>
        </w:rPr>
        <w:t>法定代表人（负责人）</w:t>
      </w:r>
      <w:r>
        <w:rPr>
          <w:rFonts w:hint="eastAsia" w:ascii="宋体" w:hAnsi="宋体"/>
          <w:bCs/>
          <w:color w:val="auto"/>
          <w:kern w:val="0"/>
          <w:szCs w:val="21"/>
          <w:highlight w:val="none"/>
          <w:u w:val="single"/>
        </w:rPr>
        <w:t>姓名）</w:t>
      </w:r>
      <w:r>
        <w:rPr>
          <w:rFonts w:hint="eastAsia" w:ascii="宋体" w:hAnsi="宋体"/>
          <w:bCs/>
          <w:color w:val="auto"/>
          <w:kern w:val="0"/>
          <w:szCs w:val="21"/>
          <w:highlight w:val="none"/>
        </w:rPr>
        <w:t xml:space="preserve"> 系</w:t>
      </w:r>
      <w:r>
        <w:rPr>
          <w:rFonts w:hint="eastAsia" w:ascii="宋体" w:hAnsi="宋体"/>
          <w:bCs/>
          <w:color w:val="auto"/>
          <w:kern w:val="0"/>
          <w:szCs w:val="21"/>
          <w:highlight w:val="none"/>
          <w:u w:val="single"/>
        </w:rPr>
        <w:t xml:space="preserve">       （供应商名称）</w:t>
      </w:r>
      <w:r>
        <w:rPr>
          <w:rFonts w:hint="eastAsia" w:ascii="宋体" w:hAnsi="宋体"/>
          <w:bCs/>
          <w:color w:val="auto"/>
          <w:kern w:val="0"/>
          <w:szCs w:val="21"/>
          <w:highlight w:val="none"/>
        </w:rPr>
        <w:t>的法定代表人（负责人），现授权委托</w:t>
      </w:r>
      <w:r>
        <w:rPr>
          <w:rFonts w:hint="eastAsia" w:ascii="宋体" w:hAnsi="宋体"/>
          <w:bCs/>
          <w:color w:val="auto"/>
          <w:kern w:val="0"/>
          <w:szCs w:val="21"/>
          <w:highlight w:val="none"/>
          <w:u w:val="single"/>
        </w:rPr>
        <w:t xml:space="preserve">                        （供应商名称）</w:t>
      </w:r>
      <w:r>
        <w:rPr>
          <w:rFonts w:hint="eastAsia" w:ascii="宋体" w:hAnsi="宋体"/>
          <w:bCs/>
          <w:color w:val="auto"/>
          <w:kern w:val="0"/>
          <w:szCs w:val="21"/>
          <w:highlight w:val="none"/>
        </w:rPr>
        <w:t>的</w:t>
      </w:r>
      <w:r>
        <w:rPr>
          <w:rFonts w:hint="eastAsia" w:ascii="宋体" w:hAnsi="宋体"/>
          <w:bCs/>
          <w:color w:val="auto"/>
          <w:kern w:val="0"/>
          <w:szCs w:val="21"/>
          <w:highlight w:val="none"/>
          <w:u w:val="single"/>
        </w:rPr>
        <w:t xml:space="preserve">            （代理人姓名）</w:t>
      </w:r>
      <w:r>
        <w:rPr>
          <w:rFonts w:hint="eastAsia" w:ascii="宋体" w:hAnsi="宋体"/>
          <w:bCs/>
          <w:color w:val="auto"/>
          <w:kern w:val="0"/>
          <w:szCs w:val="21"/>
          <w:highlight w:val="none"/>
        </w:rPr>
        <w:t>为我公司代理人，以本公司的名义参加广东业信采购招标有限公司组织的</w:t>
      </w:r>
      <w:r>
        <w:rPr>
          <w:rFonts w:hint="eastAsia" w:ascii="宋体" w:hAnsi="宋体"/>
          <w:bCs/>
          <w:color w:val="auto"/>
          <w:kern w:val="0"/>
          <w:szCs w:val="21"/>
          <w:highlight w:val="none"/>
          <w:u w:val="single"/>
        </w:rPr>
        <w:t xml:space="preserve">  </w:t>
      </w:r>
      <w:r>
        <w:rPr>
          <w:rFonts w:hint="eastAsia" w:ascii="宋体" w:hAnsi="宋体" w:cs="宋体"/>
          <w:b/>
          <w:color w:val="auto"/>
          <w:szCs w:val="21"/>
          <w:highlight w:val="none"/>
          <w:u w:val="single"/>
        </w:rPr>
        <w:t>项目名称，由供应商填写</w:t>
      </w:r>
      <w:r>
        <w:rPr>
          <w:rFonts w:hint="eastAsia" w:ascii="宋体" w:hAnsi="宋体" w:cs="宋体"/>
          <w:color w:val="auto"/>
          <w:szCs w:val="21"/>
          <w:highlight w:val="none"/>
          <w:u w:val="single"/>
        </w:rPr>
        <w:t xml:space="preserve">   </w:t>
      </w:r>
      <w:r>
        <w:rPr>
          <w:rFonts w:hint="eastAsia" w:ascii="宋体" w:hAnsi="宋体"/>
          <w:bCs/>
          <w:color w:val="auto"/>
          <w:szCs w:val="21"/>
          <w:highlight w:val="none"/>
        </w:rPr>
        <w:t>磋商项目（项目编号:</w:t>
      </w:r>
      <w:r>
        <w:rPr>
          <w:rFonts w:hint="eastAsia" w:ascii="宋体" w:hAnsi="宋体" w:cs="宋体"/>
          <w:b/>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s="宋体"/>
          <w:b/>
          <w:color w:val="auto"/>
          <w:szCs w:val="21"/>
          <w:highlight w:val="none"/>
          <w:u w:val="single"/>
        </w:rPr>
        <w:t xml:space="preserve"> </w:t>
      </w:r>
      <w:r>
        <w:rPr>
          <w:rFonts w:hint="eastAsia" w:ascii="宋体" w:hAnsi="宋体"/>
          <w:bCs/>
          <w:color w:val="auto"/>
          <w:szCs w:val="21"/>
          <w:highlight w:val="none"/>
        </w:rPr>
        <w:t>）</w:t>
      </w:r>
      <w:r>
        <w:rPr>
          <w:rFonts w:hint="eastAsia" w:ascii="宋体" w:hAnsi="宋体"/>
          <w:bCs/>
          <w:color w:val="auto"/>
          <w:kern w:val="0"/>
          <w:szCs w:val="21"/>
          <w:highlight w:val="none"/>
        </w:rPr>
        <w:t>的活动。代理人在开标、评标、合同磋商过程中所签署的一切文件和处理与之有关的一切事务，我均予以承认。本授权委托书自签署之日起生效，特此声明。</w:t>
      </w:r>
    </w:p>
    <w:p w14:paraId="6C29FD8C">
      <w:pPr>
        <w:spacing w:line="360" w:lineRule="auto"/>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代理人无转移委托权。</w:t>
      </w:r>
    </w:p>
    <w:p w14:paraId="6C18D79C">
      <w:pPr>
        <w:spacing w:line="360" w:lineRule="auto"/>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特此委托。</w:t>
      </w:r>
    </w:p>
    <w:p w14:paraId="622E4308">
      <w:pPr>
        <w:autoSpaceDE w:val="0"/>
        <w:autoSpaceDN w:val="0"/>
        <w:adjustRightInd w:val="0"/>
        <w:snapToGrid w:val="0"/>
        <w:spacing w:line="360" w:lineRule="auto"/>
        <w:ind w:firstLine="600"/>
        <w:jc w:val="left"/>
        <w:rPr>
          <w:rFonts w:ascii="宋体" w:hAnsi="宋体"/>
          <w:bCs/>
          <w:color w:val="auto"/>
          <w:kern w:val="0"/>
          <w:szCs w:val="21"/>
          <w:highlight w:val="none"/>
        </w:rPr>
      </w:pPr>
    </w:p>
    <w:p w14:paraId="04C2A5B8">
      <w:pPr>
        <w:spacing w:line="360" w:lineRule="auto"/>
        <w:ind w:firstLine="420" w:firstLineChars="200"/>
        <w:rPr>
          <w:rFonts w:ascii="宋体" w:hAnsi="宋体"/>
          <w:bCs/>
          <w:color w:val="auto"/>
          <w:kern w:val="0"/>
          <w:szCs w:val="21"/>
          <w:highlight w:val="none"/>
          <w:u w:val="single"/>
        </w:rPr>
      </w:pPr>
      <w:r>
        <w:rPr>
          <w:rFonts w:hint="eastAsia" w:ascii="宋体" w:hAnsi="宋体"/>
          <w:bCs/>
          <w:color w:val="auto"/>
          <w:kern w:val="0"/>
          <w:szCs w:val="21"/>
          <w:highlight w:val="none"/>
        </w:rPr>
        <w:t>代理人：</w:t>
      </w:r>
      <w:r>
        <w:rPr>
          <w:rFonts w:hint="eastAsia" w:ascii="宋体" w:hAnsi="宋体"/>
          <w:bCs/>
          <w:color w:val="auto"/>
          <w:kern w:val="0"/>
          <w:szCs w:val="21"/>
          <w:highlight w:val="none"/>
          <w:u w:val="single"/>
        </w:rPr>
        <w:t xml:space="preserve">   </w:t>
      </w:r>
      <w:r>
        <w:rPr>
          <w:rFonts w:ascii="宋体" w:hAnsi="宋体"/>
          <w:bCs/>
          <w:color w:val="auto"/>
          <w:kern w:val="0"/>
          <w:szCs w:val="21"/>
          <w:highlight w:val="none"/>
          <w:u w:val="single"/>
        </w:rPr>
        <w:t xml:space="preserve"> </w:t>
      </w:r>
      <w:r>
        <w:rPr>
          <w:rFonts w:hint="eastAsia" w:ascii="宋体" w:hAnsi="宋体"/>
          <w:bCs/>
          <w:color w:val="auto"/>
          <w:kern w:val="0"/>
          <w:szCs w:val="21"/>
          <w:highlight w:val="none"/>
          <w:u w:val="single"/>
        </w:rPr>
        <w:t xml:space="preserve">      </w:t>
      </w:r>
      <w:r>
        <w:rPr>
          <w:rFonts w:hint="eastAsia" w:ascii="宋体" w:hAnsi="宋体"/>
          <w:bCs/>
          <w:color w:val="auto"/>
          <w:kern w:val="0"/>
          <w:szCs w:val="21"/>
          <w:highlight w:val="none"/>
        </w:rPr>
        <w:t xml:space="preserve">    性别：</w:t>
      </w:r>
      <w:r>
        <w:rPr>
          <w:rFonts w:hint="eastAsia" w:ascii="宋体" w:hAnsi="宋体"/>
          <w:bCs/>
          <w:color w:val="auto"/>
          <w:kern w:val="0"/>
          <w:szCs w:val="21"/>
          <w:highlight w:val="none"/>
          <w:u w:val="single"/>
        </w:rPr>
        <w:t xml:space="preserve">         </w:t>
      </w:r>
      <w:r>
        <w:rPr>
          <w:rFonts w:hint="eastAsia" w:ascii="宋体" w:hAnsi="宋体"/>
          <w:bCs/>
          <w:color w:val="auto"/>
          <w:kern w:val="0"/>
          <w:szCs w:val="21"/>
          <w:highlight w:val="none"/>
        </w:rPr>
        <w:t xml:space="preserve">   年龄：</w:t>
      </w:r>
      <w:r>
        <w:rPr>
          <w:rFonts w:hint="eastAsia" w:ascii="宋体" w:hAnsi="宋体"/>
          <w:bCs/>
          <w:color w:val="auto"/>
          <w:kern w:val="0"/>
          <w:szCs w:val="21"/>
          <w:highlight w:val="none"/>
          <w:u w:val="single"/>
        </w:rPr>
        <w:t xml:space="preserve">           </w:t>
      </w:r>
      <w:r>
        <w:rPr>
          <w:rFonts w:hint="eastAsia" w:ascii="宋体" w:hAnsi="宋体"/>
          <w:bCs/>
          <w:color w:val="auto"/>
          <w:kern w:val="0"/>
          <w:szCs w:val="21"/>
          <w:highlight w:val="none"/>
        </w:rPr>
        <w:t xml:space="preserve">   职务：</w:t>
      </w:r>
      <w:r>
        <w:rPr>
          <w:rFonts w:hint="eastAsia" w:ascii="宋体" w:hAnsi="宋体"/>
          <w:bCs/>
          <w:color w:val="auto"/>
          <w:kern w:val="0"/>
          <w:szCs w:val="21"/>
          <w:highlight w:val="none"/>
          <w:u w:val="single"/>
        </w:rPr>
        <w:t xml:space="preserve">           </w:t>
      </w:r>
    </w:p>
    <w:p w14:paraId="0433C93F">
      <w:pPr>
        <w:spacing w:line="360" w:lineRule="auto"/>
        <w:ind w:firstLine="420" w:firstLineChars="200"/>
        <w:rPr>
          <w:rFonts w:ascii="宋体" w:hAnsi="宋体"/>
          <w:bCs/>
          <w:color w:val="auto"/>
          <w:kern w:val="0"/>
          <w:szCs w:val="21"/>
          <w:highlight w:val="none"/>
          <w:u w:val="single"/>
        </w:rPr>
      </w:pPr>
      <w:r>
        <w:rPr>
          <w:rFonts w:hint="eastAsia" w:ascii="宋体" w:hAnsi="宋体"/>
          <w:bCs/>
          <w:color w:val="auto"/>
          <w:kern w:val="0"/>
          <w:szCs w:val="21"/>
          <w:highlight w:val="none"/>
        </w:rPr>
        <w:t>供应商：</w:t>
      </w:r>
      <w:r>
        <w:rPr>
          <w:rFonts w:hint="eastAsia" w:ascii="宋体" w:hAnsi="宋体"/>
          <w:bCs/>
          <w:color w:val="auto"/>
          <w:kern w:val="0"/>
          <w:szCs w:val="21"/>
          <w:highlight w:val="none"/>
          <w:u w:val="single"/>
        </w:rPr>
        <w:t xml:space="preserve">          （名称并加盖公章）                                         </w:t>
      </w:r>
    </w:p>
    <w:p w14:paraId="676FB999">
      <w:pPr>
        <w:spacing w:line="360" w:lineRule="auto"/>
        <w:ind w:firstLine="420" w:firstLineChars="200"/>
        <w:rPr>
          <w:rFonts w:ascii="宋体" w:hAnsi="宋体"/>
          <w:bCs/>
          <w:color w:val="auto"/>
          <w:kern w:val="0"/>
          <w:szCs w:val="21"/>
          <w:highlight w:val="none"/>
          <w:u w:val="single"/>
        </w:rPr>
      </w:pPr>
      <w:r>
        <w:rPr>
          <w:rFonts w:hint="eastAsia" w:ascii="宋体" w:hAnsi="宋体"/>
          <w:bCs/>
          <w:color w:val="auto"/>
          <w:kern w:val="0"/>
          <w:szCs w:val="21"/>
          <w:highlight w:val="none"/>
        </w:rPr>
        <w:t>法定代表人（负责人）：</w:t>
      </w:r>
      <w:r>
        <w:rPr>
          <w:rFonts w:hint="eastAsia" w:ascii="宋体" w:hAnsi="宋体"/>
          <w:bCs/>
          <w:color w:val="auto"/>
          <w:kern w:val="0"/>
          <w:szCs w:val="21"/>
          <w:highlight w:val="none"/>
          <w:u w:val="single"/>
        </w:rPr>
        <w:t xml:space="preserve">    （签字或盖章）         </w:t>
      </w:r>
    </w:p>
    <w:p w14:paraId="0B0327F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签发日期：</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有效日期至：</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0B7AE73F">
      <w:pPr>
        <w:autoSpaceDE w:val="0"/>
        <w:autoSpaceDN w:val="0"/>
        <w:adjustRightInd w:val="0"/>
        <w:snapToGrid w:val="0"/>
        <w:spacing w:line="360" w:lineRule="auto"/>
        <w:ind w:firstLine="630"/>
        <w:rPr>
          <w:rFonts w:ascii="宋体" w:hAnsi="宋体"/>
          <w:bCs/>
          <w:color w:val="auto"/>
          <w:kern w:val="0"/>
          <w:szCs w:val="21"/>
          <w:highlight w:val="none"/>
        </w:rPr>
      </w:pPr>
    </w:p>
    <w:p w14:paraId="0A3074BC">
      <w:pPr>
        <w:spacing w:line="360" w:lineRule="auto"/>
        <w:rPr>
          <w:rFonts w:ascii="宋体" w:hAnsi="宋体"/>
          <w:b/>
          <w:color w:val="auto"/>
          <w:szCs w:val="21"/>
          <w:highlight w:val="none"/>
        </w:rPr>
      </w:pPr>
      <w:r>
        <w:rPr>
          <w:rFonts w:hint="eastAsia" w:ascii="宋体" w:hAnsi="宋体"/>
          <w:b/>
          <w:color w:val="auto"/>
          <w:szCs w:val="21"/>
          <w:highlight w:val="none"/>
        </w:rPr>
        <w:t>（注：供应商的磋商响应文件为</w:t>
      </w:r>
      <w:r>
        <w:rPr>
          <w:rFonts w:hint="eastAsia" w:ascii="宋体" w:hAnsi="宋体" w:cs="宋体"/>
          <w:b/>
          <w:color w:val="auto"/>
          <w:szCs w:val="21"/>
          <w:highlight w:val="none"/>
        </w:rPr>
        <w:t>法定代表人（负责人）</w:t>
      </w:r>
      <w:r>
        <w:rPr>
          <w:rFonts w:hint="eastAsia" w:ascii="宋体" w:hAnsi="宋体"/>
          <w:b/>
          <w:color w:val="auto"/>
          <w:szCs w:val="21"/>
          <w:highlight w:val="none"/>
        </w:rPr>
        <w:t>签署并且由</w:t>
      </w:r>
      <w:r>
        <w:rPr>
          <w:rFonts w:hint="eastAsia" w:ascii="宋体" w:hAnsi="宋体" w:cs="宋体"/>
          <w:b/>
          <w:color w:val="auto"/>
          <w:szCs w:val="21"/>
          <w:highlight w:val="none"/>
        </w:rPr>
        <w:t>法定代表人（负责人）</w:t>
      </w:r>
      <w:r>
        <w:rPr>
          <w:rFonts w:hint="eastAsia" w:ascii="宋体" w:hAnsi="宋体"/>
          <w:b/>
          <w:color w:val="auto"/>
          <w:szCs w:val="21"/>
          <w:highlight w:val="none"/>
        </w:rPr>
        <w:t>亲自递交磋商响应文件和参加磋商的，不须提供该委托书，但需提供法定代表人（负责人）证明书及法定代表人（负责人）的身份证复印件。）</w:t>
      </w:r>
    </w:p>
    <w:p w14:paraId="665BC22A">
      <w:pPr>
        <w:spacing w:line="360" w:lineRule="auto"/>
        <w:rPr>
          <w:rFonts w:ascii="宋体" w:hAnsi="宋体"/>
          <w:color w:val="auto"/>
          <w:szCs w:val="21"/>
          <w:highlight w:val="none"/>
        </w:rPr>
      </w:pPr>
    </w:p>
    <w:p w14:paraId="61868C2A">
      <w:pPr>
        <w:spacing w:line="360" w:lineRule="auto"/>
        <w:rPr>
          <w:rFonts w:ascii="宋体" w:hAnsi="宋体"/>
          <w:color w:val="auto"/>
          <w:szCs w:val="21"/>
          <w:highlight w:val="none"/>
        </w:rPr>
      </w:pPr>
      <w:r>
        <w:rPr>
          <w:rFonts w:ascii="宋体" w:hAnsi="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6350" t="6350" r="21590" b="15240"/>
                <wp:wrapNone/>
                <wp:docPr id="2" name="自选图形 192"/>
                <wp:cNvGraphicFramePr/>
                <a:graphic xmlns:a="http://schemas.openxmlformats.org/drawingml/2006/main">
                  <a:graphicData uri="http://schemas.microsoft.com/office/word/2010/wordprocessingShape">
                    <wps:wsp>
                      <wps:cNvSpPr>
                        <a:spLocks noChangeArrowheads="1"/>
                      </wps:cNvSpPr>
                      <wps:spPr bwMode="auto">
                        <a:xfrm>
                          <a:off x="0" y="0"/>
                          <a:ext cx="3502660" cy="1781810"/>
                        </a:xfrm>
                        <a:prstGeom prst="flowChartAlternateProcess">
                          <a:avLst/>
                        </a:prstGeom>
                        <a:solidFill>
                          <a:srgbClr val="FFFFFF"/>
                        </a:solidFill>
                        <a:ln w="9525">
                          <a:solidFill>
                            <a:srgbClr val="000000"/>
                          </a:solidFill>
                          <a:miter lim="800000"/>
                        </a:ln>
                        <a:effectLst/>
                      </wps:spPr>
                      <wps:txbx>
                        <w:txbxContent>
                          <w:p w14:paraId="649229CA">
                            <w:pPr>
                              <w:rPr>
                                <w:rFonts w:ascii="宋体" w:hAnsi="宋体"/>
                                <w:szCs w:val="21"/>
                              </w:rPr>
                            </w:pPr>
                          </w:p>
                          <w:p w14:paraId="272B2793">
                            <w:pPr>
                              <w:rPr>
                                <w:rFonts w:ascii="宋体" w:hAnsi="宋体"/>
                                <w:szCs w:val="21"/>
                              </w:rPr>
                            </w:pPr>
                          </w:p>
                          <w:p w14:paraId="7D7065E2">
                            <w:pPr>
                              <w:rPr>
                                <w:rFonts w:ascii="宋体" w:hAnsi="宋体"/>
                                <w:szCs w:val="21"/>
                              </w:rPr>
                            </w:pPr>
                          </w:p>
                          <w:p w14:paraId="6E253E3D">
                            <w:pPr>
                              <w:jc w:val="center"/>
                              <w:rPr>
                                <w:rFonts w:ascii="宋体" w:hAnsi="宋体"/>
                                <w:szCs w:val="21"/>
                              </w:rPr>
                            </w:pPr>
                            <w:r>
                              <w:rPr>
                                <w:rFonts w:hint="eastAsia" w:ascii="宋体" w:hAnsi="宋体"/>
                                <w:szCs w:val="21"/>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192"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EqxkB&#10;2AAAAAoBAAAPAAAAAAAAAAEAIAAAACIAAABkcnMvZG93bnJldi54bWxQSwECFAAUAAAACACHTuJA&#10;fAi9BFoCAACmBAAADgAAAAAAAAABACAAAAAnAQAAZHJzL2Uyb0RvYy54bWxQSwUGAAAAAAYABgBZ&#10;AQAA8wUAAAAA&#10;">
                <v:fill on="t" focussize="0,0"/>
                <v:stroke color="#000000" miterlimit="8" joinstyle="miter"/>
                <v:imagedata o:title=""/>
                <o:lock v:ext="edit" aspectratio="f"/>
                <v:textbox>
                  <w:txbxContent>
                    <w:p w14:paraId="649229CA">
                      <w:pPr>
                        <w:rPr>
                          <w:rFonts w:ascii="宋体" w:hAnsi="宋体"/>
                          <w:szCs w:val="21"/>
                        </w:rPr>
                      </w:pPr>
                    </w:p>
                    <w:p w14:paraId="272B2793">
                      <w:pPr>
                        <w:rPr>
                          <w:rFonts w:ascii="宋体" w:hAnsi="宋体"/>
                          <w:szCs w:val="21"/>
                        </w:rPr>
                      </w:pPr>
                    </w:p>
                    <w:p w14:paraId="7D7065E2">
                      <w:pPr>
                        <w:rPr>
                          <w:rFonts w:ascii="宋体" w:hAnsi="宋体"/>
                          <w:szCs w:val="21"/>
                        </w:rPr>
                      </w:pPr>
                    </w:p>
                    <w:p w14:paraId="6E253E3D">
                      <w:pPr>
                        <w:jc w:val="center"/>
                        <w:rPr>
                          <w:rFonts w:ascii="宋体" w:hAnsi="宋体"/>
                          <w:szCs w:val="21"/>
                        </w:rPr>
                      </w:pPr>
                      <w:r>
                        <w:rPr>
                          <w:rFonts w:hint="eastAsia" w:ascii="宋体" w:hAnsi="宋体"/>
                          <w:szCs w:val="21"/>
                        </w:rPr>
                        <w:t>身份证正反面复印件</w:t>
                      </w:r>
                    </w:p>
                  </w:txbxContent>
                </v:textbox>
              </v:shape>
            </w:pict>
          </mc:Fallback>
        </mc:AlternateContent>
      </w:r>
    </w:p>
    <w:p w14:paraId="5B923134">
      <w:pPr>
        <w:spacing w:line="360" w:lineRule="auto"/>
        <w:rPr>
          <w:rFonts w:ascii="宋体" w:hAnsi="宋体"/>
          <w:color w:val="auto"/>
          <w:szCs w:val="21"/>
          <w:highlight w:val="none"/>
        </w:rPr>
      </w:pPr>
    </w:p>
    <w:p w14:paraId="51FFDA45">
      <w:pPr>
        <w:spacing w:line="360" w:lineRule="auto"/>
        <w:rPr>
          <w:rFonts w:ascii="宋体" w:hAnsi="宋体"/>
          <w:color w:val="auto"/>
          <w:szCs w:val="21"/>
          <w:highlight w:val="none"/>
        </w:rPr>
      </w:pPr>
    </w:p>
    <w:p w14:paraId="5AB288C5">
      <w:pPr>
        <w:spacing w:line="360" w:lineRule="auto"/>
        <w:rPr>
          <w:rFonts w:ascii="宋体" w:hAnsi="宋体"/>
          <w:color w:val="auto"/>
          <w:szCs w:val="21"/>
          <w:highlight w:val="none"/>
        </w:rPr>
      </w:pPr>
    </w:p>
    <w:p w14:paraId="2B38A8E5">
      <w:pPr>
        <w:spacing w:line="360" w:lineRule="auto"/>
        <w:rPr>
          <w:rFonts w:ascii="宋体" w:hAnsi="宋体"/>
          <w:color w:val="auto"/>
          <w:szCs w:val="21"/>
          <w:highlight w:val="none"/>
        </w:rPr>
      </w:pPr>
    </w:p>
    <w:p w14:paraId="386C3D4B">
      <w:pPr>
        <w:spacing w:line="360" w:lineRule="auto"/>
        <w:rPr>
          <w:rFonts w:ascii="宋体" w:hAnsi="宋体"/>
          <w:color w:val="auto"/>
          <w:szCs w:val="21"/>
          <w:highlight w:val="none"/>
        </w:rPr>
      </w:pPr>
    </w:p>
    <w:p w14:paraId="5BCCFCB4">
      <w:pPr>
        <w:spacing w:line="360" w:lineRule="auto"/>
        <w:rPr>
          <w:rFonts w:ascii="宋体" w:hAnsi="宋体"/>
          <w:color w:val="auto"/>
          <w:szCs w:val="21"/>
          <w:highlight w:val="none"/>
        </w:rPr>
      </w:pPr>
    </w:p>
    <w:p w14:paraId="3CBF4919">
      <w:pPr>
        <w:spacing w:line="360" w:lineRule="auto"/>
        <w:rPr>
          <w:rFonts w:ascii="宋体" w:hAnsi="宋体"/>
          <w:color w:val="auto"/>
          <w:szCs w:val="21"/>
          <w:highlight w:val="none"/>
        </w:rPr>
      </w:pPr>
    </w:p>
    <w:p w14:paraId="64280434">
      <w:pPr>
        <w:spacing w:line="360" w:lineRule="auto"/>
        <w:rPr>
          <w:rFonts w:ascii="宋体" w:hAnsi="宋体"/>
          <w:color w:val="auto"/>
          <w:szCs w:val="21"/>
          <w:highlight w:val="none"/>
        </w:rPr>
      </w:pPr>
    </w:p>
    <w:p w14:paraId="6D7AF4AA">
      <w:pPr>
        <w:spacing w:line="360" w:lineRule="auto"/>
        <w:rPr>
          <w:rFonts w:ascii="宋体" w:hAnsi="宋体"/>
          <w:color w:val="auto"/>
          <w:szCs w:val="21"/>
          <w:highlight w:val="none"/>
        </w:rPr>
      </w:pPr>
    </w:p>
    <w:p w14:paraId="23DCE194">
      <w:pPr>
        <w:spacing w:line="360" w:lineRule="auto"/>
        <w:rPr>
          <w:rFonts w:ascii="宋体" w:hAnsi="宋体"/>
          <w:color w:val="auto"/>
          <w:highlight w:val="none"/>
        </w:rPr>
      </w:pPr>
    </w:p>
    <w:p w14:paraId="2E936EBC">
      <w:pPr>
        <w:spacing w:line="360" w:lineRule="auto"/>
        <w:rPr>
          <w:rFonts w:ascii="宋体" w:hAnsi="宋体"/>
          <w:color w:val="auto"/>
          <w:highlight w:val="none"/>
        </w:rPr>
      </w:pPr>
    </w:p>
    <w:p w14:paraId="7FA56F50">
      <w:pPr>
        <w:spacing w:line="360" w:lineRule="auto"/>
        <w:rPr>
          <w:rFonts w:ascii="宋体" w:hAnsi="宋体"/>
          <w:color w:val="auto"/>
          <w:highlight w:val="none"/>
        </w:rPr>
      </w:pPr>
    </w:p>
    <w:p w14:paraId="4991AEF1">
      <w:pPr>
        <w:spacing w:line="360" w:lineRule="auto"/>
        <w:rPr>
          <w:rFonts w:ascii="宋体" w:hAnsi="宋体"/>
          <w:color w:val="auto"/>
          <w:highlight w:val="none"/>
        </w:rPr>
      </w:pPr>
    </w:p>
    <w:p w14:paraId="7C804108">
      <w:pPr>
        <w:spacing w:line="360" w:lineRule="auto"/>
        <w:rPr>
          <w:rFonts w:ascii="宋体" w:hAnsi="宋体"/>
          <w:color w:val="auto"/>
          <w:highlight w:val="none"/>
        </w:rPr>
      </w:pPr>
    </w:p>
    <w:p w14:paraId="72FA2194">
      <w:pPr>
        <w:pStyle w:val="3"/>
        <w:numPr>
          <w:ilvl w:val="1"/>
          <w:numId w:val="0"/>
        </w:numPr>
        <w:spacing w:line="360" w:lineRule="auto"/>
        <w:rPr>
          <w:rFonts w:ascii="宋体" w:hAnsi="宋体"/>
          <w:color w:val="auto"/>
          <w:sz w:val="28"/>
          <w:szCs w:val="28"/>
          <w:highlight w:val="none"/>
        </w:rPr>
      </w:pPr>
      <w:bookmarkStart w:id="304" w:name="_Toc200414523"/>
      <w:bookmarkStart w:id="305" w:name="_Toc469160793"/>
      <w:bookmarkStart w:id="306" w:name="_Toc11663"/>
      <w:r>
        <w:rPr>
          <w:rFonts w:hint="eastAsia" w:ascii="宋体" w:hAnsi="宋体"/>
          <w:color w:val="auto"/>
          <w:sz w:val="28"/>
          <w:szCs w:val="28"/>
          <w:highlight w:val="none"/>
        </w:rPr>
        <w:t>（四） 资格审查文件要求提交的其它有效证明文件</w:t>
      </w:r>
      <w:bookmarkEnd w:id="304"/>
      <w:bookmarkEnd w:id="305"/>
      <w:bookmarkEnd w:id="306"/>
    </w:p>
    <w:p w14:paraId="51C0DFC9">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1、合法有效的企业法人营业执照副本复印件加盖公章；</w:t>
      </w:r>
    </w:p>
    <w:p w14:paraId="3CF020FA">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2、无重大违法记录声明函；</w:t>
      </w:r>
    </w:p>
    <w:p w14:paraId="64B36207">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3、财务报表复印件加盖公章；</w:t>
      </w:r>
    </w:p>
    <w:p w14:paraId="049F6119">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4、社会保险证明复印件加盖公章；</w:t>
      </w:r>
    </w:p>
    <w:p w14:paraId="270B1D07">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5、缴税证明复印件加盖公章；</w:t>
      </w:r>
    </w:p>
    <w:p w14:paraId="66CED6AC">
      <w:pPr>
        <w:tabs>
          <w:tab w:val="center" w:pos="4483"/>
        </w:tabs>
        <w:spacing w:line="360" w:lineRule="auto"/>
        <w:ind w:firstLine="1260" w:firstLineChars="600"/>
        <w:rPr>
          <w:rFonts w:ascii="宋体" w:hAnsi="宋体"/>
          <w:bCs/>
          <w:color w:val="auto"/>
          <w:kern w:val="0"/>
          <w:szCs w:val="21"/>
          <w:highlight w:val="none"/>
        </w:rPr>
        <w:sectPr>
          <w:headerReference r:id="rId15" w:type="default"/>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312" w:charSpace="0"/>
        </w:sectPr>
      </w:pPr>
      <w:r>
        <w:rPr>
          <w:rFonts w:hint="eastAsia" w:ascii="宋体" w:hAnsi="宋体"/>
          <w:color w:val="auto"/>
          <w:kern w:val="0"/>
          <w:szCs w:val="21"/>
          <w:highlight w:val="none"/>
        </w:rPr>
        <w:t>……</w:t>
      </w:r>
    </w:p>
    <w:p w14:paraId="0612F9EE">
      <w:pPr>
        <w:pStyle w:val="3"/>
        <w:numPr>
          <w:ilvl w:val="1"/>
          <w:numId w:val="0"/>
        </w:numPr>
        <w:spacing w:line="360" w:lineRule="auto"/>
        <w:ind w:firstLine="2249" w:firstLineChars="800"/>
        <w:jc w:val="both"/>
        <w:rPr>
          <w:rFonts w:ascii="宋体" w:hAnsi="宋体"/>
          <w:color w:val="auto"/>
          <w:sz w:val="28"/>
          <w:szCs w:val="28"/>
          <w:highlight w:val="none"/>
        </w:rPr>
      </w:pPr>
      <w:bookmarkStart w:id="307" w:name="_Toc16056"/>
      <w:bookmarkStart w:id="308" w:name="_Toc200414524"/>
      <w:bookmarkStart w:id="309" w:name="_Toc469160794"/>
      <w:r>
        <w:rPr>
          <w:rFonts w:hint="eastAsia" w:ascii="宋体" w:hAnsi="宋体"/>
          <w:color w:val="auto"/>
          <w:sz w:val="28"/>
          <w:szCs w:val="28"/>
          <w:highlight w:val="none"/>
        </w:rPr>
        <w:t>第二章  磋商响应文件商务及技术部分</w:t>
      </w:r>
      <w:bookmarkEnd w:id="307"/>
      <w:bookmarkEnd w:id="308"/>
      <w:bookmarkEnd w:id="309"/>
    </w:p>
    <w:p w14:paraId="5A44C6C2">
      <w:pPr>
        <w:pStyle w:val="3"/>
        <w:numPr>
          <w:ilvl w:val="1"/>
          <w:numId w:val="0"/>
        </w:numPr>
        <w:spacing w:line="360" w:lineRule="auto"/>
        <w:ind w:firstLine="3373" w:firstLineChars="1200"/>
        <w:jc w:val="both"/>
        <w:rPr>
          <w:rFonts w:ascii="宋体" w:hAnsi="宋体"/>
          <w:color w:val="auto"/>
          <w:sz w:val="28"/>
          <w:szCs w:val="28"/>
          <w:highlight w:val="none"/>
        </w:rPr>
      </w:pPr>
      <w:bookmarkStart w:id="310" w:name="_Toc29317"/>
      <w:bookmarkStart w:id="311" w:name="_Toc469160795"/>
      <w:bookmarkStart w:id="312" w:name="_Toc200414525"/>
      <w:r>
        <w:rPr>
          <w:rFonts w:hint="eastAsia" w:ascii="宋体" w:hAnsi="宋体"/>
          <w:color w:val="auto"/>
          <w:sz w:val="28"/>
          <w:szCs w:val="28"/>
          <w:highlight w:val="none"/>
        </w:rPr>
        <w:t>附件一：磋商邀请函</w:t>
      </w:r>
      <w:bookmarkEnd w:id="310"/>
      <w:bookmarkEnd w:id="311"/>
      <w:bookmarkEnd w:id="312"/>
    </w:p>
    <w:p w14:paraId="6DC14C70">
      <w:pPr>
        <w:widowControl/>
        <w:spacing w:line="360" w:lineRule="auto"/>
        <w:jc w:val="left"/>
        <w:rPr>
          <w:rFonts w:ascii="宋体" w:hAnsi="宋体" w:cs="宋体"/>
          <w:color w:val="auto"/>
          <w:kern w:val="0"/>
          <w:sz w:val="24"/>
          <w:highlight w:val="none"/>
          <w:u w:val="single"/>
        </w:rPr>
      </w:pPr>
      <w:r>
        <w:rPr>
          <w:rFonts w:ascii="宋体" w:hAnsi="宋体" w:cs="宋体"/>
          <w:color w:val="auto"/>
          <w:kern w:val="0"/>
          <w:sz w:val="24"/>
          <w:highlight w:val="none"/>
          <w:u w:val="single"/>
        </w:rPr>
        <w:t>致（采购人</w:t>
      </w:r>
      <w:r>
        <w:rPr>
          <w:rFonts w:hint="eastAsia" w:ascii="宋体" w:hAnsi="宋体" w:cs="宋体"/>
          <w:color w:val="auto"/>
          <w:kern w:val="0"/>
          <w:sz w:val="24"/>
          <w:highlight w:val="none"/>
          <w:u w:val="single"/>
        </w:rPr>
        <w:t>名称</w:t>
      </w:r>
      <w:r>
        <w:rPr>
          <w:rFonts w:ascii="宋体" w:hAnsi="宋体" w:cs="宋体"/>
          <w:color w:val="auto"/>
          <w:kern w:val="0"/>
          <w:sz w:val="24"/>
          <w:highlight w:val="none"/>
          <w:u w:val="single"/>
        </w:rPr>
        <w:t>）                  </w:t>
      </w:r>
      <w:r>
        <w:rPr>
          <w:rFonts w:ascii="宋体" w:hAnsi="宋体" w:cs="宋体"/>
          <w:color w:val="auto"/>
          <w:kern w:val="0"/>
          <w:sz w:val="24"/>
          <w:highlight w:val="none"/>
        </w:rPr>
        <w:t xml:space="preserve">： </w:t>
      </w:r>
    </w:p>
    <w:p w14:paraId="717F69B4">
      <w:pPr>
        <w:adjustRightInd w:val="0"/>
        <w:snapToGrid w:val="0"/>
        <w:spacing w:beforeLines="50" w:line="360" w:lineRule="auto"/>
        <w:ind w:firstLine="420"/>
        <w:rPr>
          <w:rFonts w:ascii="宋体" w:hAnsi="宋体"/>
          <w:bCs/>
          <w:color w:val="auto"/>
          <w:szCs w:val="21"/>
          <w:highlight w:val="none"/>
        </w:rPr>
      </w:pPr>
      <w:r>
        <w:rPr>
          <w:rFonts w:hint="eastAsia" w:ascii="宋体" w:hAnsi="宋体"/>
          <w:bCs/>
          <w:color w:val="auto"/>
          <w:szCs w:val="21"/>
          <w:highlight w:val="none"/>
        </w:rPr>
        <w:t>根据贵方就</w:t>
      </w:r>
      <w:r>
        <w:rPr>
          <w:rFonts w:hint="eastAsia" w:ascii="宋体" w:hAnsi="宋体"/>
          <w:bCs/>
          <w:color w:val="auto"/>
          <w:szCs w:val="21"/>
          <w:highlight w:val="none"/>
          <w:u w:val="single"/>
        </w:rPr>
        <w:t xml:space="preserve">      </w:t>
      </w:r>
      <w:r>
        <w:rPr>
          <w:rFonts w:hint="eastAsia" w:ascii="宋体" w:hAnsi="宋体" w:cs="宋体"/>
          <w:b/>
          <w:color w:val="auto"/>
          <w:szCs w:val="21"/>
          <w:highlight w:val="none"/>
          <w:u w:val="single"/>
        </w:rPr>
        <w:t xml:space="preserve">项目名称，由供应商填写      </w:t>
      </w:r>
      <w:r>
        <w:rPr>
          <w:rFonts w:hint="eastAsia" w:ascii="宋体" w:hAnsi="宋体"/>
          <w:bCs/>
          <w:color w:val="auto"/>
          <w:szCs w:val="21"/>
          <w:highlight w:val="none"/>
        </w:rPr>
        <w:t>的投标邀请（项目编号：</w:t>
      </w:r>
      <w:r>
        <w:rPr>
          <w:rFonts w:hint="eastAsia" w:ascii="宋体" w:hAnsi="宋体"/>
          <w:b/>
          <w:bCs/>
          <w:color w:val="auto"/>
          <w:szCs w:val="21"/>
          <w:highlight w:val="none"/>
        </w:rPr>
        <w:t xml:space="preserve"> </w:t>
      </w:r>
      <w:r>
        <w:rPr>
          <w:rFonts w:hint="eastAsia" w:ascii="宋体" w:hAnsi="宋体"/>
          <w:b/>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rPr>
        <w:t>，我方正式响应磋商文件内容并提交磋商响应文件</w:t>
      </w:r>
      <w:r>
        <w:rPr>
          <w:rFonts w:hint="eastAsia" w:ascii="宋体" w:hAnsi="宋体"/>
          <w:b/>
          <w:bCs/>
          <w:color w:val="auto"/>
          <w:szCs w:val="21"/>
          <w:highlight w:val="none"/>
          <w:u w:val="single"/>
        </w:rPr>
        <w:t>1份正本</w:t>
      </w:r>
      <w:r>
        <w:rPr>
          <w:rFonts w:hint="eastAsia" w:ascii="宋体" w:hAnsi="宋体"/>
          <w:b/>
          <w:bCs/>
          <w:color w:val="auto"/>
          <w:szCs w:val="21"/>
          <w:highlight w:val="none"/>
        </w:rPr>
        <w:t>和</w:t>
      </w:r>
      <w:r>
        <w:rPr>
          <w:rFonts w:hint="eastAsia" w:ascii="宋体" w:hAnsi="宋体"/>
          <w:b/>
          <w:bCs/>
          <w:color w:val="auto"/>
          <w:szCs w:val="21"/>
          <w:highlight w:val="none"/>
          <w:u w:val="single"/>
        </w:rPr>
        <w:t>2份副本</w:t>
      </w:r>
      <w:r>
        <w:rPr>
          <w:rFonts w:hint="eastAsia" w:ascii="宋体" w:hAnsi="宋体"/>
          <w:b/>
          <w:bCs/>
          <w:color w:val="auto"/>
          <w:szCs w:val="21"/>
          <w:highlight w:val="none"/>
        </w:rPr>
        <w:t>及</w:t>
      </w:r>
      <w:r>
        <w:rPr>
          <w:rFonts w:hint="eastAsia" w:ascii="宋体" w:hAnsi="宋体"/>
          <w:b/>
          <w:bCs/>
          <w:color w:val="auto"/>
          <w:szCs w:val="21"/>
          <w:highlight w:val="none"/>
          <w:u w:val="single"/>
        </w:rPr>
        <w:t>电子文件1份</w:t>
      </w:r>
      <w:r>
        <w:rPr>
          <w:rFonts w:hint="eastAsia" w:ascii="宋体" w:hAnsi="宋体"/>
          <w:bCs/>
          <w:color w:val="auto"/>
          <w:szCs w:val="21"/>
          <w:highlight w:val="none"/>
        </w:rPr>
        <w:t>：</w:t>
      </w:r>
    </w:p>
    <w:p w14:paraId="7399E35C">
      <w:pPr>
        <w:widowControl/>
        <w:tabs>
          <w:tab w:val="left" w:pos="502"/>
        </w:tabs>
        <w:adjustRightInd w:val="0"/>
        <w:snapToGrid w:val="0"/>
        <w:spacing w:line="360" w:lineRule="auto"/>
        <w:ind w:left="374" w:leftChars="177" w:hanging="2" w:hangingChars="1"/>
        <w:rPr>
          <w:rFonts w:ascii="宋体" w:hAnsi="宋体"/>
          <w:bCs/>
          <w:color w:val="auto"/>
          <w:szCs w:val="21"/>
          <w:highlight w:val="none"/>
        </w:rPr>
      </w:pPr>
      <w:r>
        <w:rPr>
          <w:rFonts w:hint="eastAsia" w:ascii="宋体" w:hAnsi="宋体"/>
          <w:bCs/>
          <w:color w:val="auto"/>
          <w:szCs w:val="21"/>
          <w:highlight w:val="none"/>
        </w:rPr>
        <w:t>据此函，签字代表宣布同意如下：</w:t>
      </w:r>
    </w:p>
    <w:p w14:paraId="3278784B">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color w:val="auto"/>
          <w:szCs w:val="21"/>
          <w:highlight w:val="none"/>
        </w:rPr>
        <w:t>所附投标价格表中规定的应提交和交付的货物投标总价为人民币：</w:t>
      </w:r>
      <w:r>
        <w:rPr>
          <w:rFonts w:hint="eastAsia" w:ascii="宋体" w:hAnsi="宋体"/>
          <w:color w:val="auto"/>
          <w:szCs w:val="21"/>
          <w:highlight w:val="none"/>
          <w:u w:val="single"/>
        </w:rPr>
        <w:t xml:space="preserve"> （用文字和数字表示的磋商总价）  </w:t>
      </w:r>
      <w:r>
        <w:rPr>
          <w:rFonts w:hint="eastAsia" w:ascii="宋体" w:hAnsi="宋体"/>
          <w:color w:val="auto"/>
          <w:szCs w:val="21"/>
          <w:highlight w:val="none"/>
        </w:rPr>
        <w:t>。</w:t>
      </w:r>
    </w:p>
    <w:p w14:paraId="1391C544">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cs="宋体"/>
          <w:color w:val="auto"/>
          <w:szCs w:val="21"/>
          <w:highlight w:val="none"/>
        </w:rPr>
        <w:t>为采购项目提供整体设计、规范编制或者项目管理、监理、检测等服务的供应商，不得再参加该采购项目的其他采购活动</w:t>
      </w:r>
      <w:r>
        <w:rPr>
          <w:rFonts w:hint="eastAsia" w:ascii="宋体" w:hAnsi="宋体" w:cs="宋体"/>
          <w:color w:val="auto"/>
          <w:szCs w:val="21"/>
          <w:highlight w:val="none"/>
          <w:lang w:val="en-US" w:eastAsia="zh-CN"/>
        </w:rPr>
        <w:t>。</w:t>
      </w:r>
    </w:p>
    <w:p w14:paraId="3D6A494E">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cs="宋体"/>
          <w:color w:val="auto"/>
          <w:szCs w:val="21"/>
          <w:highlight w:val="none"/>
        </w:rPr>
        <w:t>单位负责人为同一人或者存在直接控股、管理关系的不同供应商，不得参加同一合同项下的政府采购活动</w:t>
      </w:r>
      <w:r>
        <w:rPr>
          <w:rFonts w:hint="eastAsia" w:ascii="宋体" w:hAnsi="宋体" w:cs="宋体"/>
          <w:color w:val="auto"/>
          <w:szCs w:val="21"/>
          <w:highlight w:val="none"/>
          <w:lang w:eastAsia="zh-CN"/>
        </w:rPr>
        <w:t>。</w:t>
      </w:r>
    </w:p>
    <w:p w14:paraId="0F411DA6">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本次投标所报内容完全按照磋商文件要求填报，所有内容都是真实、准确的。</w:t>
      </w:r>
    </w:p>
    <w:p w14:paraId="27CDF1EC">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供应商将按磋商文件的规定履行全部合同责任和义务。</w:t>
      </w:r>
    </w:p>
    <w:p w14:paraId="1F507B7C">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供应商已详细审查全部磋商文件，包括修改文件（如有的话）以及全部参考资料和有关附件。我们完全理解并同意放弃对这方面有不明及误解的权利。</w:t>
      </w:r>
    </w:p>
    <w:p w14:paraId="352AF541">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本次投标自递交磋商响应文件截止之日起有效期为90天。</w:t>
      </w:r>
    </w:p>
    <w:p w14:paraId="224F7FF1">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如果在规定的递交磋商响应文件截止之日后，供应商在投标有效期内撤回投标，投标保证金将被贵方没收。</w:t>
      </w:r>
    </w:p>
    <w:p w14:paraId="626491AB">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供应商同意提供按照贵方可能要求与其投标有关的一切数据或资料，完全理解贵方不一定接受最低价的投标或收到的任何投标。</w:t>
      </w:r>
    </w:p>
    <w:p w14:paraId="16AC78FE">
      <w:pPr>
        <w:widowControl/>
        <w:numPr>
          <w:ilvl w:val="0"/>
          <w:numId w:val="26"/>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与本投标有关的一切正式往来通讯请寄至磋商响应文件封面指定地址、联系方式。</w:t>
      </w:r>
    </w:p>
    <w:p w14:paraId="54651387">
      <w:pPr>
        <w:adjustRightInd w:val="0"/>
        <w:snapToGrid w:val="0"/>
        <w:spacing w:line="360" w:lineRule="auto"/>
        <w:rPr>
          <w:rFonts w:hint="eastAsia" w:ascii="宋体" w:hAnsi="宋体"/>
          <w:bCs/>
          <w:color w:val="auto"/>
          <w:szCs w:val="21"/>
          <w:highlight w:val="none"/>
        </w:rPr>
      </w:pPr>
    </w:p>
    <w:p w14:paraId="229A45D7">
      <w:pPr>
        <w:adjustRightInd w:val="0"/>
        <w:snapToGrid w:val="0"/>
        <w:spacing w:line="360" w:lineRule="auto"/>
        <w:rPr>
          <w:rFonts w:hint="eastAsia" w:ascii="宋体" w:hAnsi="宋体"/>
          <w:bCs/>
          <w:color w:val="auto"/>
          <w:szCs w:val="21"/>
          <w:highlight w:val="none"/>
        </w:rPr>
      </w:pPr>
    </w:p>
    <w:p w14:paraId="1F886AE0">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3DDEDA93">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73C4EF15">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r>
        <w:rPr>
          <w:rFonts w:ascii="宋体" w:hAnsi="宋体"/>
          <w:bCs/>
          <w:color w:val="auto"/>
          <w:szCs w:val="21"/>
          <w:highlight w:val="none"/>
        </w:rPr>
        <w:t xml:space="preserve">   </w:t>
      </w:r>
    </w:p>
    <w:p w14:paraId="2AE6AB86">
      <w:pPr>
        <w:pStyle w:val="25"/>
        <w:spacing w:line="360" w:lineRule="auto"/>
        <w:rPr>
          <w:rFonts w:hAnsi="宋体"/>
          <w:color w:val="auto"/>
          <w:highlight w:val="none"/>
        </w:rPr>
      </w:pPr>
      <w:r>
        <w:rPr>
          <w:rFonts w:hint="eastAsia" w:hAnsi="宋体"/>
          <w:color w:val="auto"/>
          <w:highlight w:val="none"/>
        </w:rPr>
        <w:t>注：本磋商邀请函为供应商响应本次磋商项目的郑重承诺，供应商不得改动且必须满足。</w:t>
      </w:r>
    </w:p>
    <w:p w14:paraId="5AF60248">
      <w:pPr>
        <w:pStyle w:val="25"/>
        <w:spacing w:line="360" w:lineRule="auto"/>
        <w:rPr>
          <w:rFonts w:hAnsi="宋体"/>
          <w:color w:val="auto"/>
          <w:highlight w:val="none"/>
        </w:rPr>
      </w:pPr>
    </w:p>
    <w:p w14:paraId="0F3B6964">
      <w:pPr>
        <w:pStyle w:val="25"/>
        <w:spacing w:line="360" w:lineRule="auto"/>
        <w:rPr>
          <w:rFonts w:hAnsi="宋体"/>
          <w:color w:val="auto"/>
          <w:highlight w:val="none"/>
        </w:rPr>
      </w:pPr>
    </w:p>
    <w:p w14:paraId="4955C23A">
      <w:pPr>
        <w:pStyle w:val="3"/>
        <w:numPr>
          <w:ilvl w:val="1"/>
          <w:numId w:val="0"/>
        </w:numPr>
        <w:spacing w:line="360" w:lineRule="auto"/>
        <w:rPr>
          <w:rFonts w:ascii="宋体" w:hAnsi="宋体"/>
          <w:color w:val="auto"/>
          <w:sz w:val="28"/>
          <w:szCs w:val="28"/>
          <w:highlight w:val="none"/>
        </w:rPr>
      </w:pPr>
      <w:bookmarkStart w:id="313" w:name="_Toc200414526"/>
      <w:bookmarkStart w:id="314" w:name="_Toc469160796"/>
      <w:bookmarkStart w:id="315" w:name="_Toc13365"/>
      <w:r>
        <w:rPr>
          <w:rFonts w:hint="eastAsia" w:ascii="宋体" w:hAnsi="宋体"/>
          <w:color w:val="auto"/>
          <w:sz w:val="28"/>
          <w:szCs w:val="28"/>
          <w:highlight w:val="none"/>
        </w:rPr>
        <w:t>附件二：第一次报价一览表</w:t>
      </w:r>
      <w:bookmarkEnd w:id="313"/>
      <w:bookmarkEnd w:id="314"/>
      <w:bookmarkEnd w:id="315"/>
    </w:p>
    <w:p w14:paraId="25BAD6DD">
      <w:pPr>
        <w:adjustRightInd w:val="0"/>
        <w:snapToGrid w:val="0"/>
        <w:spacing w:line="360" w:lineRule="auto"/>
        <w:jc w:val="left"/>
        <w:rPr>
          <w:rFonts w:ascii="宋体" w:hAnsi="宋体"/>
          <w:b/>
          <w:bCs/>
          <w:caps/>
          <w:color w:val="auto"/>
          <w:szCs w:val="21"/>
          <w:highlight w:val="none"/>
          <w:u w:val="single"/>
        </w:rPr>
      </w:pPr>
      <w:r>
        <w:rPr>
          <w:rFonts w:hint="eastAsia" w:ascii="宋体" w:hAnsi="宋体"/>
          <w:bCs/>
          <w:color w:val="auto"/>
          <w:szCs w:val="21"/>
          <w:highlight w:val="none"/>
        </w:rPr>
        <w:t>项目编号:</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YXCG-20260511</w:t>
      </w:r>
      <w:r>
        <w:rPr>
          <w:rFonts w:hint="eastAsia" w:ascii="宋体" w:hAnsi="宋体"/>
          <w:b/>
          <w:bCs/>
          <w:caps/>
          <w:color w:val="auto"/>
          <w:szCs w:val="21"/>
          <w:highlight w:val="none"/>
          <w:u w:val="single"/>
        </w:rPr>
        <w:t xml:space="preserve"> </w:t>
      </w:r>
    </w:p>
    <w:p w14:paraId="2E88F031">
      <w:pPr>
        <w:adjustRightInd w:val="0"/>
        <w:snapToGrid w:val="0"/>
        <w:spacing w:line="360" w:lineRule="auto"/>
        <w:jc w:val="left"/>
        <w:rPr>
          <w:rFonts w:ascii="宋体" w:hAnsi="宋体"/>
          <w:bCs/>
          <w:color w:val="auto"/>
          <w:szCs w:val="21"/>
          <w:highlight w:val="none"/>
          <w:u w:val="singl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红花天料木和交趾黄檀等珍贵树种轻基质壮苗培育技术示范推广项目育苗大棚建设</w:t>
      </w:r>
      <w:r>
        <w:rPr>
          <w:rFonts w:hint="eastAsia" w:ascii="宋体" w:hAnsi="宋体"/>
          <w:b/>
          <w:bCs/>
          <w:color w:val="auto"/>
          <w:szCs w:val="21"/>
          <w:highlight w:val="none"/>
          <w:u w:val="single"/>
        </w:rPr>
        <w:t xml:space="preserve"> </w:t>
      </w:r>
      <w:r>
        <w:rPr>
          <w:rFonts w:hint="eastAsia" w:ascii="宋体" w:hAnsi="宋体"/>
          <w:color w:val="auto"/>
          <w:spacing w:val="10"/>
          <w:szCs w:val="21"/>
          <w:highlight w:val="none"/>
        </w:rPr>
        <w:t xml:space="preserve">  </w:t>
      </w:r>
    </w:p>
    <w:p w14:paraId="0F93CF7E">
      <w:pPr>
        <w:tabs>
          <w:tab w:val="center" w:pos="4483"/>
        </w:tabs>
        <w:spacing w:line="360" w:lineRule="auto"/>
        <w:rPr>
          <w:rFonts w:ascii="宋体" w:hAnsi="宋体"/>
          <w:bCs/>
          <w:color w:val="auto"/>
          <w:szCs w:val="21"/>
          <w:highlight w:val="none"/>
          <w:u w:val="single"/>
        </w:rPr>
      </w:pPr>
    </w:p>
    <w:tbl>
      <w:tblPr>
        <w:tblStyle w:val="5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4"/>
        <w:gridCol w:w="4737"/>
        <w:gridCol w:w="1476"/>
      </w:tblGrid>
      <w:tr w14:paraId="0125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2744" w:type="dxa"/>
            <w:vAlign w:val="center"/>
          </w:tcPr>
          <w:p w14:paraId="475670B4">
            <w:pPr>
              <w:spacing w:line="360" w:lineRule="auto"/>
              <w:jc w:val="center"/>
              <w:rPr>
                <w:rFonts w:ascii="宋体" w:hAnsi="宋体"/>
                <w:bCs/>
                <w:color w:val="auto"/>
                <w:szCs w:val="21"/>
                <w:highlight w:val="none"/>
              </w:rPr>
            </w:pPr>
            <w:r>
              <w:rPr>
                <w:rFonts w:hint="eastAsia" w:ascii="宋体" w:hAnsi="宋体"/>
                <w:bCs/>
                <w:color w:val="auto"/>
                <w:szCs w:val="21"/>
                <w:highlight w:val="none"/>
              </w:rPr>
              <w:t>项目名称</w:t>
            </w:r>
          </w:p>
        </w:tc>
        <w:tc>
          <w:tcPr>
            <w:tcW w:w="4737" w:type="dxa"/>
            <w:vAlign w:val="center"/>
          </w:tcPr>
          <w:p w14:paraId="1AA11093">
            <w:pPr>
              <w:spacing w:line="360" w:lineRule="auto"/>
              <w:jc w:val="center"/>
              <w:rPr>
                <w:rFonts w:ascii="宋体" w:hAnsi="宋体"/>
                <w:bCs/>
                <w:color w:val="auto"/>
                <w:szCs w:val="21"/>
                <w:highlight w:val="none"/>
              </w:rPr>
            </w:pPr>
          </w:p>
        </w:tc>
        <w:tc>
          <w:tcPr>
            <w:tcW w:w="1476" w:type="dxa"/>
            <w:vAlign w:val="center"/>
          </w:tcPr>
          <w:p w14:paraId="6C0EA751">
            <w:pPr>
              <w:spacing w:line="360" w:lineRule="auto"/>
              <w:jc w:val="center"/>
              <w:rPr>
                <w:rFonts w:ascii="宋体" w:hAnsi="宋体"/>
                <w:bCs/>
                <w:color w:val="auto"/>
                <w:szCs w:val="21"/>
                <w:highlight w:val="none"/>
              </w:rPr>
            </w:pPr>
            <w:r>
              <w:rPr>
                <w:rFonts w:hint="eastAsia" w:ascii="宋体" w:hAnsi="宋体"/>
                <w:bCs/>
                <w:color w:val="auto"/>
                <w:szCs w:val="21"/>
                <w:highlight w:val="none"/>
              </w:rPr>
              <w:t>备注</w:t>
            </w:r>
          </w:p>
        </w:tc>
      </w:tr>
      <w:tr w14:paraId="32CE1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0" w:hRule="atLeast"/>
          <w:jc w:val="center"/>
        </w:trPr>
        <w:tc>
          <w:tcPr>
            <w:tcW w:w="2744" w:type="dxa"/>
            <w:vAlign w:val="center"/>
          </w:tcPr>
          <w:p w14:paraId="3EB92BD5">
            <w:pPr>
              <w:spacing w:line="360" w:lineRule="auto"/>
              <w:jc w:val="center"/>
              <w:rPr>
                <w:rFonts w:ascii="宋体" w:hAnsi="宋体"/>
                <w:bCs/>
                <w:color w:val="auto"/>
                <w:highlight w:val="none"/>
              </w:rPr>
            </w:pPr>
            <w:r>
              <w:rPr>
                <w:rFonts w:hint="eastAsia" w:ascii="宋体" w:hAnsi="宋体"/>
                <w:bCs/>
                <w:color w:val="auto"/>
                <w:szCs w:val="21"/>
                <w:highlight w:val="none"/>
              </w:rPr>
              <w:t>报价（元）</w:t>
            </w:r>
          </w:p>
        </w:tc>
        <w:tc>
          <w:tcPr>
            <w:tcW w:w="4737" w:type="dxa"/>
            <w:vAlign w:val="center"/>
          </w:tcPr>
          <w:p w14:paraId="286EAE78">
            <w:pPr>
              <w:spacing w:line="360" w:lineRule="auto"/>
              <w:rPr>
                <w:rFonts w:ascii="宋体" w:hAnsi="宋体"/>
                <w:bCs/>
                <w:color w:val="auto"/>
                <w:highlight w:val="none"/>
              </w:rPr>
            </w:pPr>
            <w:r>
              <w:rPr>
                <w:rFonts w:hint="eastAsia" w:ascii="宋体" w:hAnsi="宋体"/>
                <w:bCs/>
                <w:color w:val="auto"/>
                <w:highlight w:val="none"/>
              </w:rPr>
              <w:t>大写：人民币</w:t>
            </w:r>
            <w:r>
              <w:rPr>
                <w:rFonts w:hint="eastAsia" w:ascii="宋体" w:hAnsi="宋体"/>
                <w:bCs/>
                <w:color w:val="auto"/>
                <w:highlight w:val="none"/>
                <w:u w:val="single"/>
              </w:rPr>
              <w:t xml:space="preserve">                </w:t>
            </w:r>
            <w:r>
              <w:rPr>
                <w:rFonts w:hint="eastAsia" w:ascii="宋体" w:hAnsi="宋体"/>
                <w:bCs/>
                <w:color w:val="auto"/>
                <w:highlight w:val="none"/>
              </w:rPr>
              <w:t xml:space="preserve"> </w:t>
            </w:r>
          </w:p>
          <w:p w14:paraId="639DBD85">
            <w:pPr>
              <w:spacing w:line="360" w:lineRule="auto"/>
              <w:rPr>
                <w:rFonts w:ascii="宋体" w:hAnsi="宋体"/>
                <w:bCs/>
                <w:color w:val="auto"/>
                <w:highlight w:val="none"/>
              </w:rPr>
            </w:pPr>
          </w:p>
          <w:p w14:paraId="35E58325">
            <w:pPr>
              <w:spacing w:line="360" w:lineRule="auto"/>
              <w:rPr>
                <w:rFonts w:ascii="宋体" w:hAnsi="宋体"/>
                <w:bCs/>
                <w:color w:val="auto"/>
                <w:highlight w:val="none"/>
              </w:rPr>
            </w:pPr>
            <w:r>
              <w:rPr>
                <w:rFonts w:hint="eastAsia" w:ascii="宋体" w:hAnsi="宋体"/>
                <w:bCs/>
                <w:color w:val="auto"/>
                <w:highlight w:val="none"/>
              </w:rPr>
              <w:t xml:space="preserve">小写：¥ </w:t>
            </w:r>
            <w:r>
              <w:rPr>
                <w:rFonts w:hint="eastAsia" w:ascii="宋体" w:hAnsi="宋体"/>
                <w:bCs/>
                <w:color w:val="auto"/>
                <w:highlight w:val="none"/>
                <w:u w:val="single"/>
              </w:rPr>
              <w:t xml:space="preserve">                   </w:t>
            </w:r>
            <w:r>
              <w:rPr>
                <w:rFonts w:hint="eastAsia" w:ascii="宋体" w:hAnsi="宋体"/>
                <w:bCs/>
                <w:color w:val="auto"/>
                <w:highlight w:val="none"/>
              </w:rPr>
              <w:t xml:space="preserve"> </w:t>
            </w:r>
          </w:p>
        </w:tc>
        <w:tc>
          <w:tcPr>
            <w:tcW w:w="1476" w:type="dxa"/>
            <w:vMerge w:val="restart"/>
            <w:vAlign w:val="center"/>
          </w:tcPr>
          <w:p w14:paraId="580FA543">
            <w:pPr>
              <w:spacing w:line="360" w:lineRule="auto"/>
              <w:rPr>
                <w:rFonts w:ascii="宋体" w:hAnsi="宋体"/>
                <w:bCs/>
                <w:color w:val="auto"/>
                <w:szCs w:val="21"/>
                <w:highlight w:val="none"/>
              </w:rPr>
            </w:pPr>
          </w:p>
        </w:tc>
      </w:tr>
      <w:tr w14:paraId="203E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44" w:type="dxa"/>
            <w:vAlign w:val="center"/>
          </w:tcPr>
          <w:p w14:paraId="47A2B732">
            <w:pPr>
              <w:spacing w:line="360" w:lineRule="auto"/>
              <w:jc w:val="center"/>
              <w:rPr>
                <w:rFonts w:hint="eastAsia" w:ascii="宋体" w:hAnsi="宋体" w:eastAsia="宋体" w:cs="Times New Roman"/>
                <w:bCs/>
                <w:color w:val="auto"/>
                <w:kern w:val="2"/>
                <w:sz w:val="21"/>
                <w:szCs w:val="24"/>
                <w:highlight w:val="none"/>
                <w:lang w:val="en-US" w:eastAsia="zh-CN" w:bidi="ar-SA"/>
              </w:rPr>
            </w:pPr>
            <w:r>
              <w:rPr>
                <w:rFonts w:hint="eastAsia" w:ascii="宋体" w:hAnsi="宋体"/>
                <w:bCs/>
                <w:color w:val="auto"/>
                <w:highlight w:val="none"/>
                <w:lang w:val="en-US" w:eastAsia="zh-CN"/>
              </w:rPr>
              <w:t>工期</w:t>
            </w:r>
          </w:p>
        </w:tc>
        <w:tc>
          <w:tcPr>
            <w:tcW w:w="4737" w:type="dxa"/>
            <w:vAlign w:val="center"/>
          </w:tcPr>
          <w:p w14:paraId="0B4E321D">
            <w:pPr>
              <w:spacing w:line="360" w:lineRule="auto"/>
              <w:rPr>
                <w:rFonts w:ascii="宋体" w:hAnsi="宋体"/>
                <w:bCs/>
                <w:color w:val="auto"/>
                <w:highlight w:val="none"/>
              </w:rPr>
            </w:pPr>
          </w:p>
        </w:tc>
        <w:tc>
          <w:tcPr>
            <w:tcW w:w="1476" w:type="dxa"/>
            <w:vMerge w:val="continue"/>
            <w:vAlign w:val="center"/>
          </w:tcPr>
          <w:p w14:paraId="7725C066">
            <w:pPr>
              <w:spacing w:line="360" w:lineRule="auto"/>
              <w:rPr>
                <w:rFonts w:ascii="宋体" w:hAnsi="宋体"/>
                <w:bCs/>
                <w:color w:val="auto"/>
                <w:szCs w:val="21"/>
                <w:highlight w:val="none"/>
              </w:rPr>
            </w:pPr>
          </w:p>
        </w:tc>
      </w:tr>
      <w:tr w14:paraId="3D65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744" w:type="dxa"/>
            <w:vAlign w:val="center"/>
          </w:tcPr>
          <w:p w14:paraId="2859D77D">
            <w:pPr>
              <w:spacing w:line="360" w:lineRule="auto"/>
              <w:jc w:val="center"/>
              <w:rPr>
                <w:rFonts w:hint="default" w:ascii="宋体" w:hAnsi="宋体" w:eastAsia="宋体" w:cs="Times New Roman"/>
                <w:bCs/>
                <w:color w:val="auto"/>
                <w:kern w:val="2"/>
                <w:sz w:val="21"/>
                <w:szCs w:val="24"/>
                <w:highlight w:val="none"/>
                <w:lang w:val="en-US" w:eastAsia="zh-CN" w:bidi="ar-SA"/>
              </w:rPr>
            </w:pPr>
            <w:r>
              <w:rPr>
                <w:rFonts w:hint="eastAsia" w:ascii="宋体" w:hAnsi="宋体"/>
                <w:bCs/>
                <w:color w:val="auto"/>
                <w:highlight w:val="none"/>
                <w:lang w:val="en-US" w:eastAsia="zh-CN"/>
              </w:rPr>
              <w:t>项目负责人</w:t>
            </w:r>
          </w:p>
        </w:tc>
        <w:tc>
          <w:tcPr>
            <w:tcW w:w="4737" w:type="dxa"/>
            <w:vAlign w:val="center"/>
          </w:tcPr>
          <w:p w14:paraId="2AC86914">
            <w:pPr>
              <w:spacing w:line="360" w:lineRule="auto"/>
              <w:rPr>
                <w:rFonts w:ascii="宋体" w:hAnsi="宋体"/>
                <w:bCs/>
                <w:color w:val="auto"/>
                <w:highlight w:val="none"/>
              </w:rPr>
            </w:pPr>
          </w:p>
        </w:tc>
        <w:tc>
          <w:tcPr>
            <w:tcW w:w="1476" w:type="dxa"/>
            <w:vMerge w:val="continue"/>
            <w:vAlign w:val="center"/>
          </w:tcPr>
          <w:p w14:paraId="5A274706">
            <w:pPr>
              <w:spacing w:line="360" w:lineRule="auto"/>
              <w:rPr>
                <w:rFonts w:ascii="宋体" w:hAnsi="宋体"/>
                <w:bCs/>
                <w:color w:val="auto"/>
                <w:szCs w:val="21"/>
                <w:highlight w:val="none"/>
              </w:rPr>
            </w:pPr>
          </w:p>
        </w:tc>
      </w:tr>
      <w:tr w14:paraId="3E4E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2744" w:type="dxa"/>
            <w:vAlign w:val="center"/>
          </w:tcPr>
          <w:p w14:paraId="06D8BF3E">
            <w:pPr>
              <w:spacing w:line="360" w:lineRule="auto"/>
              <w:jc w:val="center"/>
              <w:rPr>
                <w:rFonts w:hint="eastAsia" w:ascii="宋体" w:hAnsi="宋体" w:eastAsia="宋体" w:cs="Times New Roman"/>
                <w:bCs/>
                <w:color w:val="auto"/>
                <w:kern w:val="2"/>
                <w:sz w:val="21"/>
                <w:szCs w:val="24"/>
                <w:highlight w:val="none"/>
                <w:lang w:val="en-US" w:eastAsia="zh-CN" w:bidi="ar-SA"/>
              </w:rPr>
            </w:pPr>
            <w:r>
              <w:rPr>
                <w:rFonts w:hint="eastAsia" w:ascii="宋体" w:hAnsi="宋体"/>
                <w:bCs/>
                <w:color w:val="auto"/>
                <w:highlight w:val="none"/>
                <w:lang w:val="en-US" w:eastAsia="zh-CN"/>
              </w:rPr>
              <w:t>执业证书信息</w:t>
            </w:r>
          </w:p>
        </w:tc>
        <w:tc>
          <w:tcPr>
            <w:tcW w:w="4737" w:type="dxa"/>
            <w:vAlign w:val="center"/>
          </w:tcPr>
          <w:p w14:paraId="44C3C251">
            <w:pPr>
              <w:spacing w:line="360" w:lineRule="auto"/>
              <w:rPr>
                <w:rFonts w:ascii="宋体" w:hAnsi="宋体"/>
                <w:bCs/>
                <w:color w:val="auto"/>
                <w:highlight w:val="none"/>
              </w:rPr>
            </w:pPr>
          </w:p>
        </w:tc>
        <w:tc>
          <w:tcPr>
            <w:tcW w:w="1476" w:type="dxa"/>
            <w:vMerge w:val="continue"/>
            <w:vAlign w:val="center"/>
          </w:tcPr>
          <w:p w14:paraId="3D6F073E">
            <w:pPr>
              <w:spacing w:line="360" w:lineRule="auto"/>
              <w:rPr>
                <w:rFonts w:ascii="宋体" w:hAnsi="宋体"/>
                <w:bCs/>
                <w:color w:val="auto"/>
                <w:szCs w:val="21"/>
                <w:highlight w:val="none"/>
              </w:rPr>
            </w:pPr>
          </w:p>
        </w:tc>
      </w:tr>
    </w:tbl>
    <w:p w14:paraId="00E009FA">
      <w:pPr>
        <w:spacing w:line="360" w:lineRule="auto"/>
        <w:rPr>
          <w:rFonts w:ascii="宋体" w:hAnsi="宋体"/>
          <w:bCs/>
          <w:color w:val="auto"/>
          <w:highlight w:val="none"/>
          <w:u w:val="single"/>
        </w:rPr>
      </w:pPr>
    </w:p>
    <w:p w14:paraId="768C2EAA">
      <w:pPr>
        <w:spacing w:line="360" w:lineRule="auto"/>
        <w:rPr>
          <w:rFonts w:ascii="宋体" w:hAnsi="宋体"/>
          <w:bCs/>
          <w:color w:val="auto"/>
          <w:highlight w:val="none"/>
        </w:rPr>
      </w:pPr>
      <w:r>
        <w:rPr>
          <w:rFonts w:hint="eastAsia" w:ascii="宋体" w:hAnsi="宋体"/>
          <w:bCs/>
          <w:color w:val="auto"/>
          <w:highlight w:val="none"/>
        </w:rPr>
        <w:t>注：</w:t>
      </w:r>
    </w:p>
    <w:p w14:paraId="49BD7F28">
      <w:pPr>
        <w:numPr>
          <w:ilvl w:val="0"/>
          <w:numId w:val="27"/>
        </w:numPr>
        <w:tabs>
          <w:tab w:val="left" w:pos="845"/>
        </w:tabs>
        <w:spacing w:line="360" w:lineRule="auto"/>
        <w:rPr>
          <w:rFonts w:ascii="宋体" w:hAnsi="宋体"/>
          <w:bCs/>
          <w:color w:val="auto"/>
          <w:highlight w:val="none"/>
        </w:rPr>
      </w:pPr>
      <w:r>
        <w:rPr>
          <w:rFonts w:hint="eastAsia" w:ascii="宋体" w:hAnsi="宋体"/>
          <w:color w:val="auto"/>
          <w:highlight w:val="none"/>
        </w:rPr>
        <w:t>填写此表时不得改变表格的形式。</w:t>
      </w:r>
    </w:p>
    <w:p w14:paraId="37B6881F">
      <w:pPr>
        <w:numPr>
          <w:ilvl w:val="0"/>
          <w:numId w:val="27"/>
        </w:numPr>
        <w:tabs>
          <w:tab w:val="left" w:pos="845"/>
        </w:tabs>
        <w:spacing w:line="360" w:lineRule="auto"/>
        <w:rPr>
          <w:rFonts w:ascii="宋体" w:hAnsi="宋体"/>
          <w:bCs/>
          <w:color w:val="auto"/>
          <w:highlight w:val="none"/>
        </w:rPr>
      </w:pPr>
      <w:r>
        <w:rPr>
          <w:rFonts w:hint="eastAsia" w:ascii="宋体" w:hAnsi="宋体"/>
          <w:bCs/>
          <w:color w:val="auto"/>
          <w:highlight w:val="none"/>
        </w:rPr>
        <w:t>本报价表为供应商的第一次报价，磋商后，代理采购机构将向合格的供应商发最终报价表。</w:t>
      </w:r>
    </w:p>
    <w:p w14:paraId="2976B3F6">
      <w:pPr>
        <w:numPr>
          <w:ilvl w:val="0"/>
          <w:numId w:val="27"/>
        </w:numPr>
        <w:tabs>
          <w:tab w:val="left" w:pos="845"/>
        </w:tabs>
        <w:spacing w:line="360" w:lineRule="auto"/>
        <w:rPr>
          <w:rFonts w:ascii="宋体" w:hAnsi="宋体"/>
          <w:bCs/>
          <w:color w:val="auto"/>
          <w:highlight w:val="none"/>
        </w:rPr>
      </w:pPr>
      <w:r>
        <w:rPr>
          <w:rFonts w:hint="eastAsia" w:ascii="宋体" w:hAnsi="宋体"/>
          <w:bCs/>
          <w:color w:val="auto"/>
          <w:highlight w:val="none"/>
        </w:rPr>
        <w:t>所投项目的内容必须填写完整。</w:t>
      </w:r>
    </w:p>
    <w:p w14:paraId="259B4343">
      <w:pPr>
        <w:numPr>
          <w:ilvl w:val="0"/>
          <w:numId w:val="27"/>
        </w:numPr>
        <w:tabs>
          <w:tab w:val="left" w:pos="845"/>
        </w:tabs>
        <w:spacing w:line="360" w:lineRule="auto"/>
        <w:rPr>
          <w:rFonts w:ascii="宋体" w:hAnsi="宋体"/>
          <w:bCs/>
          <w:color w:val="auto"/>
          <w:highlight w:val="none"/>
        </w:rPr>
      </w:pPr>
      <w:r>
        <w:rPr>
          <w:rFonts w:hint="eastAsia" w:ascii="宋体" w:hAnsi="宋体"/>
          <w:bCs/>
          <w:color w:val="auto"/>
          <w:highlight w:val="none"/>
        </w:rPr>
        <w:t>如果供应商认为有应当说明而本表中无相应栏目的内容，请在“备注”栏中说明添加说明。</w:t>
      </w:r>
    </w:p>
    <w:p w14:paraId="248E051F">
      <w:pPr>
        <w:tabs>
          <w:tab w:val="left" w:pos="845"/>
        </w:tabs>
        <w:spacing w:line="360" w:lineRule="auto"/>
        <w:rPr>
          <w:rFonts w:ascii="宋体" w:hAnsi="宋体"/>
          <w:bCs/>
          <w:color w:val="auto"/>
          <w:highlight w:val="none"/>
        </w:rPr>
      </w:pPr>
    </w:p>
    <w:p w14:paraId="5FE00756">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6E70D8E6">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2D8C3EC8">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r>
        <w:rPr>
          <w:rFonts w:ascii="宋体" w:hAnsi="宋体"/>
          <w:bCs/>
          <w:color w:val="auto"/>
          <w:szCs w:val="21"/>
          <w:highlight w:val="none"/>
        </w:rPr>
        <w:t xml:space="preserve"> </w:t>
      </w:r>
    </w:p>
    <w:p w14:paraId="679D31A2">
      <w:pPr>
        <w:widowControl/>
        <w:adjustRightInd w:val="0"/>
        <w:snapToGrid w:val="0"/>
        <w:spacing w:line="360" w:lineRule="auto"/>
        <w:rPr>
          <w:rFonts w:ascii="宋体" w:hAnsi="宋体"/>
          <w:bCs/>
          <w:color w:val="auto"/>
          <w:highlight w:val="none"/>
          <w:u w:val="single"/>
        </w:rPr>
      </w:pPr>
    </w:p>
    <w:p w14:paraId="11746910">
      <w:pPr>
        <w:pStyle w:val="25"/>
        <w:spacing w:line="360" w:lineRule="auto"/>
        <w:rPr>
          <w:rFonts w:hAnsi="宋体"/>
          <w:color w:val="auto"/>
          <w:highlight w:val="none"/>
        </w:rPr>
      </w:pPr>
    </w:p>
    <w:p w14:paraId="349748A9">
      <w:pPr>
        <w:pStyle w:val="25"/>
        <w:spacing w:line="360" w:lineRule="auto"/>
        <w:rPr>
          <w:rFonts w:hAnsi="宋体"/>
          <w:color w:val="auto"/>
          <w:highlight w:val="none"/>
        </w:rPr>
      </w:pPr>
    </w:p>
    <w:p w14:paraId="7B4D512C">
      <w:pPr>
        <w:pStyle w:val="25"/>
        <w:spacing w:line="360" w:lineRule="auto"/>
        <w:rPr>
          <w:rFonts w:hAnsi="宋体"/>
          <w:color w:val="auto"/>
          <w:highlight w:val="none"/>
        </w:rPr>
      </w:pPr>
    </w:p>
    <w:p w14:paraId="324791E3">
      <w:pPr>
        <w:pStyle w:val="25"/>
        <w:spacing w:line="360" w:lineRule="auto"/>
        <w:rPr>
          <w:rFonts w:hAnsi="宋体"/>
          <w:color w:val="auto"/>
          <w:highlight w:val="none"/>
        </w:rPr>
      </w:pPr>
    </w:p>
    <w:p w14:paraId="5223DBC6">
      <w:pPr>
        <w:pStyle w:val="25"/>
        <w:spacing w:line="360" w:lineRule="auto"/>
        <w:rPr>
          <w:rFonts w:hAnsi="宋体"/>
          <w:color w:val="auto"/>
          <w:highlight w:val="none"/>
        </w:rPr>
        <w:sectPr>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462" w:charSpace="0"/>
        </w:sectPr>
      </w:pPr>
    </w:p>
    <w:p w14:paraId="7BFDD536">
      <w:pPr>
        <w:pStyle w:val="3"/>
        <w:numPr>
          <w:ilvl w:val="1"/>
          <w:numId w:val="0"/>
        </w:numPr>
        <w:spacing w:line="360" w:lineRule="auto"/>
        <w:rPr>
          <w:rFonts w:ascii="宋体" w:hAnsi="宋体"/>
          <w:color w:val="auto"/>
          <w:sz w:val="28"/>
          <w:szCs w:val="28"/>
          <w:highlight w:val="none"/>
        </w:rPr>
      </w:pPr>
      <w:bookmarkStart w:id="316" w:name="_Toc200414527"/>
      <w:bookmarkStart w:id="317" w:name="_Toc24333"/>
      <w:bookmarkStart w:id="318" w:name="_Toc469160797"/>
      <w:r>
        <w:rPr>
          <w:rFonts w:hint="eastAsia" w:ascii="宋体" w:hAnsi="宋体"/>
          <w:color w:val="auto"/>
          <w:sz w:val="28"/>
          <w:szCs w:val="28"/>
          <w:highlight w:val="none"/>
        </w:rPr>
        <w:t>附件三：磋商分项报价</w:t>
      </w:r>
      <w:r>
        <w:rPr>
          <w:rFonts w:ascii="宋体" w:hAnsi="宋体"/>
          <w:color w:val="auto"/>
          <w:sz w:val="28"/>
          <w:szCs w:val="28"/>
          <w:highlight w:val="none"/>
        </w:rPr>
        <w:t>表</w:t>
      </w:r>
      <w:bookmarkEnd w:id="316"/>
      <w:bookmarkEnd w:id="317"/>
      <w:bookmarkEnd w:id="318"/>
    </w:p>
    <w:p w14:paraId="44B674B8">
      <w:pPr>
        <w:adjustRightInd w:val="0"/>
        <w:snapToGrid w:val="0"/>
        <w:spacing w:line="360" w:lineRule="auto"/>
        <w:jc w:val="left"/>
        <w:rPr>
          <w:rFonts w:ascii="宋体" w:hAnsi="宋体"/>
          <w:b/>
          <w:bCs/>
          <w:caps/>
          <w:color w:val="auto"/>
          <w:szCs w:val="21"/>
          <w:highlight w:val="none"/>
        </w:rPr>
      </w:pPr>
      <w:r>
        <w:rPr>
          <w:rFonts w:hint="eastAsia" w:ascii="宋体" w:hAnsi="宋体"/>
          <w:bCs/>
          <w:color w:val="auto"/>
          <w:szCs w:val="21"/>
          <w:highlight w:val="none"/>
        </w:rPr>
        <w:t>项目编号:</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YXCG-20260511</w:t>
      </w:r>
      <w:r>
        <w:rPr>
          <w:rFonts w:hint="eastAsia" w:ascii="宋体" w:hAnsi="宋体"/>
          <w:b/>
          <w:bCs/>
          <w:caps/>
          <w:color w:val="auto"/>
          <w:szCs w:val="21"/>
          <w:highlight w:val="none"/>
          <w:u w:val="single"/>
        </w:rPr>
        <w:t xml:space="preserve">  </w:t>
      </w:r>
      <w:r>
        <w:rPr>
          <w:rFonts w:hint="eastAsia" w:ascii="宋体" w:hAnsi="宋体"/>
          <w:b/>
          <w:bCs/>
          <w:caps/>
          <w:color w:val="auto"/>
          <w:szCs w:val="21"/>
          <w:highlight w:val="none"/>
        </w:rPr>
        <w:t xml:space="preserve">  </w:t>
      </w:r>
    </w:p>
    <w:p w14:paraId="05FDECF8">
      <w:pPr>
        <w:adjustRightInd w:val="0"/>
        <w:snapToGrid w:val="0"/>
        <w:spacing w:line="360" w:lineRule="auto"/>
        <w:jc w:val="left"/>
        <w:rPr>
          <w:rFonts w:ascii="宋体" w:hAnsi="宋体"/>
          <w:bCs/>
          <w:color w:val="auto"/>
          <w:szCs w:val="21"/>
          <w:highlight w:val="non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红花天料木和交趾黄檀等珍贵树种轻基质壮苗培育技术示范推广项目育苗大棚建设</w:t>
      </w:r>
      <w:r>
        <w:rPr>
          <w:rFonts w:hint="eastAsia" w:ascii="宋体" w:hAnsi="宋体"/>
          <w:b/>
          <w:bCs/>
          <w:color w:val="auto"/>
          <w:szCs w:val="21"/>
          <w:highlight w:val="none"/>
          <w:u w:val="single"/>
        </w:rPr>
        <w:t xml:space="preserve"> </w:t>
      </w:r>
      <w:r>
        <w:rPr>
          <w:rFonts w:hint="eastAsia" w:ascii="宋体" w:hAnsi="宋体"/>
          <w:color w:val="auto"/>
          <w:spacing w:val="10"/>
          <w:szCs w:val="21"/>
          <w:highlight w:val="none"/>
        </w:rPr>
        <w:t xml:space="preserve">     </w:t>
      </w:r>
      <w:r>
        <w:rPr>
          <w:rFonts w:hint="eastAsia" w:ascii="宋体" w:hAnsi="宋体"/>
          <w:color w:val="auto"/>
          <w:spacing w:val="10"/>
          <w:szCs w:val="21"/>
          <w:highlight w:val="none"/>
          <w:lang w:val="en-US" w:eastAsia="zh-CN"/>
        </w:rPr>
        <w:t xml:space="preserve">    </w:t>
      </w:r>
      <w:r>
        <w:rPr>
          <w:rFonts w:hint="eastAsia" w:ascii="宋体" w:hAnsi="宋体"/>
          <w:bCs/>
          <w:color w:val="auto"/>
          <w:szCs w:val="21"/>
          <w:highlight w:val="none"/>
        </w:rPr>
        <w:t>（单位：元）</w:t>
      </w:r>
    </w:p>
    <w:p w14:paraId="14D759F8">
      <w:pPr>
        <w:spacing w:line="460" w:lineRule="exact"/>
        <w:rPr>
          <w:rFonts w:hint="eastAsia" w:ascii="宋体" w:hAnsi="宋体"/>
          <w:color w:val="auto"/>
          <w:szCs w:val="21"/>
          <w:highlight w:val="none"/>
        </w:rPr>
      </w:pPr>
    </w:p>
    <w:p w14:paraId="29AC8CF9">
      <w:pPr>
        <w:spacing w:line="460" w:lineRule="exact"/>
        <w:rPr>
          <w:rFonts w:hint="default" w:ascii="宋体" w:hAnsi="宋体" w:eastAsia="宋体"/>
          <w:b/>
          <w:bCs/>
          <w:color w:val="auto"/>
          <w:szCs w:val="21"/>
          <w:highlight w:val="none"/>
          <w:lang w:val="en-US" w:eastAsia="zh-CN"/>
        </w:rPr>
      </w:pPr>
      <w:r>
        <w:rPr>
          <w:rFonts w:hint="eastAsia" w:ascii="宋体" w:hAnsi="宋体"/>
          <w:b/>
          <w:bCs/>
          <w:color w:val="auto"/>
          <w:szCs w:val="21"/>
          <w:highlight w:val="none"/>
          <w:lang w:val="en-US" w:eastAsia="zh-CN"/>
        </w:rPr>
        <w:t>格式自拟</w:t>
      </w:r>
    </w:p>
    <w:p w14:paraId="6A259EC4">
      <w:pPr>
        <w:spacing w:line="460" w:lineRule="exact"/>
        <w:rPr>
          <w:rFonts w:hint="eastAsia" w:ascii="宋体" w:hAnsi="宋体"/>
          <w:color w:val="auto"/>
          <w:szCs w:val="21"/>
          <w:highlight w:val="none"/>
        </w:rPr>
      </w:pPr>
    </w:p>
    <w:p w14:paraId="3B364E22">
      <w:pPr>
        <w:spacing w:line="460" w:lineRule="exact"/>
        <w:rPr>
          <w:rFonts w:ascii="宋体" w:hAnsi="宋体"/>
          <w:color w:val="auto"/>
          <w:szCs w:val="21"/>
          <w:highlight w:val="none"/>
        </w:rPr>
      </w:pPr>
      <w:r>
        <w:rPr>
          <w:rFonts w:hint="eastAsia" w:ascii="宋体" w:hAnsi="宋体"/>
          <w:color w:val="auto"/>
          <w:szCs w:val="21"/>
          <w:highlight w:val="none"/>
        </w:rPr>
        <w:t>注：1、若最终报价在第一次报价的基础上有浮动，则最终报价中的各分项报价须按比例统一浮动。</w:t>
      </w:r>
    </w:p>
    <w:p w14:paraId="15C23B6C">
      <w:pPr>
        <w:spacing w:line="4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2、如本表格式内容不能满足需要，供应商可自行划表填写。</w:t>
      </w:r>
    </w:p>
    <w:p w14:paraId="128D960C">
      <w:pPr>
        <w:spacing w:line="460" w:lineRule="exact"/>
        <w:ind w:firstLine="420" w:firstLineChars="200"/>
        <w:rPr>
          <w:rFonts w:hint="eastAsia" w:ascii="宋体" w:hAnsi="宋体" w:cs="Times New Roman"/>
          <w:color w:val="auto"/>
          <w:szCs w:val="21"/>
          <w:highlight w:val="none"/>
        </w:rPr>
      </w:pPr>
      <w:r>
        <w:rPr>
          <w:rFonts w:hint="eastAsia" w:ascii="宋体" w:hAnsi="宋体" w:cs="Times New Roman"/>
          <w:color w:val="auto"/>
          <w:szCs w:val="21"/>
          <w:highlight w:val="none"/>
          <w:lang w:val="en-US" w:eastAsia="zh-CN"/>
        </w:rPr>
        <w:t>3、</w:t>
      </w:r>
      <w:r>
        <w:rPr>
          <w:rFonts w:hint="eastAsia" w:ascii="宋体" w:hAnsi="宋体" w:cs="Times New Roman"/>
          <w:color w:val="auto"/>
          <w:szCs w:val="21"/>
          <w:highlight w:val="none"/>
        </w:rPr>
        <w:t>如果不提供详细分项报价</w:t>
      </w:r>
      <w:r>
        <w:rPr>
          <w:rFonts w:hint="eastAsia" w:ascii="宋体" w:hAnsi="宋体" w:cs="Times New Roman"/>
          <w:color w:val="auto"/>
          <w:szCs w:val="21"/>
          <w:highlight w:val="none"/>
          <w:lang w:val="en-US" w:eastAsia="zh-CN"/>
        </w:rPr>
        <w:t>表</w:t>
      </w:r>
      <w:r>
        <w:rPr>
          <w:rFonts w:hint="eastAsia" w:ascii="宋体" w:hAnsi="宋体" w:cs="Times New Roman"/>
          <w:color w:val="auto"/>
          <w:szCs w:val="21"/>
          <w:highlight w:val="none"/>
        </w:rPr>
        <w:t>将视为没有实质性响应磋商文件。</w:t>
      </w:r>
    </w:p>
    <w:p w14:paraId="4A2DC851">
      <w:pPr>
        <w:spacing w:line="460" w:lineRule="exact"/>
        <w:ind w:firstLine="420" w:firstLineChars="200"/>
        <w:rPr>
          <w:rFonts w:hint="eastAsia" w:ascii="宋体" w:hAnsi="宋体" w:cs="Times New Roman"/>
          <w:color w:val="auto"/>
          <w:szCs w:val="21"/>
          <w:highlight w:val="none"/>
        </w:rPr>
      </w:pPr>
      <w:r>
        <w:rPr>
          <w:rFonts w:hint="eastAsia" w:ascii="宋体" w:hAnsi="宋体" w:cs="Times New Roman"/>
          <w:color w:val="auto"/>
          <w:szCs w:val="21"/>
          <w:highlight w:val="none"/>
          <w:lang w:val="en-US" w:eastAsia="zh-CN"/>
        </w:rPr>
        <w:t>4、</w:t>
      </w:r>
      <w:r>
        <w:rPr>
          <w:rFonts w:hint="eastAsia" w:ascii="宋体" w:hAnsi="宋体" w:cs="Times New Roman"/>
          <w:color w:val="auto"/>
          <w:szCs w:val="21"/>
          <w:highlight w:val="none"/>
        </w:rPr>
        <w:t>供应商不得更改采购人发出的工程量清单数量，否则在确认成交后采购人有权要求成交供应商按清单数量施工。</w:t>
      </w:r>
    </w:p>
    <w:p w14:paraId="54775473">
      <w:pPr>
        <w:adjustRightInd w:val="0"/>
        <w:snapToGrid w:val="0"/>
        <w:spacing w:line="400" w:lineRule="exact"/>
        <w:rPr>
          <w:rFonts w:hint="eastAsia" w:ascii="宋体" w:hAnsi="宋体"/>
          <w:bCs/>
          <w:color w:val="auto"/>
          <w:szCs w:val="21"/>
          <w:highlight w:val="none"/>
        </w:rPr>
      </w:pPr>
    </w:p>
    <w:p w14:paraId="7DD458B4">
      <w:pPr>
        <w:adjustRightInd w:val="0"/>
        <w:snapToGrid w:val="0"/>
        <w:spacing w:line="400" w:lineRule="exact"/>
        <w:rPr>
          <w:rFonts w:hint="eastAsia" w:ascii="宋体" w:hAnsi="宋体"/>
          <w:bCs/>
          <w:color w:val="auto"/>
          <w:szCs w:val="21"/>
          <w:highlight w:val="none"/>
        </w:rPr>
      </w:pPr>
    </w:p>
    <w:p w14:paraId="724AE71C">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0931010A">
      <w:pPr>
        <w:adjustRightInd w:val="0"/>
        <w:snapToGrid w:val="0"/>
        <w:spacing w:line="400" w:lineRule="exact"/>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052255A8">
      <w:pPr>
        <w:adjustRightInd w:val="0"/>
        <w:snapToGrid w:val="0"/>
        <w:spacing w:line="360" w:lineRule="auto"/>
        <w:jc w:val="left"/>
        <w:rPr>
          <w:rFonts w:ascii="宋体" w:hAnsi="宋体"/>
          <w:bCs/>
          <w:color w:val="auto"/>
          <w:szCs w:val="21"/>
          <w:highlight w:val="non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p>
    <w:p w14:paraId="3B110AEA">
      <w:pPr>
        <w:rPr>
          <w:rFonts w:hint="eastAsia" w:ascii="宋体" w:hAnsi="宋体"/>
          <w:color w:val="auto"/>
          <w:sz w:val="28"/>
          <w:szCs w:val="28"/>
          <w:highlight w:val="none"/>
        </w:rPr>
      </w:pPr>
      <w:bookmarkStart w:id="319" w:name="_Toc469160798"/>
      <w:bookmarkStart w:id="320" w:name="_Toc200414528"/>
      <w:r>
        <w:rPr>
          <w:rFonts w:hint="eastAsia" w:ascii="宋体" w:hAnsi="宋体"/>
          <w:color w:val="auto"/>
          <w:sz w:val="28"/>
          <w:szCs w:val="28"/>
          <w:highlight w:val="none"/>
        </w:rPr>
        <w:br w:type="page"/>
      </w:r>
    </w:p>
    <w:p w14:paraId="481C7626">
      <w:pPr>
        <w:pStyle w:val="3"/>
        <w:numPr>
          <w:ilvl w:val="1"/>
          <w:numId w:val="0"/>
        </w:numPr>
        <w:spacing w:line="360" w:lineRule="auto"/>
        <w:rPr>
          <w:rFonts w:ascii="宋体" w:hAnsi="宋体"/>
          <w:color w:val="auto"/>
          <w:sz w:val="28"/>
          <w:szCs w:val="28"/>
          <w:highlight w:val="none"/>
        </w:rPr>
      </w:pPr>
      <w:bookmarkStart w:id="321" w:name="_Toc14652"/>
      <w:r>
        <w:rPr>
          <w:rFonts w:hint="eastAsia" w:ascii="宋体" w:hAnsi="宋体"/>
          <w:color w:val="auto"/>
          <w:sz w:val="28"/>
          <w:szCs w:val="28"/>
          <w:highlight w:val="none"/>
        </w:rPr>
        <w:t>附件四：商务条款偏离一览表</w:t>
      </w:r>
      <w:bookmarkEnd w:id="319"/>
      <w:bookmarkEnd w:id="320"/>
      <w:bookmarkEnd w:id="321"/>
    </w:p>
    <w:p w14:paraId="3331FD0E">
      <w:pPr>
        <w:adjustRightInd w:val="0"/>
        <w:snapToGrid w:val="0"/>
        <w:spacing w:line="360" w:lineRule="auto"/>
        <w:jc w:val="left"/>
        <w:rPr>
          <w:rFonts w:hint="eastAsia" w:ascii="宋体" w:hAnsi="宋体" w:eastAsia="宋体"/>
          <w:b/>
          <w:bCs/>
          <w:caps/>
          <w:color w:val="auto"/>
          <w:szCs w:val="21"/>
          <w:highlight w:val="none"/>
          <w:u w:val="single"/>
          <w:lang w:eastAsia="zh-CN"/>
        </w:rPr>
      </w:pPr>
      <w:r>
        <w:rPr>
          <w:rFonts w:hint="eastAsia" w:ascii="宋体" w:hAnsi="宋体"/>
          <w:bCs/>
          <w:color w:val="auto"/>
          <w:szCs w:val="21"/>
          <w:highlight w:val="none"/>
        </w:rPr>
        <w:t>项目编号:</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YXCG-20260511</w:t>
      </w:r>
    </w:p>
    <w:p w14:paraId="3EF216D5">
      <w:pPr>
        <w:adjustRightInd w:val="0"/>
        <w:snapToGrid w:val="0"/>
        <w:spacing w:line="360" w:lineRule="auto"/>
        <w:jc w:val="left"/>
        <w:rPr>
          <w:rFonts w:ascii="宋体" w:hAnsi="宋体"/>
          <w:color w:val="auto"/>
          <w:spacing w:val="10"/>
          <w:szCs w:val="21"/>
          <w:highlight w:val="none"/>
          <w:u w:val="singl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红花天料木和交趾黄檀等珍贵树种轻基质壮苗培育技术示范推广项目育苗大棚建设</w:t>
      </w:r>
      <w:r>
        <w:rPr>
          <w:rFonts w:hint="eastAsia" w:ascii="宋体" w:hAnsi="宋体"/>
          <w:b/>
          <w:bCs/>
          <w:color w:val="auto"/>
          <w:szCs w:val="21"/>
          <w:highlight w:val="none"/>
          <w:u w:val="single"/>
        </w:rPr>
        <w:t xml:space="preserve"> </w:t>
      </w:r>
    </w:p>
    <w:tbl>
      <w:tblPr>
        <w:tblStyle w:val="51"/>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5DD8CAC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51DE0F">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7A2A761D">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4AD4229E">
            <w:pPr>
              <w:adjustRightInd w:val="0"/>
              <w:snapToGrid w:val="0"/>
              <w:spacing w:line="360" w:lineRule="auto"/>
              <w:jc w:val="center"/>
              <w:rPr>
                <w:rFonts w:ascii="宋体" w:hAnsi="宋体"/>
                <w:bCs/>
                <w:color w:val="auto"/>
                <w:szCs w:val="21"/>
                <w:highlight w:val="none"/>
              </w:rPr>
            </w:pPr>
            <w:r>
              <w:rPr>
                <w:rFonts w:ascii="宋体" w:hAnsi="宋体"/>
                <w:color w:val="auto"/>
                <w:szCs w:val="21"/>
                <w:highlight w:val="none"/>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029B659">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5E2CC52">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偏离</w:t>
            </w:r>
          </w:p>
          <w:p w14:paraId="747A4792">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2B0D79">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说明</w:t>
            </w:r>
          </w:p>
        </w:tc>
      </w:tr>
      <w:tr w14:paraId="7BF68B9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7CD47EB">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2DE3FC6A">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32314FD">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792C20DE">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61A7EC23">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721B68A5">
            <w:pPr>
              <w:adjustRightInd w:val="0"/>
              <w:snapToGrid w:val="0"/>
              <w:spacing w:line="360" w:lineRule="auto"/>
              <w:jc w:val="center"/>
              <w:rPr>
                <w:rFonts w:ascii="宋体" w:hAnsi="宋体"/>
                <w:bCs/>
                <w:color w:val="auto"/>
                <w:szCs w:val="21"/>
                <w:highlight w:val="none"/>
              </w:rPr>
            </w:pPr>
          </w:p>
        </w:tc>
      </w:tr>
      <w:tr w14:paraId="65E7C90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EB7433A">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2A05973">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3FC56A6">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CE14291">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4DC5B86A">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458806B1">
            <w:pPr>
              <w:adjustRightInd w:val="0"/>
              <w:snapToGrid w:val="0"/>
              <w:spacing w:line="360" w:lineRule="auto"/>
              <w:jc w:val="center"/>
              <w:rPr>
                <w:rFonts w:ascii="宋体" w:hAnsi="宋体"/>
                <w:bCs/>
                <w:color w:val="auto"/>
                <w:szCs w:val="21"/>
                <w:highlight w:val="none"/>
              </w:rPr>
            </w:pPr>
          </w:p>
        </w:tc>
      </w:tr>
      <w:tr w14:paraId="54ADC76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B90B941">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2C7F1AA4">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C51D3F1">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F77F613">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32E0589F">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1787732A">
            <w:pPr>
              <w:adjustRightInd w:val="0"/>
              <w:snapToGrid w:val="0"/>
              <w:spacing w:line="360" w:lineRule="auto"/>
              <w:jc w:val="center"/>
              <w:rPr>
                <w:rFonts w:ascii="宋体" w:hAnsi="宋体"/>
                <w:bCs/>
                <w:color w:val="auto"/>
                <w:szCs w:val="21"/>
                <w:highlight w:val="none"/>
              </w:rPr>
            </w:pPr>
          </w:p>
        </w:tc>
      </w:tr>
      <w:tr w14:paraId="4564ED4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F03DB72">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8780EAB">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907673B">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62728515">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26F69796">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2B6AB53F">
            <w:pPr>
              <w:adjustRightInd w:val="0"/>
              <w:snapToGrid w:val="0"/>
              <w:spacing w:line="360" w:lineRule="auto"/>
              <w:jc w:val="center"/>
              <w:rPr>
                <w:rFonts w:ascii="宋体" w:hAnsi="宋体"/>
                <w:bCs/>
                <w:color w:val="auto"/>
                <w:szCs w:val="21"/>
                <w:highlight w:val="none"/>
              </w:rPr>
            </w:pPr>
          </w:p>
        </w:tc>
      </w:tr>
      <w:tr w14:paraId="0425CFE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6F629BC">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09839ED3">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F227CBB">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754F2335">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5C8497EB">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0C3EC931">
            <w:pPr>
              <w:adjustRightInd w:val="0"/>
              <w:snapToGrid w:val="0"/>
              <w:spacing w:line="360" w:lineRule="auto"/>
              <w:jc w:val="center"/>
              <w:rPr>
                <w:rFonts w:ascii="宋体" w:hAnsi="宋体"/>
                <w:bCs/>
                <w:color w:val="auto"/>
                <w:szCs w:val="21"/>
                <w:highlight w:val="none"/>
              </w:rPr>
            </w:pPr>
          </w:p>
        </w:tc>
      </w:tr>
      <w:tr w14:paraId="35437BE1">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A3F93F">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1E96F885">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67F644A">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1CF9EF5">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5A0B0596">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2956E4EF">
            <w:pPr>
              <w:adjustRightInd w:val="0"/>
              <w:snapToGrid w:val="0"/>
              <w:spacing w:line="360" w:lineRule="auto"/>
              <w:jc w:val="center"/>
              <w:rPr>
                <w:rFonts w:ascii="宋体" w:hAnsi="宋体"/>
                <w:bCs/>
                <w:color w:val="auto"/>
                <w:szCs w:val="21"/>
                <w:highlight w:val="none"/>
              </w:rPr>
            </w:pPr>
          </w:p>
        </w:tc>
      </w:tr>
      <w:tr w14:paraId="704AA73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35D222E">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57623265">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61BB9CC">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2DC18DD8">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324D03D1">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60E9B9E8">
            <w:pPr>
              <w:adjustRightInd w:val="0"/>
              <w:snapToGrid w:val="0"/>
              <w:spacing w:line="360" w:lineRule="auto"/>
              <w:jc w:val="center"/>
              <w:rPr>
                <w:rFonts w:ascii="宋体" w:hAnsi="宋体"/>
                <w:bCs/>
                <w:color w:val="auto"/>
                <w:szCs w:val="21"/>
                <w:highlight w:val="none"/>
              </w:rPr>
            </w:pPr>
          </w:p>
        </w:tc>
      </w:tr>
      <w:tr w14:paraId="3E3430B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462C4C5">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1834289">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C990B2A">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341E22EE">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57621FAF">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0688541">
            <w:pPr>
              <w:adjustRightInd w:val="0"/>
              <w:snapToGrid w:val="0"/>
              <w:spacing w:line="360" w:lineRule="auto"/>
              <w:jc w:val="center"/>
              <w:rPr>
                <w:rFonts w:ascii="宋体" w:hAnsi="宋体"/>
                <w:bCs/>
                <w:color w:val="auto"/>
                <w:szCs w:val="21"/>
                <w:highlight w:val="none"/>
              </w:rPr>
            </w:pPr>
          </w:p>
        </w:tc>
      </w:tr>
      <w:tr w14:paraId="3B66979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D189537">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13B05AC3">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7A1BC2F">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328E15AF">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6472D1B5">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09CDFD5C">
            <w:pPr>
              <w:adjustRightInd w:val="0"/>
              <w:snapToGrid w:val="0"/>
              <w:spacing w:line="360" w:lineRule="auto"/>
              <w:jc w:val="center"/>
              <w:rPr>
                <w:rFonts w:ascii="宋体" w:hAnsi="宋体"/>
                <w:bCs/>
                <w:color w:val="auto"/>
                <w:szCs w:val="21"/>
                <w:highlight w:val="none"/>
              </w:rPr>
            </w:pPr>
          </w:p>
        </w:tc>
      </w:tr>
      <w:tr w14:paraId="279B24A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150AADF">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58BC8768">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1468221">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78CE9FC">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278C1EFC">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99DAB94">
            <w:pPr>
              <w:adjustRightInd w:val="0"/>
              <w:snapToGrid w:val="0"/>
              <w:spacing w:line="360" w:lineRule="auto"/>
              <w:jc w:val="center"/>
              <w:rPr>
                <w:rFonts w:ascii="宋体" w:hAnsi="宋体"/>
                <w:bCs/>
                <w:color w:val="auto"/>
                <w:szCs w:val="21"/>
                <w:highlight w:val="none"/>
              </w:rPr>
            </w:pPr>
          </w:p>
        </w:tc>
      </w:tr>
      <w:tr w14:paraId="2B6136A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1478EA">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63514A22">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928E089">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387D9149">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121C8522">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0DE3E3E">
            <w:pPr>
              <w:adjustRightInd w:val="0"/>
              <w:snapToGrid w:val="0"/>
              <w:spacing w:line="360" w:lineRule="auto"/>
              <w:jc w:val="center"/>
              <w:rPr>
                <w:rFonts w:ascii="宋体" w:hAnsi="宋体"/>
                <w:bCs/>
                <w:color w:val="auto"/>
                <w:szCs w:val="21"/>
                <w:highlight w:val="none"/>
              </w:rPr>
            </w:pPr>
          </w:p>
        </w:tc>
      </w:tr>
      <w:tr w14:paraId="74510B3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7C12B5A">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EF01359">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56FE7B3">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4B949215">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7C636EF8">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7FBDADF0">
            <w:pPr>
              <w:adjustRightInd w:val="0"/>
              <w:snapToGrid w:val="0"/>
              <w:spacing w:line="360" w:lineRule="auto"/>
              <w:jc w:val="center"/>
              <w:rPr>
                <w:rFonts w:ascii="宋体" w:hAnsi="宋体"/>
                <w:bCs/>
                <w:color w:val="auto"/>
                <w:szCs w:val="21"/>
                <w:highlight w:val="none"/>
              </w:rPr>
            </w:pPr>
          </w:p>
        </w:tc>
      </w:tr>
      <w:tr w14:paraId="73B11C8B">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A56B123">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4A6D96C9">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0C68CB60">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16772814">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20A2F836">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8C0589F">
            <w:pPr>
              <w:adjustRightInd w:val="0"/>
              <w:snapToGrid w:val="0"/>
              <w:spacing w:line="360" w:lineRule="auto"/>
              <w:jc w:val="center"/>
              <w:rPr>
                <w:rFonts w:ascii="宋体" w:hAnsi="宋体"/>
                <w:bCs/>
                <w:color w:val="auto"/>
                <w:szCs w:val="21"/>
                <w:highlight w:val="none"/>
              </w:rPr>
            </w:pPr>
          </w:p>
        </w:tc>
      </w:tr>
      <w:tr w14:paraId="67D2C2A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7E7C60E">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6A28E34">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06B835D">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38678629">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77C13E76">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7C532139">
            <w:pPr>
              <w:adjustRightInd w:val="0"/>
              <w:snapToGrid w:val="0"/>
              <w:spacing w:line="360" w:lineRule="auto"/>
              <w:jc w:val="center"/>
              <w:rPr>
                <w:rFonts w:ascii="宋体" w:hAnsi="宋体"/>
                <w:bCs/>
                <w:color w:val="auto"/>
                <w:szCs w:val="21"/>
                <w:highlight w:val="none"/>
              </w:rPr>
            </w:pPr>
          </w:p>
        </w:tc>
      </w:tr>
      <w:tr w14:paraId="52FB5751">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698412C">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3CA45F56">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6BD3FEA5">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149B4C0">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460CD273">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0C47052F">
            <w:pPr>
              <w:adjustRightInd w:val="0"/>
              <w:snapToGrid w:val="0"/>
              <w:spacing w:line="360" w:lineRule="auto"/>
              <w:jc w:val="center"/>
              <w:rPr>
                <w:rFonts w:ascii="宋体" w:hAnsi="宋体"/>
                <w:bCs/>
                <w:color w:val="auto"/>
                <w:szCs w:val="21"/>
                <w:highlight w:val="none"/>
              </w:rPr>
            </w:pPr>
          </w:p>
        </w:tc>
      </w:tr>
    </w:tbl>
    <w:p w14:paraId="312A4753">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说明：1）对“偏离”一栏，填写“</w:t>
      </w:r>
      <w:r>
        <w:rPr>
          <w:rFonts w:hint="eastAsia" w:ascii="宋体" w:hAnsi="宋体"/>
          <w:bCs/>
          <w:color w:val="auto"/>
          <w:highlight w:val="none"/>
        </w:rPr>
        <w:t>无偏离、正偏离、负偏离</w:t>
      </w:r>
      <w:r>
        <w:rPr>
          <w:rFonts w:hint="eastAsia" w:ascii="宋体" w:hAnsi="宋体"/>
          <w:bCs/>
          <w:color w:val="auto"/>
          <w:szCs w:val="21"/>
          <w:highlight w:val="none"/>
        </w:rPr>
        <w:t>”；</w:t>
      </w:r>
    </w:p>
    <w:p w14:paraId="31E5D05C">
      <w:pPr>
        <w:adjustRightInd w:val="0"/>
        <w:snapToGrid w:val="0"/>
        <w:spacing w:line="360" w:lineRule="auto"/>
        <w:ind w:firstLine="630" w:firstLineChars="300"/>
        <w:rPr>
          <w:rFonts w:ascii="宋体" w:hAnsi="宋体"/>
          <w:b/>
          <w:bCs/>
          <w:color w:val="auto"/>
          <w:szCs w:val="21"/>
          <w:highlight w:val="none"/>
        </w:rPr>
      </w:pPr>
      <w:r>
        <w:rPr>
          <w:rFonts w:hint="eastAsia" w:ascii="宋体" w:hAnsi="宋体"/>
          <w:bCs/>
          <w:color w:val="auto"/>
          <w:szCs w:val="21"/>
          <w:highlight w:val="none"/>
        </w:rPr>
        <w:t>2）对磋商文件中商务条款按上列格式逐条说明。</w:t>
      </w:r>
    </w:p>
    <w:p w14:paraId="375EF7FD">
      <w:pPr>
        <w:adjustRightInd w:val="0"/>
        <w:snapToGrid w:val="0"/>
        <w:spacing w:line="360" w:lineRule="auto"/>
        <w:rPr>
          <w:rFonts w:ascii="宋体" w:hAnsi="宋体"/>
          <w:bCs/>
          <w:color w:val="auto"/>
          <w:szCs w:val="21"/>
          <w:highlight w:val="none"/>
        </w:rPr>
      </w:pPr>
      <w:r>
        <w:rPr>
          <w:rFonts w:hint="eastAsia" w:ascii="宋体" w:hAnsi="宋体"/>
          <w:b/>
          <w:bCs/>
          <w:color w:val="auto"/>
          <w:szCs w:val="21"/>
          <w:highlight w:val="none"/>
        </w:rPr>
        <w:t>供应商声明：表中未列全的商务条款，我方均表示完全响应磋商文件商务条款的所有要求。</w:t>
      </w:r>
    </w:p>
    <w:p w14:paraId="0AC63842">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供应商法定代表人（负责人）或授权代理人（签字）：</w:t>
      </w:r>
      <w:r>
        <w:rPr>
          <w:rFonts w:hint="eastAsia" w:ascii="宋体" w:hAnsi="宋体"/>
          <w:bCs/>
          <w:color w:val="auto"/>
          <w:szCs w:val="21"/>
          <w:highlight w:val="none"/>
          <w:u w:val="single"/>
        </w:rPr>
        <w:t xml:space="preserve">                            </w:t>
      </w:r>
    </w:p>
    <w:p w14:paraId="75DCA7C7">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7698F7FF">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p>
    <w:p w14:paraId="32DED06C">
      <w:pPr>
        <w:adjustRightInd w:val="0"/>
        <w:snapToGrid w:val="0"/>
        <w:spacing w:line="360" w:lineRule="auto"/>
        <w:rPr>
          <w:rFonts w:ascii="宋体" w:hAnsi="宋体"/>
          <w:bCs/>
          <w:color w:val="auto"/>
          <w:szCs w:val="21"/>
          <w:highlight w:val="none"/>
          <w:u w:val="single"/>
        </w:rPr>
        <w:sectPr>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462" w:charSpace="0"/>
        </w:sectPr>
      </w:pPr>
    </w:p>
    <w:p w14:paraId="6806D79B">
      <w:pPr>
        <w:pStyle w:val="3"/>
        <w:numPr>
          <w:ilvl w:val="1"/>
          <w:numId w:val="0"/>
        </w:numPr>
        <w:spacing w:line="360" w:lineRule="auto"/>
        <w:rPr>
          <w:rFonts w:ascii="宋体" w:hAnsi="宋体"/>
          <w:color w:val="auto"/>
          <w:sz w:val="28"/>
          <w:szCs w:val="28"/>
          <w:highlight w:val="none"/>
        </w:rPr>
      </w:pPr>
      <w:bookmarkStart w:id="322" w:name="_Toc469160799"/>
      <w:bookmarkStart w:id="323" w:name="_Toc200414529"/>
      <w:bookmarkStart w:id="324" w:name="_Toc23351"/>
      <w:r>
        <w:rPr>
          <w:rFonts w:hint="eastAsia" w:ascii="宋体" w:hAnsi="宋体"/>
          <w:color w:val="auto"/>
          <w:sz w:val="28"/>
          <w:szCs w:val="28"/>
          <w:highlight w:val="none"/>
        </w:rPr>
        <w:t>附件五：技术条款偏离一览表</w:t>
      </w:r>
      <w:bookmarkEnd w:id="322"/>
      <w:bookmarkEnd w:id="323"/>
      <w:bookmarkEnd w:id="324"/>
    </w:p>
    <w:p w14:paraId="27BA73EE">
      <w:pPr>
        <w:adjustRightInd w:val="0"/>
        <w:snapToGrid w:val="0"/>
        <w:spacing w:line="360" w:lineRule="auto"/>
        <w:rPr>
          <w:rFonts w:ascii="宋体" w:hAnsi="宋体"/>
          <w:color w:val="auto"/>
          <w:szCs w:val="21"/>
          <w:highlight w:val="none"/>
          <w:u w:val="single"/>
        </w:rPr>
      </w:pPr>
      <w:r>
        <w:rPr>
          <w:rFonts w:hint="eastAsia" w:ascii="宋体" w:hAnsi="宋体"/>
          <w:color w:val="auto"/>
          <w:szCs w:val="21"/>
          <w:highlight w:val="none"/>
        </w:rPr>
        <w:t>项目编号：</w:t>
      </w:r>
      <w:r>
        <w:rPr>
          <w:rFonts w:hint="eastAsia" w:ascii="宋体" w:hAnsi="宋体"/>
          <w:b/>
          <w:bCs/>
          <w:color w:val="auto"/>
          <w:szCs w:val="21"/>
          <w:highlight w:val="none"/>
          <w:u w:val="single"/>
          <w:lang w:eastAsia="zh-CN"/>
        </w:rPr>
        <w:t>YXCG-20260511</w:t>
      </w:r>
      <w:r>
        <w:rPr>
          <w:rFonts w:hint="eastAsia" w:ascii="宋体" w:hAnsi="宋体"/>
          <w:color w:val="auto"/>
          <w:szCs w:val="21"/>
          <w:highlight w:val="none"/>
          <w:u w:val="single"/>
        </w:rPr>
        <w:t xml:space="preserve"> </w:t>
      </w:r>
    </w:p>
    <w:p w14:paraId="0FC4AEE0">
      <w:pPr>
        <w:adjustRightInd w:val="0"/>
        <w:snapToGrid w:val="0"/>
        <w:spacing w:line="360" w:lineRule="auto"/>
        <w:jc w:val="left"/>
        <w:rPr>
          <w:rFonts w:ascii="宋体" w:hAnsi="宋体"/>
          <w:b/>
          <w:bCs/>
          <w:caps/>
          <w:color w:val="auto"/>
          <w:szCs w:val="21"/>
          <w:highlight w:val="none"/>
          <w:u w:val="singl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红花天料木和交趾黄檀等珍贵树种轻基质壮苗培育技术示范推广项目育苗大棚建设</w:t>
      </w:r>
      <w:r>
        <w:rPr>
          <w:rFonts w:hint="eastAsia" w:ascii="宋体" w:hAnsi="宋体"/>
          <w:b/>
          <w:bCs/>
          <w:color w:val="auto"/>
          <w:szCs w:val="21"/>
          <w:highlight w:val="none"/>
          <w:u w:val="single"/>
        </w:rPr>
        <w:t xml:space="preserve">  </w:t>
      </w:r>
    </w:p>
    <w:tbl>
      <w:tblPr>
        <w:tblStyle w:val="51"/>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4EDFA9E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AB17975">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23F00BB4">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7E9EC9C9">
            <w:pPr>
              <w:adjustRightInd w:val="0"/>
              <w:snapToGrid w:val="0"/>
              <w:spacing w:line="360" w:lineRule="auto"/>
              <w:jc w:val="center"/>
              <w:rPr>
                <w:rFonts w:ascii="宋体" w:hAnsi="宋体"/>
                <w:bCs/>
                <w:color w:val="auto"/>
                <w:szCs w:val="21"/>
                <w:highlight w:val="none"/>
              </w:rPr>
            </w:pPr>
            <w:r>
              <w:rPr>
                <w:rFonts w:ascii="宋体" w:hAnsi="宋体"/>
                <w:color w:val="auto"/>
                <w:szCs w:val="21"/>
                <w:highlight w:val="none"/>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16A0E319">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7B6EBF63">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偏离</w:t>
            </w:r>
          </w:p>
          <w:p w14:paraId="3546FC2B">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3ED378CB">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说明</w:t>
            </w:r>
          </w:p>
        </w:tc>
      </w:tr>
      <w:tr w14:paraId="03CECB5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8B76488">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1BB91B91">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4685089">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8908A5A">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E2A0578">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7797E5C">
            <w:pPr>
              <w:adjustRightInd w:val="0"/>
              <w:snapToGrid w:val="0"/>
              <w:spacing w:line="360" w:lineRule="auto"/>
              <w:jc w:val="center"/>
              <w:rPr>
                <w:rFonts w:ascii="宋体" w:hAnsi="宋体"/>
                <w:bCs/>
                <w:color w:val="auto"/>
                <w:szCs w:val="21"/>
                <w:highlight w:val="none"/>
              </w:rPr>
            </w:pPr>
          </w:p>
        </w:tc>
      </w:tr>
      <w:tr w14:paraId="1CC8603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DF13B2F">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13CA8E32">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29160E1">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2F0BEB3">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336C52C">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D0AA622">
            <w:pPr>
              <w:adjustRightInd w:val="0"/>
              <w:snapToGrid w:val="0"/>
              <w:spacing w:line="360" w:lineRule="auto"/>
              <w:jc w:val="center"/>
              <w:rPr>
                <w:rFonts w:ascii="宋体" w:hAnsi="宋体"/>
                <w:bCs/>
                <w:color w:val="auto"/>
                <w:szCs w:val="21"/>
                <w:highlight w:val="none"/>
              </w:rPr>
            </w:pPr>
          </w:p>
        </w:tc>
      </w:tr>
      <w:tr w14:paraId="627BB7C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D34D56A">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44301F22">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6129F152">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39E2479E">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8F1C8F8">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329531C">
            <w:pPr>
              <w:adjustRightInd w:val="0"/>
              <w:snapToGrid w:val="0"/>
              <w:spacing w:line="360" w:lineRule="auto"/>
              <w:jc w:val="center"/>
              <w:rPr>
                <w:rFonts w:ascii="宋体" w:hAnsi="宋体"/>
                <w:bCs/>
                <w:color w:val="auto"/>
                <w:szCs w:val="21"/>
                <w:highlight w:val="none"/>
              </w:rPr>
            </w:pPr>
          </w:p>
        </w:tc>
      </w:tr>
      <w:tr w14:paraId="1221030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963444">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06AB01AC">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9EB8171">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D48746F">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CBB3D06">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3794B7A">
            <w:pPr>
              <w:adjustRightInd w:val="0"/>
              <w:snapToGrid w:val="0"/>
              <w:spacing w:line="360" w:lineRule="auto"/>
              <w:jc w:val="center"/>
              <w:rPr>
                <w:rFonts w:ascii="宋体" w:hAnsi="宋体"/>
                <w:bCs/>
                <w:color w:val="auto"/>
                <w:szCs w:val="21"/>
                <w:highlight w:val="none"/>
              </w:rPr>
            </w:pPr>
          </w:p>
        </w:tc>
      </w:tr>
      <w:tr w14:paraId="6A262EE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C4EF26">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5926F9DC">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2EAD15C">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C1A940F">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5400D1C">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19E7283">
            <w:pPr>
              <w:adjustRightInd w:val="0"/>
              <w:snapToGrid w:val="0"/>
              <w:spacing w:line="360" w:lineRule="auto"/>
              <w:jc w:val="center"/>
              <w:rPr>
                <w:rFonts w:ascii="宋体" w:hAnsi="宋体"/>
                <w:bCs/>
                <w:color w:val="auto"/>
                <w:szCs w:val="21"/>
                <w:highlight w:val="none"/>
              </w:rPr>
            </w:pPr>
          </w:p>
        </w:tc>
      </w:tr>
      <w:tr w14:paraId="30D84D8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31CC8FA">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3631FE54">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0D26DAAD">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B9D3F6A">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1FA846B">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F566030">
            <w:pPr>
              <w:adjustRightInd w:val="0"/>
              <w:snapToGrid w:val="0"/>
              <w:spacing w:line="360" w:lineRule="auto"/>
              <w:jc w:val="center"/>
              <w:rPr>
                <w:rFonts w:ascii="宋体" w:hAnsi="宋体"/>
                <w:bCs/>
                <w:color w:val="auto"/>
                <w:szCs w:val="21"/>
                <w:highlight w:val="none"/>
              </w:rPr>
            </w:pPr>
          </w:p>
        </w:tc>
      </w:tr>
      <w:tr w14:paraId="4B1B238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1B8CCD3">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436104BB">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C557DA1">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2319F34">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4C0EE83">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A405D1D">
            <w:pPr>
              <w:adjustRightInd w:val="0"/>
              <w:snapToGrid w:val="0"/>
              <w:spacing w:line="360" w:lineRule="auto"/>
              <w:jc w:val="center"/>
              <w:rPr>
                <w:rFonts w:ascii="宋体" w:hAnsi="宋体"/>
                <w:bCs/>
                <w:color w:val="auto"/>
                <w:szCs w:val="21"/>
                <w:highlight w:val="none"/>
              </w:rPr>
            </w:pPr>
          </w:p>
        </w:tc>
      </w:tr>
      <w:tr w14:paraId="492FC99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199194D">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1F2696F1">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64499D8C">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86A7EB3">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05AED24">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0819504">
            <w:pPr>
              <w:adjustRightInd w:val="0"/>
              <w:snapToGrid w:val="0"/>
              <w:spacing w:line="360" w:lineRule="auto"/>
              <w:jc w:val="center"/>
              <w:rPr>
                <w:rFonts w:ascii="宋体" w:hAnsi="宋体"/>
                <w:bCs/>
                <w:color w:val="auto"/>
                <w:szCs w:val="21"/>
                <w:highlight w:val="none"/>
              </w:rPr>
            </w:pPr>
          </w:p>
        </w:tc>
      </w:tr>
      <w:tr w14:paraId="3EB1312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5823E19">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44D1591E">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008B0D1B">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76D1934">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53A55AE">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4BE9E24F">
            <w:pPr>
              <w:adjustRightInd w:val="0"/>
              <w:snapToGrid w:val="0"/>
              <w:spacing w:line="360" w:lineRule="auto"/>
              <w:jc w:val="center"/>
              <w:rPr>
                <w:rFonts w:ascii="宋体" w:hAnsi="宋体"/>
                <w:bCs/>
                <w:color w:val="auto"/>
                <w:szCs w:val="21"/>
                <w:highlight w:val="none"/>
              </w:rPr>
            </w:pPr>
          </w:p>
        </w:tc>
      </w:tr>
      <w:tr w14:paraId="1099962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CDE78E1">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057EFB92">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25AFFD2">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36D2BD9">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3AA80DA3">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91A5791">
            <w:pPr>
              <w:adjustRightInd w:val="0"/>
              <w:snapToGrid w:val="0"/>
              <w:spacing w:line="360" w:lineRule="auto"/>
              <w:jc w:val="center"/>
              <w:rPr>
                <w:rFonts w:ascii="宋体" w:hAnsi="宋体"/>
                <w:bCs/>
                <w:color w:val="auto"/>
                <w:szCs w:val="21"/>
                <w:highlight w:val="none"/>
              </w:rPr>
            </w:pPr>
          </w:p>
        </w:tc>
      </w:tr>
      <w:tr w14:paraId="17B2985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DAEE8B5">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09790160">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0EA0114">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1FA9060">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AAA35DF">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36EDF38">
            <w:pPr>
              <w:adjustRightInd w:val="0"/>
              <w:snapToGrid w:val="0"/>
              <w:spacing w:line="360" w:lineRule="auto"/>
              <w:jc w:val="center"/>
              <w:rPr>
                <w:rFonts w:ascii="宋体" w:hAnsi="宋体"/>
                <w:bCs/>
                <w:color w:val="auto"/>
                <w:szCs w:val="21"/>
                <w:highlight w:val="none"/>
              </w:rPr>
            </w:pPr>
          </w:p>
        </w:tc>
      </w:tr>
      <w:tr w14:paraId="5C8A1FD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8547F0">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184A5EDB">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F06A2A1">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3AD7B16">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BEC372A">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00D58AA">
            <w:pPr>
              <w:adjustRightInd w:val="0"/>
              <w:snapToGrid w:val="0"/>
              <w:spacing w:line="360" w:lineRule="auto"/>
              <w:jc w:val="center"/>
              <w:rPr>
                <w:rFonts w:ascii="宋体" w:hAnsi="宋体"/>
                <w:bCs/>
                <w:color w:val="auto"/>
                <w:szCs w:val="21"/>
                <w:highlight w:val="none"/>
              </w:rPr>
            </w:pPr>
          </w:p>
        </w:tc>
      </w:tr>
      <w:tr w14:paraId="53821B87">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B39ECEF">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62BFEA51">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8AC017A">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1647A6F9">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BF679B6">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2FE8E7B">
            <w:pPr>
              <w:adjustRightInd w:val="0"/>
              <w:snapToGrid w:val="0"/>
              <w:spacing w:line="360" w:lineRule="auto"/>
              <w:jc w:val="center"/>
              <w:rPr>
                <w:rFonts w:ascii="宋体" w:hAnsi="宋体"/>
                <w:bCs/>
                <w:color w:val="auto"/>
                <w:szCs w:val="21"/>
                <w:highlight w:val="none"/>
              </w:rPr>
            </w:pPr>
          </w:p>
        </w:tc>
      </w:tr>
      <w:tr w14:paraId="5D231ED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1E4D449">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71F7FEB7">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09F6508">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2A2B00F">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CF19707">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AB6F8FD">
            <w:pPr>
              <w:adjustRightInd w:val="0"/>
              <w:snapToGrid w:val="0"/>
              <w:spacing w:line="360" w:lineRule="auto"/>
              <w:jc w:val="center"/>
              <w:rPr>
                <w:rFonts w:ascii="宋体" w:hAnsi="宋体"/>
                <w:bCs/>
                <w:color w:val="auto"/>
                <w:szCs w:val="21"/>
                <w:highlight w:val="none"/>
              </w:rPr>
            </w:pPr>
          </w:p>
        </w:tc>
      </w:tr>
      <w:tr w14:paraId="4033947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BE8862C">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4793C79C">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DF57DF6">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649A627">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5E354F2">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3A50A97">
            <w:pPr>
              <w:adjustRightInd w:val="0"/>
              <w:snapToGrid w:val="0"/>
              <w:spacing w:line="360" w:lineRule="auto"/>
              <w:jc w:val="center"/>
              <w:rPr>
                <w:rFonts w:ascii="宋体" w:hAnsi="宋体"/>
                <w:bCs/>
                <w:color w:val="auto"/>
                <w:szCs w:val="21"/>
                <w:highlight w:val="none"/>
              </w:rPr>
            </w:pPr>
          </w:p>
        </w:tc>
      </w:tr>
    </w:tbl>
    <w:p w14:paraId="0A9C226B">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说明：1）对“偏离”一栏，填写“</w:t>
      </w:r>
      <w:r>
        <w:rPr>
          <w:rFonts w:hint="eastAsia" w:ascii="宋体" w:hAnsi="宋体"/>
          <w:bCs/>
          <w:color w:val="auto"/>
          <w:highlight w:val="none"/>
        </w:rPr>
        <w:t>无偏离、正偏离、负偏离</w:t>
      </w:r>
      <w:r>
        <w:rPr>
          <w:rFonts w:hint="eastAsia" w:ascii="宋体" w:hAnsi="宋体"/>
          <w:bCs/>
          <w:color w:val="auto"/>
          <w:szCs w:val="21"/>
          <w:highlight w:val="none"/>
        </w:rPr>
        <w:t>”；</w:t>
      </w:r>
    </w:p>
    <w:p w14:paraId="30C2A5E5">
      <w:pPr>
        <w:adjustRightInd w:val="0"/>
        <w:snapToGrid w:val="0"/>
        <w:spacing w:line="360" w:lineRule="auto"/>
        <w:ind w:firstLine="630" w:firstLineChars="300"/>
        <w:rPr>
          <w:rFonts w:ascii="宋体" w:hAnsi="宋体"/>
          <w:b/>
          <w:bCs/>
          <w:color w:val="auto"/>
          <w:szCs w:val="21"/>
          <w:highlight w:val="none"/>
        </w:rPr>
      </w:pPr>
      <w:r>
        <w:rPr>
          <w:rFonts w:hint="eastAsia" w:ascii="宋体" w:hAnsi="宋体"/>
          <w:bCs/>
          <w:color w:val="auto"/>
          <w:szCs w:val="21"/>
          <w:highlight w:val="none"/>
        </w:rPr>
        <w:t>2）对磋商文件中技术条款按上列格式逐条说明。</w:t>
      </w:r>
    </w:p>
    <w:p w14:paraId="5819B220">
      <w:pPr>
        <w:adjustRightInd w:val="0"/>
        <w:snapToGrid w:val="0"/>
        <w:spacing w:line="360" w:lineRule="auto"/>
        <w:ind w:left="-271" w:leftChars="-129" w:right="-384" w:rightChars="-183"/>
        <w:rPr>
          <w:rFonts w:ascii="宋体" w:hAnsi="宋体"/>
          <w:bCs/>
          <w:color w:val="auto"/>
          <w:szCs w:val="21"/>
          <w:highlight w:val="none"/>
        </w:rPr>
      </w:pPr>
      <w:r>
        <w:rPr>
          <w:rFonts w:hint="eastAsia" w:ascii="宋体" w:hAnsi="宋体"/>
          <w:b/>
          <w:bCs/>
          <w:color w:val="auto"/>
          <w:szCs w:val="21"/>
          <w:highlight w:val="none"/>
        </w:rPr>
        <w:t>供应商声明：表中未列全的技术条款，我方均表示完全响应磋商文件技术条款的所有要求。</w:t>
      </w:r>
    </w:p>
    <w:p w14:paraId="3EB293FD">
      <w:pPr>
        <w:adjustRightInd w:val="0"/>
        <w:snapToGrid w:val="0"/>
        <w:spacing w:line="360" w:lineRule="auto"/>
        <w:ind w:left="-271" w:leftChars="-129" w:right="-384" w:rightChars="-183"/>
        <w:rPr>
          <w:rFonts w:ascii="宋体" w:hAnsi="宋体"/>
          <w:bCs/>
          <w:color w:val="auto"/>
          <w:szCs w:val="21"/>
          <w:highlight w:val="none"/>
        </w:rPr>
      </w:pPr>
      <w:r>
        <w:rPr>
          <w:rFonts w:hint="eastAsia" w:ascii="宋体" w:hAnsi="宋体"/>
          <w:bCs/>
          <w:color w:val="auto"/>
          <w:szCs w:val="21"/>
          <w:highlight w:val="none"/>
        </w:rPr>
        <w:t>供应商法定代表人（负责人）或授权代理人（签字）：</w:t>
      </w:r>
      <w:r>
        <w:rPr>
          <w:rFonts w:hint="eastAsia" w:ascii="宋体" w:hAnsi="宋体"/>
          <w:bCs/>
          <w:color w:val="auto"/>
          <w:szCs w:val="21"/>
          <w:highlight w:val="none"/>
          <w:u w:val="single"/>
        </w:rPr>
        <w:t xml:space="preserve">                                     </w:t>
      </w:r>
    </w:p>
    <w:p w14:paraId="030B9A00">
      <w:pPr>
        <w:adjustRightInd w:val="0"/>
        <w:snapToGrid w:val="0"/>
        <w:spacing w:line="360" w:lineRule="auto"/>
        <w:ind w:left="-271" w:leftChars="-129" w:right="-384" w:rightChars="-183"/>
        <w:rPr>
          <w:rFonts w:ascii="宋体" w:hAnsi="宋体"/>
          <w:bCs/>
          <w:color w:val="auto"/>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highlight w:val="none"/>
          <w:u w:val="single"/>
        </w:rPr>
        <w:t xml:space="preserve">      </w:t>
      </w:r>
    </w:p>
    <w:p w14:paraId="37ACE35E">
      <w:pPr>
        <w:adjustRightInd w:val="0"/>
        <w:snapToGrid w:val="0"/>
        <w:spacing w:line="360" w:lineRule="auto"/>
        <w:ind w:left="-271" w:leftChars="-129" w:right="-384" w:rightChars="-183"/>
        <w:rPr>
          <w:rFonts w:ascii="宋体" w:hAnsi="宋体"/>
          <w:bCs/>
          <w:color w:val="auto"/>
          <w:highlight w:val="none"/>
          <w:u w:val="singl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p>
    <w:p w14:paraId="72558CAD">
      <w:pPr>
        <w:pStyle w:val="4"/>
        <w:spacing w:line="360" w:lineRule="auto"/>
        <w:ind w:firstLine="0"/>
        <w:rPr>
          <w:rFonts w:hAnsi="宋体"/>
          <w:bCs/>
          <w:color w:val="auto"/>
          <w:szCs w:val="21"/>
          <w:highlight w:val="none"/>
        </w:rPr>
      </w:pPr>
    </w:p>
    <w:p w14:paraId="2757D10C">
      <w:pPr>
        <w:pStyle w:val="3"/>
        <w:numPr>
          <w:ilvl w:val="1"/>
          <w:numId w:val="0"/>
        </w:numPr>
        <w:tabs>
          <w:tab w:val="left" w:pos="420"/>
        </w:tabs>
        <w:spacing w:before="200" w:after="200" w:line="360" w:lineRule="auto"/>
        <w:ind w:left="420" w:hanging="420"/>
        <w:rPr>
          <w:rFonts w:ascii="宋体" w:hAnsi="宋体"/>
          <w:color w:val="auto"/>
          <w:highlight w:val="none"/>
        </w:rPr>
      </w:pPr>
      <w:bookmarkStart w:id="325" w:name="_Toc24994"/>
      <w:r>
        <w:rPr>
          <w:rFonts w:hint="eastAsia" w:ascii="宋体" w:hAnsi="宋体"/>
          <w:color w:val="auto"/>
          <w:sz w:val="28"/>
          <w:szCs w:val="28"/>
          <w:highlight w:val="none"/>
        </w:rPr>
        <w:t>附件六：同类业绩一览表</w:t>
      </w:r>
      <w:bookmarkEnd w:id="325"/>
    </w:p>
    <w:p w14:paraId="0A1A85DC">
      <w:pPr>
        <w:pStyle w:val="4"/>
        <w:rPr>
          <w:color w:val="auto"/>
          <w:highlight w:val="none"/>
        </w:rPr>
      </w:pPr>
    </w:p>
    <w:p w14:paraId="0FD024B5">
      <w:pPr>
        <w:pStyle w:val="4"/>
        <w:spacing w:line="360" w:lineRule="auto"/>
        <w:rPr>
          <w:b/>
          <w:bCs/>
          <w:color w:val="auto"/>
          <w:sz w:val="21"/>
          <w:szCs w:val="21"/>
          <w:highlight w:val="none"/>
        </w:rPr>
      </w:pPr>
      <w:r>
        <w:rPr>
          <w:rFonts w:hint="eastAsia"/>
          <w:b/>
          <w:bCs/>
          <w:color w:val="auto"/>
          <w:sz w:val="21"/>
          <w:szCs w:val="21"/>
          <w:highlight w:val="none"/>
        </w:rPr>
        <w:t xml:space="preserve">项目编号: </w:t>
      </w:r>
      <w:r>
        <w:rPr>
          <w:rFonts w:hint="eastAsia"/>
          <w:b/>
          <w:bCs/>
          <w:color w:val="auto"/>
          <w:sz w:val="21"/>
          <w:szCs w:val="21"/>
          <w:highlight w:val="none"/>
          <w:u w:val="single"/>
          <w:lang w:eastAsia="zh-CN"/>
        </w:rPr>
        <w:t>YXCG-20260511</w:t>
      </w:r>
      <w:r>
        <w:rPr>
          <w:rFonts w:hint="eastAsia"/>
          <w:b/>
          <w:bCs/>
          <w:color w:val="auto"/>
          <w:sz w:val="21"/>
          <w:szCs w:val="21"/>
          <w:highlight w:val="none"/>
        </w:rPr>
        <w:t xml:space="preserve">  </w:t>
      </w:r>
    </w:p>
    <w:p w14:paraId="260C9CCF">
      <w:pPr>
        <w:pStyle w:val="4"/>
        <w:spacing w:line="360" w:lineRule="auto"/>
        <w:rPr>
          <w:rFonts w:hint="eastAsia" w:eastAsia="宋体"/>
          <w:b/>
          <w:bCs/>
          <w:color w:val="auto"/>
          <w:sz w:val="21"/>
          <w:szCs w:val="21"/>
          <w:highlight w:val="none"/>
          <w:u w:val="single"/>
          <w:lang w:eastAsia="zh-CN"/>
        </w:rPr>
      </w:pPr>
      <w:r>
        <w:rPr>
          <w:rFonts w:hint="eastAsia"/>
          <w:b/>
          <w:bCs/>
          <w:color w:val="auto"/>
          <w:sz w:val="21"/>
          <w:szCs w:val="21"/>
          <w:highlight w:val="none"/>
        </w:rPr>
        <w:t>项目名称：</w:t>
      </w:r>
      <w:r>
        <w:rPr>
          <w:rFonts w:hint="eastAsia"/>
          <w:b/>
          <w:bCs/>
          <w:color w:val="auto"/>
          <w:sz w:val="21"/>
          <w:szCs w:val="21"/>
          <w:highlight w:val="none"/>
          <w:u w:val="single"/>
          <w:lang w:eastAsia="zh-CN"/>
        </w:rPr>
        <w:t>红花天料木和交趾黄檀等珍贵树种轻基质壮苗培育技术示范推广项目育苗大棚建设</w:t>
      </w:r>
    </w:p>
    <w:p w14:paraId="4A4A6FF9">
      <w:pPr>
        <w:pStyle w:val="4"/>
        <w:ind w:firstLine="0"/>
        <w:rPr>
          <w:b/>
          <w:bCs/>
          <w:color w:val="auto"/>
          <w:sz w:val="21"/>
          <w:szCs w:val="21"/>
          <w:highlight w:val="none"/>
          <w:u w:val="single"/>
        </w:rPr>
      </w:pPr>
    </w:p>
    <w:tbl>
      <w:tblPr>
        <w:tblStyle w:val="51"/>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0459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2AC46333">
            <w:pPr>
              <w:pStyle w:val="4"/>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序号</w:t>
            </w:r>
          </w:p>
        </w:tc>
        <w:tc>
          <w:tcPr>
            <w:tcW w:w="1215" w:type="dxa"/>
            <w:vAlign w:val="center"/>
          </w:tcPr>
          <w:p w14:paraId="7AE4CF0A">
            <w:pPr>
              <w:pStyle w:val="4"/>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项目名称</w:t>
            </w:r>
          </w:p>
        </w:tc>
        <w:tc>
          <w:tcPr>
            <w:tcW w:w="1267" w:type="dxa"/>
            <w:vAlign w:val="center"/>
          </w:tcPr>
          <w:p w14:paraId="703BA511">
            <w:pPr>
              <w:pStyle w:val="4"/>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内容</w:t>
            </w:r>
          </w:p>
        </w:tc>
        <w:tc>
          <w:tcPr>
            <w:tcW w:w="1117" w:type="dxa"/>
            <w:vAlign w:val="center"/>
          </w:tcPr>
          <w:p w14:paraId="22439721">
            <w:pPr>
              <w:pStyle w:val="4"/>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数量</w:t>
            </w:r>
          </w:p>
        </w:tc>
        <w:tc>
          <w:tcPr>
            <w:tcW w:w="1400" w:type="dxa"/>
            <w:vAlign w:val="center"/>
          </w:tcPr>
          <w:p w14:paraId="23DA2111">
            <w:pPr>
              <w:pStyle w:val="4"/>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成交额（元）</w:t>
            </w:r>
          </w:p>
        </w:tc>
        <w:tc>
          <w:tcPr>
            <w:tcW w:w="1233" w:type="dxa"/>
            <w:vAlign w:val="center"/>
          </w:tcPr>
          <w:p w14:paraId="4BFC947B">
            <w:pPr>
              <w:pStyle w:val="4"/>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完成日期</w:t>
            </w:r>
          </w:p>
        </w:tc>
        <w:tc>
          <w:tcPr>
            <w:tcW w:w="1183" w:type="dxa"/>
            <w:vAlign w:val="center"/>
          </w:tcPr>
          <w:p w14:paraId="2F945AB5">
            <w:pPr>
              <w:pStyle w:val="4"/>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用户单位</w:t>
            </w:r>
          </w:p>
        </w:tc>
        <w:tc>
          <w:tcPr>
            <w:tcW w:w="1220" w:type="dxa"/>
            <w:vAlign w:val="center"/>
          </w:tcPr>
          <w:p w14:paraId="42E458D6">
            <w:pPr>
              <w:pStyle w:val="4"/>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联系电话</w:t>
            </w:r>
          </w:p>
        </w:tc>
        <w:tc>
          <w:tcPr>
            <w:tcW w:w="817" w:type="dxa"/>
            <w:vAlign w:val="center"/>
          </w:tcPr>
          <w:p w14:paraId="38D6CF25">
            <w:pPr>
              <w:pStyle w:val="4"/>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备注</w:t>
            </w:r>
          </w:p>
        </w:tc>
      </w:tr>
      <w:tr w14:paraId="2512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5F5D102">
            <w:pPr>
              <w:pStyle w:val="4"/>
              <w:snapToGrid w:val="0"/>
              <w:ind w:firstLine="0"/>
              <w:jc w:val="center"/>
              <w:rPr>
                <w:rFonts w:hAnsi="宋体"/>
                <w:bCs/>
                <w:color w:val="auto"/>
                <w:kern w:val="2"/>
                <w:sz w:val="21"/>
                <w:szCs w:val="24"/>
                <w:highlight w:val="none"/>
              </w:rPr>
            </w:pPr>
          </w:p>
        </w:tc>
        <w:tc>
          <w:tcPr>
            <w:tcW w:w="1215" w:type="dxa"/>
            <w:vAlign w:val="center"/>
          </w:tcPr>
          <w:p w14:paraId="2277824E">
            <w:pPr>
              <w:pStyle w:val="4"/>
              <w:snapToGrid w:val="0"/>
              <w:ind w:firstLine="0"/>
              <w:jc w:val="center"/>
              <w:rPr>
                <w:rFonts w:hAnsi="宋体"/>
                <w:bCs/>
                <w:color w:val="auto"/>
                <w:kern w:val="2"/>
                <w:sz w:val="21"/>
                <w:szCs w:val="24"/>
                <w:highlight w:val="none"/>
              </w:rPr>
            </w:pPr>
          </w:p>
        </w:tc>
        <w:tc>
          <w:tcPr>
            <w:tcW w:w="1267" w:type="dxa"/>
            <w:vAlign w:val="center"/>
          </w:tcPr>
          <w:p w14:paraId="31779842">
            <w:pPr>
              <w:pStyle w:val="4"/>
              <w:snapToGrid w:val="0"/>
              <w:jc w:val="center"/>
              <w:rPr>
                <w:rFonts w:hAnsi="宋体"/>
                <w:bCs/>
                <w:color w:val="auto"/>
                <w:kern w:val="2"/>
                <w:sz w:val="21"/>
                <w:szCs w:val="24"/>
                <w:highlight w:val="none"/>
              </w:rPr>
            </w:pPr>
          </w:p>
        </w:tc>
        <w:tc>
          <w:tcPr>
            <w:tcW w:w="1117" w:type="dxa"/>
            <w:vAlign w:val="center"/>
          </w:tcPr>
          <w:p w14:paraId="383B37D2">
            <w:pPr>
              <w:pStyle w:val="4"/>
              <w:snapToGrid w:val="0"/>
              <w:ind w:firstLine="0"/>
              <w:jc w:val="center"/>
              <w:rPr>
                <w:rFonts w:hAnsi="宋体"/>
                <w:bCs/>
                <w:color w:val="auto"/>
                <w:kern w:val="2"/>
                <w:sz w:val="21"/>
                <w:szCs w:val="24"/>
                <w:highlight w:val="none"/>
              </w:rPr>
            </w:pPr>
          </w:p>
        </w:tc>
        <w:tc>
          <w:tcPr>
            <w:tcW w:w="1400" w:type="dxa"/>
            <w:vAlign w:val="center"/>
          </w:tcPr>
          <w:p w14:paraId="050CC28C">
            <w:pPr>
              <w:pStyle w:val="4"/>
              <w:snapToGrid w:val="0"/>
              <w:jc w:val="center"/>
              <w:rPr>
                <w:rFonts w:hAnsi="宋体"/>
                <w:bCs/>
                <w:color w:val="auto"/>
                <w:kern w:val="2"/>
                <w:sz w:val="21"/>
                <w:szCs w:val="24"/>
                <w:highlight w:val="none"/>
              </w:rPr>
            </w:pPr>
          </w:p>
        </w:tc>
        <w:tc>
          <w:tcPr>
            <w:tcW w:w="1233" w:type="dxa"/>
            <w:vAlign w:val="center"/>
          </w:tcPr>
          <w:p w14:paraId="2EC9EE08">
            <w:pPr>
              <w:pStyle w:val="4"/>
              <w:snapToGrid w:val="0"/>
              <w:jc w:val="center"/>
              <w:rPr>
                <w:rFonts w:hAnsi="宋体"/>
                <w:bCs/>
                <w:color w:val="auto"/>
                <w:kern w:val="2"/>
                <w:sz w:val="21"/>
                <w:szCs w:val="24"/>
                <w:highlight w:val="none"/>
              </w:rPr>
            </w:pPr>
          </w:p>
        </w:tc>
        <w:tc>
          <w:tcPr>
            <w:tcW w:w="1183" w:type="dxa"/>
            <w:vAlign w:val="center"/>
          </w:tcPr>
          <w:p w14:paraId="5104A26C">
            <w:pPr>
              <w:pStyle w:val="4"/>
              <w:snapToGrid w:val="0"/>
              <w:jc w:val="center"/>
              <w:rPr>
                <w:rFonts w:hAnsi="宋体"/>
                <w:bCs/>
                <w:color w:val="auto"/>
                <w:kern w:val="2"/>
                <w:sz w:val="21"/>
                <w:szCs w:val="24"/>
                <w:highlight w:val="none"/>
              </w:rPr>
            </w:pPr>
          </w:p>
        </w:tc>
        <w:tc>
          <w:tcPr>
            <w:tcW w:w="1220" w:type="dxa"/>
            <w:vAlign w:val="center"/>
          </w:tcPr>
          <w:p w14:paraId="6BF56BE6">
            <w:pPr>
              <w:pStyle w:val="4"/>
              <w:snapToGrid w:val="0"/>
              <w:jc w:val="center"/>
              <w:rPr>
                <w:rFonts w:hAnsi="宋体"/>
                <w:bCs/>
                <w:color w:val="auto"/>
                <w:kern w:val="2"/>
                <w:sz w:val="21"/>
                <w:szCs w:val="24"/>
                <w:highlight w:val="none"/>
              </w:rPr>
            </w:pPr>
          </w:p>
        </w:tc>
        <w:tc>
          <w:tcPr>
            <w:tcW w:w="817" w:type="dxa"/>
            <w:vAlign w:val="center"/>
          </w:tcPr>
          <w:p w14:paraId="689367B4">
            <w:pPr>
              <w:pStyle w:val="4"/>
              <w:snapToGrid w:val="0"/>
              <w:jc w:val="center"/>
              <w:rPr>
                <w:rFonts w:hAnsi="宋体"/>
                <w:bCs/>
                <w:color w:val="auto"/>
                <w:kern w:val="2"/>
                <w:sz w:val="21"/>
                <w:szCs w:val="24"/>
                <w:highlight w:val="none"/>
              </w:rPr>
            </w:pPr>
          </w:p>
        </w:tc>
      </w:tr>
      <w:tr w14:paraId="6433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B6D04B2">
            <w:pPr>
              <w:pStyle w:val="4"/>
              <w:snapToGrid w:val="0"/>
              <w:jc w:val="center"/>
              <w:rPr>
                <w:rFonts w:hAnsi="宋体"/>
                <w:bCs/>
                <w:color w:val="auto"/>
                <w:kern w:val="2"/>
                <w:sz w:val="21"/>
                <w:szCs w:val="24"/>
                <w:highlight w:val="none"/>
              </w:rPr>
            </w:pPr>
          </w:p>
        </w:tc>
        <w:tc>
          <w:tcPr>
            <w:tcW w:w="1215" w:type="dxa"/>
            <w:vAlign w:val="center"/>
          </w:tcPr>
          <w:p w14:paraId="45F8CF37">
            <w:pPr>
              <w:pStyle w:val="4"/>
              <w:snapToGrid w:val="0"/>
              <w:jc w:val="center"/>
              <w:rPr>
                <w:rFonts w:hAnsi="宋体"/>
                <w:bCs/>
                <w:color w:val="auto"/>
                <w:kern w:val="2"/>
                <w:sz w:val="21"/>
                <w:szCs w:val="24"/>
                <w:highlight w:val="none"/>
              </w:rPr>
            </w:pPr>
          </w:p>
        </w:tc>
        <w:tc>
          <w:tcPr>
            <w:tcW w:w="1267" w:type="dxa"/>
            <w:vAlign w:val="center"/>
          </w:tcPr>
          <w:p w14:paraId="069FCB65">
            <w:pPr>
              <w:pStyle w:val="4"/>
              <w:snapToGrid w:val="0"/>
              <w:jc w:val="center"/>
              <w:rPr>
                <w:rFonts w:hAnsi="宋体"/>
                <w:bCs/>
                <w:color w:val="auto"/>
                <w:kern w:val="2"/>
                <w:sz w:val="21"/>
                <w:szCs w:val="24"/>
                <w:highlight w:val="none"/>
              </w:rPr>
            </w:pPr>
          </w:p>
        </w:tc>
        <w:tc>
          <w:tcPr>
            <w:tcW w:w="1117" w:type="dxa"/>
            <w:vAlign w:val="center"/>
          </w:tcPr>
          <w:p w14:paraId="083AC64C">
            <w:pPr>
              <w:pStyle w:val="4"/>
              <w:snapToGrid w:val="0"/>
              <w:jc w:val="center"/>
              <w:rPr>
                <w:rFonts w:hAnsi="宋体"/>
                <w:bCs/>
                <w:color w:val="auto"/>
                <w:kern w:val="2"/>
                <w:sz w:val="21"/>
                <w:szCs w:val="24"/>
                <w:highlight w:val="none"/>
              </w:rPr>
            </w:pPr>
          </w:p>
        </w:tc>
        <w:tc>
          <w:tcPr>
            <w:tcW w:w="1400" w:type="dxa"/>
            <w:vAlign w:val="center"/>
          </w:tcPr>
          <w:p w14:paraId="6AFB1535">
            <w:pPr>
              <w:pStyle w:val="4"/>
              <w:snapToGrid w:val="0"/>
              <w:jc w:val="center"/>
              <w:rPr>
                <w:rFonts w:hAnsi="宋体"/>
                <w:bCs/>
                <w:color w:val="auto"/>
                <w:kern w:val="2"/>
                <w:sz w:val="21"/>
                <w:szCs w:val="24"/>
                <w:highlight w:val="none"/>
              </w:rPr>
            </w:pPr>
          </w:p>
        </w:tc>
        <w:tc>
          <w:tcPr>
            <w:tcW w:w="1233" w:type="dxa"/>
            <w:vAlign w:val="center"/>
          </w:tcPr>
          <w:p w14:paraId="372C6128">
            <w:pPr>
              <w:pStyle w:val="4"/>
              <w:snapToGrid w:val="0"/>
              <w:jc w:val="center"/>
              <w:rPr>
                <w:rFonts w:hAnsi="宋体"/>
                <w:bCs/>
                <w:color w:val="auto"/>
                <w:kern w:val="2"/>
                <w:sz w:val="21"/>
                <w:szCs w:val="24"/>
                <w:highlight w:val="none"/>
              </w:rPr>
            </w:pPr>
          </w:p>
        </w:tc>
        <w:tc>
          <w:tcPr>
            <w:tcW w:w="1183" w:type="dxa"/>
            <w:vAlign w:val="center"/>
          </w:tcPr>
          <w:p w14:paraId="2620E604">
            <w:pPr>
              <w:pStyle w:val="4"/>
              <w:snapToGrid w:val="0"/>
              <w:jc w:val="center"/>
              <w:rPr>
                <w:rFonts w:hAnsi="宋体"/>
                <w:bCs/>
                <w:color w:val="auto"/>
                <w:kern w:val="2"/>
                <w:sz w:val="21"/>
                <w:szCs w:val="24"/>
                <w:highlight w:val="none"/>
              </w:rPr>
            </w:pPr>
          </w:p>
        </w:tc>
        <w:tc>
          <w:tcPr>
            <w:tcW w:w="1220" w:type="dxa"/>
            <w:vAlign w:val="center"/>
          </w:tcPr>
          <w:p w14:paraId="36400175">
            <w:pPr>
              <w:pStyle w:val="4"/>
              <w:snapToGrid w:val="0"/>
              <w:jc w:val="center"/>
              <w:rPr>
                <w:rFonts w:hAnsi="宋体"/>
                <w:bCs/>
                <w:color w:val="auto"/>
                <w:kern w:val="2"/>
                <w:sz w:val="21"/>
                <w:szCs w:val="24"/>
                <w:highlight w:val="none"/>
              </w:rPr>
            </w:pPr>
          </w:p>
        </w:tc>
        <w:tc>
          <w:tcPr>
            <w:tcW w:w="817" w:type="dxa"/>
            <w:vAlign w:val="center"/>
          </w:tcPr>
          <w:p w14:paraId="27C8FADD">
            <w:pPr>
              <w:pStyle w:val="4"/>
              <w:snapToGrid w:val="0"/>
              <w:jc w:val="center"/>
              <w:rPr>
                <w:rFonts w:hAnsi="宋体"/>
                <w:bCs/>
                <w:color w:val="auto"/>
                <w:kern w:val="2"/>
                <w:sz w:val="21"/>
                <w:szCs w:val="24"/>
                <w:highlight w:val="none"/>
              </w:rPr>
            </w:pPr>
          </w:p>
        </w:tc>
      </w:tr>
      <w:tr w14:paraId="151D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6375FB4">
            <w:pPr>
              <w:pStyle w:val="4"/>
              <w:snapToGrid w:val="0"/>
              <w:jc w:val="center"/>
              <w:rPr>
                <w:rFonts w:hAnsi="宋体"/>
                <w:bCs/>
                <w:color w:val="auto"/>
                <w:kern w:val="2"/>
                <w:sz w:val="21"/>
                <w:szCs w:val="24"/>
                <w:highlight w:val="none"/>
              </w:rPr>
            </w:pPr>
          </w:p>
        </w:tc>
        <w:tc>
          <w:tcPr>
            <w:tcW w:w="1215" w:type="dxa"/>
            <w:vAlign w:val="center"/>
          </w:tcPr>
          <w:p w14:paraId="22DEDA83">
            <w:pPr>
              <w:pStyle w:val="4"/>
              <w:snapToGrid w:val="0"/>
              <w:jc w:val="center"/>
              <w:rPr>
                <w:rFonts w:hAnsi="宋体"/>
                <w:bCs/>
                <w:color w:val="auto"/>
                <w:kern w:val="2"/>
                <w:sz w:val="21"/>
                <w:szCs w:val="24"/>
                <w:highlight w:val="none"/>
              </w:rPr>
            </w:pPr>
          </w:p>
        </w:tc>
        <w:tc>
          <w:tcPr>
            <w:tcW w:w="1267" w:type="dxa"/>
            <w:vAlign w:val="center"/>
          </w:tcPr>
          <w:p w14:paraId="7026F81C">
            <w:pPr>
              <w:pStyle w:val="4"/>
              <w:snapToGrid w:val="0"/>
              <w:jc w:val="center"/>
              <w:rPr>
                <w:rFonts w:hAnsi="宋体"/>
                <w:bCs/>
                <w:color w:val="auto"/>
                <w:kern w:val="2"/>
                <w:sz w:val="21"/>
                <w:szCs w:val="24"/>
                <w:highlight w:val="none"/>
              </w:rPr>
            </w:pPr>
          </w:p>
        </w:tc>
        <w:tc>
          <w:tcPr>
            <w:tcW w:w="1117" w:type="dxa"/>
            <w:vAlign w:val="center"/>
          </w:tcPr>
          <w:p w14:paraId="0AFCF02F">
            <w:pPr>
              <w:pStyle w:val="4"/>
              <w:snapToGrid w:val="0"/>
              <w:jc w:val="center"/>
              <w:rPr>
                <w:rFonts w:hAnsi="宋体"/>
                <w:bCs/>
                <w:color w:val="auto"/>
                <w:kern w:val="2"/>
                <w:sz w:val="21"/>
                <w:szCs w:val="24"/>
                <w:highlight w:val="none"/>
              </w:rPr>
            </w:pPr>
          </w:p>
        </w:tc>
        <w:tc>
          <w:tcPr>
            <w:tcW w:w="1400" w:type="dxa"/>
            <w:vAlign w:val="center"/>
          </w:tcPr>
          <w:p w14:paraId="3672B0FF">
            <w:pPr>
              <w:pStyle w:val="4"/>
              <w:snapToGrid w:val="0"/>
              <w:jc w:val="center"/>
              <w:rPr>
                <w:rFonts w:hAnsi="宋体"/>
                <w:bCs/>
                <w:color w:val="auto"/>
                <w:kern w:val="2"/>
                <w:sz w:val="21"/>
                <w:szCs w:val="24"/>
                <w:highlight w:val="none"/>
              </w:rPr>
            </w:pPr>
          </w:p>
        </w:tc>
        <w:tc>
          <w:tcPr>
            <w:tcW w:w="1233" w:type="dxa"/>
            <w:vAlign w:val="center"/>
          </w:tcPr>
          <w:p w14:paraId="19076E71">
            <w:pPr>
              <w:pStyle w:val="4"/>
              <w:snapToGrid w:val="0"/>
              <w:jc w:val="center"/>
              <w:rPr>
                <w:rFonts w:hAnsi="宋体"/>
                <w:bCs/>
                <w:color w:val="auto"/>
                <w:kern w:val="2"/>
                <w:sz w:val="21"/>
                <w:szCs w:val="24"/>
                <w:highlight w:val="none"/>
              </w:rPr>
            </w:pPr>
          </w:p>
        </w:tc>
        <w:tc>
          <w:tcPr>
            <w:tcW w:w="1183" w:type="dxa"/>
            <w:vAlign w:val="center"/>
          </w:tcPr>
          <w:p w14:paraId="2DD62AD9">
            <w:pPr>
              <w:pStyle w:val="4"/>
              <w:snapToGrid w:val="0"/>
              <w:jc w:val="center"/>
              <w:rPr>
                <w:rFonts w:hAnsi="宋体"/>
                <w:bCs/>
                <w:color w:val="auto"/>
                <w:kern w:val="2"/>
                <w:sz w:val="21"/>
                <w:szCs w:val="24"/>
                <w:highlight w:val="none"/>
              </w:rPr>
            </w:pPr>
          </w:p>
        </w:tc>
        <w:tc>
          <w:tcPr>
            <w:tcW w:w="1220" w:type="dxa"/>
            <w:vAlign w:val="center"/>
          </w:tcPr>
          <w:p w14:paraId="40DDECA7">
            <w:pPr>
              <w:pStyle w:val="4"/>
              <w:snapToGrid w:val="0"/>
              <w:jc w:val="center"/>
              <w:rPr>
                <w:rFonts w:hAnsi="宋体"/>
                <w:bCs/>
                <w:color w:val="auto"/>
                <w:kern w:val="2"/>
                <w:sz w:val="21"/>
                <w:szCs w:val="24"/>
                <w:highlight w:val="none"/>
              </w:rPr>
            </w:pPr>
          </w:p>
        </w:tc>
        <w:tc>
          <w:tcPr>
            <w:tcW w:w="817" w:type="dxa"/>
            <w:vAlign w:val="center"/>
          </w:tcPr>
          <w:p w14:paraId="5FF49979">
            <w:pPr>
              <w:pStyle w:val="4"/>
              <w:snapToGrid w:val="0"/>
              <w:jc w:val="center"/>
              <w:rPr>
                <w:rFonts w:hAnsi="宋体"/>
                <w:bCs/>
                <w:color w:val="auto"/>
                <w:kern w:val="2"/>
                <w:sz w:val="21"/>
                <w:szCs w:val="24"/>
                <w:highlight w:val="none"/>
              </w:rPr>
            </w:pPr>
          </w:p>
        </w:tc>
      </w:tr>
      <w:tr w14:paraId="0BE6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3D2B61D0">
            <w:pPr>
              <w:pStyle w:val="4"/>
              <w:snapToGrid w:val="0"/>
              <w:jc w:val="center"/>
              <w:rPr>
                <w:rFonts w:hAnsi="宋体"/>
                <w:bCs/>
                <w:color w:val="auto"/>
                <w:kern w:val="2"/>
                <w:sz w:val="21"/>
                <w:szCs w:val="24"/>
                <w:highlight w:val="none"/>
              </w:rPr>
            </w:pPr>
          </w:p>
        </w:tc>
        <w:tc>
          <w:tcPr>
            <w:tcW w:w="1215" w:type="dxa"/>
            <w:vAlign w:val="center"/>
          </w:tcPr>
          <w:p w14:paraId="368B55FA">
            <w:pPr>
              <w:pStyle w:val="4"/>
              <w:snapToGrid w:val="0"/>
              <w:jc w:val="center"/>
              <w:rPr>
                <w:rFonts w:hAnsi="宋体"/>
                <w:bCs/>
                <w:color w:val="auto"/>
                <w:kern w:val="2"/>
                <w:sz w:val="21"/>
                <w:szCs w:val="24"/>
                <w:highlight w:val="none"/>
              </w:rPr>
            </w:pPr>
          </w:p>
        </w:tc>
        <w:tc>
          <w:tcPr>
            <w:tcW w:w="1267" w:type="dxa"/>
            <w:vAlign w:val="center"/>
          </w:tcPr>
          <w:p w14:paraId="3B452DC1">
            <w:pPr>
              <w:pStyle w:val="4"/>
              <w:snapToGrid w:val="0"/>
              <w:jc w:val="center"/>
              <w:rPr>
                <w:rFonts w:hAnsi="宋体"/>
                <w:bCs/>
                <w:color w:val="auto"/>
                <w:kern w:val="2"/>
                <w:sz w:val="21"/>
                <w:szCs w:val="24"/>
                <w:highlight w:val="none"/>
              </w:rPr>
            </w:pPr>
          </w:p>
        </w:tc>
        <w:tc>
          <w:tcPr>
            <w:tcW w:w="1117" w:type="dxa"/>
            <w:vAlign w:val="center"/>
          </w:tcPr>
          <w:p w14:paraId="7426CBBA">
            <w:pPr>
              <w:pStyle w:val="4"/>
              <w:snapToGrid w:val="0"/>
              <w:jc w:val="center"/>
              <w:rPr>
                <w:rFonts w:hAnsi="宋体"/>
                <w:bCs/>
                <w:color w:val="auto"/>
                <w:kern w:val="2"/>
                <w:sz w:val="21"/>
                <w:szCs w:val="24"/>
                <w:highlight w:val="none"/>
              </w:rPr>
            </w:pPr>
          </w:p>
        </w:tc>
        <w:tc>
          <w:tcPr>
            <w:tcW w:w="1400" w:type="dxa"/>
            <w:vAlign w:val="center"/>
          </w:tcPr>
          <w:p w14:paraId="6B8607FE">
            <w:pPr>
              <w:pStyle w:val="4"/>
              <w:snapToGrid w:val="0"/>
              <w:jc w:val="center"/>
              <w:rPr>
                <w:rFonts w:hAnsi="宋体"/>
                <w:bCs/>
                <w:color w:val="auto"/>
                <w:kern w:val="2"/>
                <w:sz w:val="21"/>
                <w:szCs w:val="24"/>
                <w:highlight w:val="none"/>
              </w:rPr>
            </w:pPr>
          </w:p>
        </w:tc>
        <w:tc>
          <w:tcPr>
            <w:tcW w:w="1233" w:type="dxa"/>
            <w:vAlign w:val="center"/>
          </w:tcPr>
          <w:p w14:paraId="49CCF3CE">
            <w:pPr>
              <w:pStyle w:val="4"/>
              <w:snapToGrid w:val="0"/>
              <w:jc w:val="center"/>
              <w:rPr>
                <w:rFonts w:hAnsi="宋体"/>
                <w:bCs/>
                <w:color w:val="auto"/>
                <w:kern w:val="2"/>
                <w:sz w:val="21"/>
                <w:szCs w:val="24"/>
                <w:highlight w:val="none"/>
              </w:rPr>
            </w:pPr>
          </w:p>
        </w:tc>
        <w:tc>
          <w:tcPr>
            <w:tcW w:w="1183" w:type="dxa"/>
            <w:vAlign w:val="center"/>
          </w:tcPr>
          <w:p w14:paraId="782EF6F6">
            <w:pPr>
              <w:pStyle w:val="4"/>
              <w:snapToGrid w:val="0"/>
              <w:jc w:val="center"/>
              <w:rPr>
                <w:rFonts w:hAnsi="宋体"/>
                <w:bCs/>
                <w:color w:val="auto"/>
                <w:kern w:val="2"/>
                <w:sz w:val="21"/>
                <w:szCs w:val="24"/>
                <w:highlight w:val="none"/>
              </w:rPr>
            </w:pPr>
          </w:p>
        </w:tc>
        <w:tc>
          <w:tcPr>
            <w:tcW w:w="1220" w:type="dxa"/>
            <w:vAlign w:val="center"/>
          </w:tcPr>
          <w:p w14:paraId="3615C0E3">
            <w:pPr>
              <w:pStyle w:val="4"/>
              <w:snapToGrid w:val="0"/>
              <w:jc w:val="center"/>
              <w:rPr>
                <w:rFonts w:hAnsi="宋体"/>
                <w:bCs/>
                <w:color w:val="auto"/>
                <w:kern w:val="2"/>
                <w:sz w:val="21"/>
                <w:szCs w:val="24"/>
                <w:highlight w:val="none"/>
              </w:rPr>
            </w:pPr>
          </w:p>
        </w:tc>
        <w:tc>
          <w:tcPr>
            <w:tcW w:w="817" w:type="dxa"/>
            <w:vAlign w:val="center"/>
          </w:tcPr>
          <w:p w14:paraId="377475F3">
            <w:pPr>
              <w:pStyle w:val="4"/>
              <w:snapToGrid w:val="0"/>
              <w:jc w:val="center"/>
              <w:rPr>
                <w:rFonts w:hAnsi="宋体"/>
                <w:bCs/>
                <w:color w:val="auto"/>
                <w:kern w:val="2"/>
                <w:sz w:val="21"/>
                <w:szCs w:val="24"/>
                <w:highlight w:val="none"/>
              </w:rPr>
            </w:pPr>
          </w:p>
        </w:tc>
      </w:tr>
      <w:tr w14:paraId="7BB6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6DCFA137">
            <w:pPr>
              <w:pStyle w:val="4"/>
              <w:snapToGrid w:val="0"/>
              <w:jc w:val="center"/>
              <w:rPr>
                <w:rFonts w:hAnsi="宋体"/>
                <w:bCs/>
                <w:color w:val="auto"/>
                <w:kern w:val="2"/>
                <w:sz w:val="21"/>
                <w:szCs w:val="24"/>
                <w:highlight w:val="none"/>
              </w:rPr>
            </w:pPr>
          </w:p>
        </w:tc>
        <w:tc>
          <w:tcPr>
            <w:tcW w:w="1215" w:type="dxa"/>
            <w:vAlign w:val="center"/>
          </w:tcPr>
          <w:p w14:paraId="1A975CE8">
            <w:pPr>
              <w:pStyle w:val="4"/>
              <w:snapToGrid w:val="0"/>
              <w:jc w:val="center"/>
              <w:rPr>
                <w:rFonts w:hAnsi="宋体"/>
                <w:bCs/>
                <w:color w:val="auto"/>
                <w:kern w:val="2"/>
                <w:sz w:val="21"/>
                <w:szCs w:val="24"/>
                <w:highlight w:val="none"/>
              </w:rPr>
            </w:pPr>
          </w:p>
        </w:tc>
        <w:tc>
          <w:tcPr>
            <w:tcW w:w="1267" w:type="dxa"/>
            <w:vAlign w:val="center"/>
          </w:tcPr>
          <w:p w14:paraId="033BDBAF">
            <w:pPr>
              <w:pStyle w:val="4"/>
              <w:snapToGrid w:val="0"/>
              <w:jc w:val="center"/>
              <w:rPr>
                <w:rFonts w:hAnsi="宋体"/>
                <w:bCs/>
                <w:color w:val="auto"/>
                <w:kern w:val="2"/>
                <w:sz w:val="21"/>
                <w:szCs w:val="24"/>
                <w:highlight w:val="none"/>
              </w:rPr>
            </w:pPr>
          </w:p>
        </w:tc>
        <w:tc>
          <w:tcPr>
            <w:tcW w:w="1117" w:type="dxa"/>
            <w:vAlign w:val="center"/>
          </w:tcPr>
          <w:p w14:paraId="7D74F7A9">
            <w:pPr>
              <w:pStyle w:val="4"/>
              <w:snapToGrid w:val="0"/>
              <w:jc w:val="center"/>
              <w:rPr>
                <w:rFonts w:hAnsi="宋体"/>
                <w:bCs/>
                <w:color w:val="auto"/>
                <w:kern w:val="2"/>
                <w:sz w:val="21"/>
                <w:szCs w:val="24"/>
                <w:highlight w:val="none"/>
              </w:rPr>
            </w:pPr>
          </w:p>
        </w:tc>
        <w:tc>
          <w:tcPr>
            <w:tcW w:w="1400" w:type="dxa"/>
            <w:vAlign w:val="center"/>
          </w:tcPr>
          <w:p w14:paraId="293BA728">
            <w:pPr>
              <w:pStyle w:val="4"/>
              <w:snapToGrid w:val="0"/>
              <w:jc w:val="center"/>
              <w:rPr>
                <w:rFonts w:hAnsi="宋体"/>
                <w:bCs/>
                <w:color w:val="auto"/>
                <w:kern w:val="2"/>
                <w:sz w:val="21"/>
                <w:szCs w:val="24"/>
                <w:highlight w:val="none"/>
              </w:rPr>
            </w:pPr>
          </w:p>
        </w:tc>
        <w:tc>
          <w:tcPr>
            <w:tcW w:w="1233" w:type="dxa"/>
            <w:vAlign w:val="center"/>
          </w:tcPr>
          <w:p w14:paraId="3AD7F796">
            <w:pPr>
              <w:pStyle w:val="4"/>
              <w:snapToGrid w:val="0"/>
              <w:jc w:val="center"/>
              <w:rPr>
                <w:rFonts w:hAnsi="宋体"/>
                <w:bCs/>
                <w:color w:val="auto"/>
                <w:kern w:val="2"/>
                <w:sz w:val="21"/>
                <w:szCs w:val="24"/>
                <w:highlight w:val="none"/>
              </w:rPr>
            </w:pPr>
          </w:p>
        </w:tc>
        <w:tc>
          <w:tcPr>
            <w:tcW w:w="1183" w:type="dxa"/>
            <w:vAlign w:val="center"/>
          </w:tcPr>
          <w:p w14:paraId="2A6EC42E">
            <w:pPr>
              <w:pStyle w:val="4"/>
              <w:snapToGrid w:val="0"/>
              <w:jc w:val="center"/>
              <w:rPr>
                <w:rFonts w:hAnsi="宋体"/>
                <w:bCs/>
                <w:color w:val="auto"/>
                <w:kern w:val="2"/>
                <w:sz w:val="21"/>
                <w:szCs w:val="24"/>
                <w:highlight w:val="none"/>
              </w:rPr>
            </w:pPr>
          </w:p>
        </w:tc>
        <w:tc>
          <w:tcPr>
            <w:tcW w:w="1220" w:type="dxa"/>
            <w:vAlign w:val="center"/>
          </w:tcPr>
          <w:p w14:paraId="008BEC85">
            <w:pPr>
              <w:pStyle w:val="4"/>
              <w:snapToGrid w:val="0"/>
              <w:jc w:val="center"/>
              <w:rPr>
                <w:rFonts w:hAnsi="宋体"/>
                <w:bCs/>
                <w:color w:val="auto"/>
                <w:kern w:val="2"/>
                <w:sz w:val="21"/>
                <w:szCs w:val="24"/>
                <w:highlight w:val="none"/>
              </w:rPr>
            </w:pPr>
          </w:p>
        </w:tc>
        <w:tc>
          <w:tcPr>
            <w:tcW w:w="817" w:type="dxa"/>
            <w:vAlign w:val="center"/>
          </w:tcPr>
          <w:p w14:paraId="0B0DCC77">
            <w:pPr>
              <w:pStyle w:val="4"/>
              <w:snapToGrid w:val="0"/>
              <w:jc w:val="center"/>
              <w:rPr>
                <w:rFonts w:hAnsi="宋体"/>
                <w:bCs/>
                <w:color w:val="auto"/>
                <w:kern w:val="2"/>
                <w:sz w:val="21"/>
                <w:szCs w:val="24"/>
                <w:highlight w:val="none"/>
              </w:rPr>
            </w:pPr>
          </w:p>
        </w:tc>
      </w:tr>
      <w:tr w14:paraId="1EF1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5F2A0F61">
            <w:pPr>
              <w:pStyle w:val="4"/>
              <w:snapToGrid w:val="0"/>
              <w:jc w:val="center"/>
              <w:rPr>
                <w:rFonts w:hAnsi="宋体"/>
                <w:bCs/>
                <w:color w:val="auto"/>
                <w:kern w:val="2"/>
                <w:sz w:val="21"/>
                <w:szCs w:val="24"/>
                <w:highlight w:val="none"/>
              </w:rPr>
            </w:pPr>
          </w:p>
        </w:tc>
        <w:tc>
          <w:tcPr>
            <w:tcW w:w="1215" w:type="dxa"/>
            <w:vAlign w:val="center"/>
          </w:tcPr>
          <w:p w14:paraId="49D0AE17">
            <w:pPr>
              <w:pStyle w:val="4"/>
              <w:snapToGrid w:val="0"/>
              <w:jc w:val="center"/>
              <w:rPr>
                <w:rFonts w:hAnsi="宋体"/>
                <w:bCs/>
                <w:color w:val="auto"/>
                <w:kern w:val="2"/>
                <w:sz w:val="21"/>
                <w:szCs w:val="24"/>
                <w:highlight w:val="none"/>
              </w:rPr>
            </w:pPr>
          </w:p>
        </w:tc>
        <w:tc>
          <w:tcPr>
            <w:tcW w:w="1267" w:type="dxa"/>
            <w:vAlign w:val="center"/>
          </w:tcPr>
          <w:p w14:paraId="772D5560">
            <w:pPr>
              <w:pStyle w:val="4"/>
              <w:snapToGrid w:val="0"/>
              <w:jc w:val="center"/>
              <w:rPr>
                <w:rFonts w:hAnsi="宋体"/>
                <w:bCs/>
                <w:color w:val="auto"/>
                <w:kern w:val="2"/>
                <w:sz w:val="21"/>
                <w:szCs w:val="24"/>
                <w:highlight w:val="none"/>
              </w:rPr>
            </w:pPr>
          </w:p>
        </w:tc>
        <w:tc>
          <w:tcPr>
            <w:tcW w:w="1117" w:type="dxa"/>
            <w:vAlign w:val="center"/>
          </w:tcPr>
          <w:p w14:paraId="299F3D9B">
            <w:pPr>
              <w:pStyle w:val="4"/>
              <w:snapToGrid w:val="0"/>
              <w:jc w:val="center"/>
              <w:rPr>
                <w:rFonts w:hAnsi="宋体"/>
                <w:bCs/>
                <w:color w:val="auto"/>
                <w:kern w:val="2"/>
                <w:sz w:val="21"/>
                <w:szCs w:val="24"/>
                <w:highlight w:val="none"/>
              </w:rPr>
            </w:pPr>
          </w:p>
        </w:tc>
        <w:tc>
          <w:tcPr>
            <w:tcW w:w="1400" w:type="dxa"/>
            <w:vAlign w:val="center"/>
          </w:tcPr>
          <w:p w14:paraId="3351A13F">
            <w:pPr>
              <w:pStyle w:val="4"/>
              <w:snapToGrid w:val="0"/>
              <w:jc w:val="center"/>
              <w:rPr>
                <w:rFonts w:hAnsi="宋体"/>
                <w:bCs/>
                <w:color w:val="auto"/>
                <w:kern w:val="2"/>
                <w:sz w:val="21"/>
                <w:szCs w:val="24"/>
                <w:highlight w:val="none"/>
              </w:rPr>
            </w:pPr>
          </w:p>
        </w:tc>
        <w:tc>
          <w:tcPr>
            <w:tcW w:w="1233" w:type="dxa"/>
            <w:vAlign w:val="center"/>
          </w:tcPr>
          <w:p w14:paraId="6AFFF8FC">
            <w:pPr>
              <w:pStyle w:val="4"/>
              <w:snapToGrid w:val="0"/>
              <w:jc w:val="center"/>
              <w:rPr>
                <w:rFonts w:hAnsi="宋体"/>
                <w:bCs/>
                <w:color w:val="auto"/>
                <w:kern w:val="2"/>
                <w:sz w:val="21"/>
                <w:szCs w:val="24"/>
                <w:highlight w:val="none"/>
              </w:rPr>
            </w:pPr>
          </w:p>
        </w:tc>
        <w:tc>
          <w:tcPr>
            <w:tcW w:w="1183" w:type="dxa"/>
            <w:vAlign w:val="center"/>
          </w:tcPr>
          <w:p w14:paraId="13AE2F8A">
            <w:pPr>
              <w:pStyle w:val="4"/>
              <w:snapToGrid w:val="0"/>
              <w:jc w:val="center"/>
              <w:rPr>
                <w:rFonts w:hAnsi="宋体"/>
                <w:bCs/>
                <w:color w:val="auto"/>
                <w:kern w:val="2"/>
                <w:sz w:val="21"/>
                <w:szCs w:val="24"/>
                <w:highlight w:val="none"/>
              </w:rPr>
            </w:pPr>
          </w:p>
        </w:tc>
        <w:tc>
          <w:tcPr>
            <w:tcW w:w="1220" w:type="dxa"/>
            <w:vAlign w:val="center"/>
          </w:tcPr>
          <w:p w14:paraId="65A93B19">
            <w:pPr>
              <w:pStyle w:val="4"/>
              <w:snapToGrid w:val="0"/>
              <w:jc w:val="center"/>
              <w:rPr>
                <w:rFonts w:hAnsi="宋体"/>
                <w:bCs/>
                <w:color w:val="auto"/>
                <w:kern w:val="2"/>
                <w:sz w:val="21"/>
                <w:szCs w:val="24"/>
                <w:highlight w:val="none"/>
              </w:rPr>
            </w:pPr>
          </w:p>
        </w:tc>
        <w:tc>
          <w:tcPr>
            <w:tcW w:w="817" w:type="dxa"/>
            <w:vAlign w:val="center"/>
          </w:tcPr>
          <w:p w14:paraId="40EC8079">
            <w:pPr>
              <w:pStyle w:val="4"/>
              <w:snapToGrid w:val="0"/>
              <w:jc w:val="center"/>
              <w:rPr>
                <w:rFonts w:hAnsi="宋体"/>
                <w:bCs/>
                <w:color w:val="auto"/>
                <w:kern w:val="2"/>
                <w:sz w:val="21"/>
                <w:szCs w:val="24"/>
                <w:highlight w:val="none"/>
              </w:rPr>
            </w:pPr>
          </w:p>
        </w:tc>
      </w:tr>
      <w:tr w14:paraId="4E03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1EF3742E">
            <w:pPr>
              <w:pStyle w:val="4"/>
              <w:snapToGrid w:val="0"/>
              <w:jc w:val="center"/>
              <w:rPr>
                <w:rFonts w:hAnsi="宋体"/>
                <w:bCs/>
                <w:color w:val="auto"/>
                <w:kern w:val="2"/>
                <w:sz w:val="21"/>
                <w:szCs w:val="24"/>
                <w:highlight w:val="none"/>
              </w:rPr>
            </w:pPr>
          </w:p>
        </w:tc>
        <w:tc>
          <w:tcPr>
            <w:tcW w:w="1215" w:type="dxa"/>
            <w:vAlign w:val="center"/>
          </w:tcPr>
          <w:p w14:paraId="5D6D91AB">
            <w:pPr>
              <w:pStyle w:val="4"/>
              <w:snapToGrid w:val="0"/>
              <w:jc w:val="center"/>
              <w:rPr>
                <w:rFonts w:hAnsi="宋体"/>
                <w:bCs/>
                <w:color w:val="auto"/>
                <w:kern w:val="2"/>
                <w:sz w:val="21"/>
                <w:szCs w:val="24"/>
                <w:highlight w:val="none"/>
              </w:rPr>
            </w:pPr>
          </w:p>
        </w:tc>
        <w:tc>
          <w:tcPr>
            <w:tcW w:w="1267" w:type="dxa"/>
            <w:vAlign w:val="center"/>
          </w:tcPr>
          <w:p w14:paraId="475960E9">
            <w:pPr>
              <w:pStyle w:val="4"/>
              <w:snapToGrid w:val="0"/>
              <w:jc w:val="center"/>
              <w:rPr>
                <w:rFonts w:hAnsi="宋体"/>
                <w:bCs/>
                <w:color w:val="auto"/>
                <w:kern w:val="2"/>
                <w:sz w:val="21"/>
                <w:szCs w:val="24"/>
                <w:highlight w:val="none"/>
              </w:rPr>
            </w:pPr>
          </w:p>
        </w:tc>
        <w:tc>
          <w:tcPr>
            <w:tcW w:w="1117" w:type="dxa"/>
            <w:vAlign w:val="center"/>
          </w:tcPr>
          <w:p w14:paraId="4BE5F728">
            <w:pPr>
              <w:pStyle w:val="4"/>
              <w:snapToGrid w:val="0"/>
              <w:jc w:val="center"/>
              <w:rPr>
                <w:rFonts w:hAnsi="宋体"/>
                <w:bCs/>
                <w:color w:val="auto"/>
                <w:kern w:val="2"/>
                <w:sz w:val="21"/>
                <w:szCs w:val="24"/>
                <w:highlight w:val="none"/>
              </w:rPr>
            </w:pPr>
          </w:p>
        </w:tc>
        <w:tc>
          <w:tcPr>
            <w:tcW w:w="1400" w:type="dxa"/>
            <w:vAlign w:val="center"/>
          </w:tcPr>
          <w:p w14:paraId="14E05002">
            <w:pPr>
              <w:pStyle w:val="4"/>
              <w:snapToGrid w:val="0"/>
              <w:jc w:val="center"/>
              <w:rPr>
                <w:rFonts w:hAnsi="宋体"/>
                <w:bCs/>
                <w:color w:val="auto"/>
                <w:kern w:val="2"/>
                <w:sz w:val="21"/>
                <w:szCs w:val="24"/>
                <w:highlight w:val="none"/>
              </w:rPr>
            </w:pPr>
          </w:p>
        </w:tc>
        <w:tc>
          <w:tcPr>
            <w:tcW w:w="1233" w:type="dxa"/>
            <w:vAlign w:val="center"/>
          </w:tcPr>
          <w:p w14:paraId="01C43B68">
            <w:pPr>
              <w:pStyle w:val="4"/>
              <w:snapToGrid w:val="0"/>
              <w:jc w:val="center"/>
              <w:rPr>
                <w:rFonts w:hAnsi="宋体"/>
                <w:bCs/>
                <w:color w:val="auto"/>
                <w:kern w:val="2"/>
                <w:sz w:val="21"/>
                <w:szCs w:val="24"/>
                <w:highlight w:val="none"/>
              </w:rPr>
            </w:pPr>
          </w:p>
        </w:tc>
        <w:tc>
          <w:tcPr>
            <w:tcW w:w="1183" w:type="dxa"/>
            <w:vAlign w:val="center"/>
          </w:tcPr>
          <w:p w14:paraId="164E8510">
            <w:pPr>
              <w:pStyle w:val="4"/>
              <w:snapToGrid w:val="0"/>
              <w:jc w:val="center"/>
              <w:rPr>
                <w:rFonts w:hAnsi="宋体"/>
                <w:bCs/>
                <w:color w:val="auto"/>
                <w:kern w:val="2"/>
                <w:sz w:val="21"/>
                <w:szCs w:val="24"/>
                <w:highlight w:val="none"/>
              </w:rPr>
            </w:pPr>
          </w:p>
        </w:tc>
        <w:tc>
          <w:tcPr>
            <w:tcW w:w="1220" w:type="dxa"/>
            <w:vAlign w:val="center"/>
          </w:tcPr>
          <w:p w14:paraId="04A32FE3">
            <w:pPr>
              <w:pStyle w:val="4"/>
              <w:snapToGrid w:val="0"/>
              <w:jc w:val="center"/>
              <w:rPr>
                <w:rFonts w:hAnsi="宋体"/>
                <w:bCs/>
                <w:color w:val="auto"/>
                <w:kern w:val="2"/>
                <w:sz w:val="21"/>
                <w:szCs w:val="24"/>
                <w:highlight w:val="none"/>
              </w:rPr>
            </w:pPr>
          </w:p>
        </w:tc>
        <w:tc>
          <w:tcPr>
            <w:tcW w:w="817" w:type="dxa"/>
            <w:vAlign w:val="center"/>
          </w:tcPr>
          <w:p w14:paraId="062BF896">
            <w:pPr>
              <w:pStyle w:val="4"/>
              <w:snapToGrid w:val="0"/>
              <w:jc w:val="center"/>
              <w:rPr>
                <w:rFonts w:hAnsi="宋体"/>
                <w:bCs/>
                <w:color w:val="auto"/>
                <w:kern w:val="2"/>
                <w:sz w:val="21"/>
                <w:szCs w:val="24"/>
                <w:highlight w:val="none"/>
              </w:rPr>
            </w:pPr>
          </w:p>
        </w:tc>
      </w:tr>
    </w:tbl>
    <w:p w14:paraId="1B62FF47">
      <w:pPr>
        <w:pStyle w:val="4"/>
        <w:ind w:firstLine="0"/>
        <w:rPr>
          <w:rFonts w:hAnsi="宋体"/>
          <w:bCs/>
          <w:color w:val="auto"/>
          <w:sz w:val="21"/>
          <w:highlight w:val="none"/>
        </w:rPr>
      </w:pPr>
      <w:r>
        <w:rPr>
          <w:rFonts w:hint="eastAsia" w:hAnsi="宋体"/>
          <w:bCs/>
          <w:color w:val="auto"/>
          <w:sz w:val="21"/>
          <w:highlight w:val="none"/>
        </w:rPr>
        <w:t>注：如本表格式内容不能满足需要，投标人可自行划表填写，但必须体现以上内容。</w:t>
      </w:r>
    </w:p>
    <w:p w14:paraId="3408C647">
      <w:pPr>
        <w:pStyle w:val="4"/>
        <w:ind w:firstLine="0"/>
        <w:rPr>
          <w:rFonts w:hAnsi="宋体"/>
          <w:bCs/>
          <w:color w:val="auto"/>
          <w:sz w:val="21"/>
          <w:highlight w:val="none"/>
        </w:rPr>
      </w:pPr>
    </w:p>
    <w:p w14:paraId="6D526353">
      <w:pPr>
        <w:pStyle w:val="4"/>
        <w:ind w:firstLine="0"/>
        <w:rPr>
          <w:rFonts w:hAnsi="宋体"/>
          <w:bCs/>
          <w:color w:val="auto"/>
          <w:sz w:val="21"/>
          <w:highlight w:val="none"/>
        </w:rPr>
      </w:pPr>
    </w:p>
    <w:p w14:paraId="6770AE49">
      <w:pPr>
        <w:pStyle w:val="4"/>
        <w:ind w:firstLine="0"/>
        <w:rPr>
          <w:rFonts w:hAnsi="宋体"/>
          <w:bCs/>
          <w:color w:val="auto"/>
          <w:sz w:val="21"/>
          <w:highlight w:val="none"/>
        </w:rPr>
      </w:pPr>
    </w:p>
    <w:p w14:paraId="5F7B6465">
      <w:pPr>
        <w:pStyle w:val="4"/>
        <w:ind w:firstLine="0"/>
        <w:rPr>
          <w:rFonts w:hAnsi="宋体"/>
          <w:bCs/>
          <w:color w:val="auto"/>
          <w:sz w:val="21"/>
          <w:highlight w:val="none"/>
        </w:rPr>
      </w:pPr>
    </w:p>
    <w:p w14:paraId="5242E672">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732E1EEF">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供应商名称（加盖公章）：</w:t>
      </w:r>
      <w:r>
        <w:rPr>
          <w:rFonts w:hint="eastAsia" w:ascii="宋体" w:hAnsi="宋体"/>
          <w:bCs/>
          <w:color w:val="auto"/>
          <w:szCs w:val="21"/>
          <w:highlight w:val="none"/>
          <w:u w:val="single"/>
        </w:rPr>
        <w:t xml:space="preserve">                                       </w:t>
      </w:r>
      <w:r>
        <w:rPr>
          <w:rFonts w:ascii="宋体" w:hAnsi="宋体"/>
          <w:bCs/>
          <w:color w:val="auto"/>
          <w:szCs w:val="21"/>
          <w:highlight w:val="none"/>
        </w:rPr>
        <w:t xml:space="preserve"> </w:t>
      </w:r>
    </w:p>
    <w:p w14:paraId="01F7FBD3">
      <w:pPr>
        <w:pStyle w:val="4"/>
        <w:ind w:firstLine="0"/>
        <w:rPr>
          <w:rFonts w:hAnsi="宋体"/>
          <w:bCs/>
          <w:color w:val="auto"/>
          <w:sz w:val="21"/>
          <w:szCs w:val="21"/>
          <w:highlight w:val="none"/>
        </w:rPr>
      </w:pPr>
      <w:r>
        <w:rPr>
          <w:rFonts w:hint="eastAsia" w:hAnsi="宋体"/>
          <w:bCs/>
          <w:color w:val="auto"/>
          <w:sz w:val="21"/>
          <w:szCs w:val="21"/>
          <w:highlight w:val="none"/>
        </w:rPr>
        <w:t>日期：</w:t>
      </w:r>
      <w:r>
        <w:rPr>
          <w:rFonts w:hAnsi="宋体"/>
          <w:bCs/>
          <w:color w:val="auto"/>
          <w:sz w:val="21"/>
          <w:szCs w:val="21"/>
          <w:highlight w:val="none"/>
          <w:u w:val="single"/>
        </w:rPr>
        <w:t xml:space="preserve">    </w:t>
      </w:r>
      <w:r>
        <w:rPr>
          <w:rFonts w:hint="eastAsia" w:hAnsi="宋体"/>
          <w:bCs/>
          <w:color w:val="auto"/>
          <w:sz w:val="21"/>
          <w:szCs w:val="21"/>
          <w:highlight w:val="none"/>
          <w:u w:val="single"/>
        </w:rPr>
        <w:t xml:space="preserve">  </w:t>
      </w:r>
      <w:r>
        <w:rPr>
          <w:rFonts w:hAnsi="宋体"/>
          <w:bCs/>
          <w:color w:val="auto"/>
          <w:sz w:val="21"/>
          <w:szCs w:val="21"/>
          <w:highlight w:val="none"/>
          <w:u w:val="single"/>
        </w:rPr>
        <w:t xml:space="preserve"> </w:t>
      </w:r>
      <w:r>
        <w:rPr>
          <w:rFonts w:hAnsi="宋体"/>
          <w:bCs/>
          <w:color w:val="auto"/>
          <w:sz w:val="21"/>
          <w:szCs w:val="21"/>
          <w:highlight w:val="none"/>
        </w:rPr>
        <w:t xml:space="preserve"> </w:t>
      </w:r>
      <w:r>
        <w:rPr>
          <w:rFonts w:hint="eastAsia" w:hAnsi="宋体"/>
          <w:bCs/>
          <w:color w:val="auto"/>
          <w:sz w:val="21"/>
          <w:szCs w:val="21"/>
          <w:highlight w:val="none"/>
        </w:rPr>
        <w:t>年</w:t>
      </w:r>
      <w:r>
        <w:rPr>
          <w:rFonts w:hAnsi="宋体"/>
          <w:bCs/>
          <w:color w:val="auto"/>
          <w:sz w:val="21"/>
          <w:szCs w:val="21"/>
          <w:highlight w:val="none"/>
          <w:u w:val="single"/>
        </w:rPr>
        <w:t xml:space="preserve">     </w:t>
      </w:r>
      <w:r>
        <w:rPr>
          <w:rFonts w:hint="eastAsia" w:hAnsi="宋体"/>
          <w:bCs/>
          <w:color w:val="auto"/>
          <w:sz w:val="21"/>
          <w:szCs w:val="21"/>
          <w:highlight w:val="none"/>
        </w:rPr>
        <w:t>月</w:t>
      </w:r>
      <w:r>
        <w:rPr>
          <w:rFonts w:hAnsi="宋体"/>
          <w:bCs/>
          <w:color w:val="auto"/>
          <w:sz w:val="21"/>
          <w:szCs w:val="21"/>
          <w:highlight w:val="none"/>
        </w:rPr>
        <w:t xml:space="preserve"> </w:t>
      </w:r>
      <w:r>
        <w:rPr>
          <w:rFonts w:hAnsi="宋体"/>
          <w:bCs/>
          <w:color w:val="auto"/>
          <w:sz w:val="21"/>
          <w:szCs w:val="21"/>
          <w:highlight w:val="none"/>
          <w:u w:val="single"/>
        </w:rPr>
        <w:t xml:space="preserve">    </w:t>
      </w:r>
      <w:r>
        <w:rPr>
          <w:rFonts w:hint="eastAsia" w:hAnsi="宋体"/>
          <w:bCs/>
          <w:color w:val="auto"/>
          <w:sz w:val="21"/>
          <w:szCs w:val="21"/>
          <w:highlight w:val="none"/>
        </w:rPr>
        <w:t>日</w:t>
      </w:r>
    </w:p>
    <w:p w14:paraId="7D0F4F1C">
      <w:pPr>
        <w:pStyle w:val="4"/>
        <w:ind w:firstLine="0"/>
        <w:rPr>
          <w:rFonts w:hAnsi="宋体"/>
          <w:bCs/>
          <w:color w:val="auto"/>
          <w:sz w:val="21"/>
          <w:szCs w:val="21"/>
          <w:highlight w:val="none"/>
        </w:rPr>
      </w:pPr>
    </w:p>
    <w:p w14:paraId="1E26251D">
      <w:pPr>
        <w:pStyle w:val="4"/>
        <w:ind w:firstLine="0"/>
        <w:rPr>
          <w:rFonts w:hAnsi="宋体"/>
          <w:bCs/>
          <w:color w:val="auto"/>
          <w:sz w:val="21"/>
          <w:szCs w:val="21"/>
          <w:highlight w:val="none"/>
        </w:rPr>
      </w:pPr>
    </w:p>
    <w:p w14:paraId="56C50612">
      <w:pPr>
        <w:pStyle w:val="4"/>
        <w:ind w:firstLine="0"/>
        <w:rPr>
          <w:rFonts w:hAnsi="宋体"/>
          <w:bCs/>
          <w:color w:val="auto"/>
          <w:sz w:val="21"/>
          <w:szCs w:val="21"/>
          <w:highlight w:val="none"/>
        </w:rPr>
      </w:pPr>
    </w:p>
    <w:p w14:paraId="4B95836F">
      <w:pPr>
        <w:pStyle w:val="4"/>
        <w:ind w:firstLine="0"/>
        <w:rPr>
          <w:rFonts w:hAnsi="宋体"/>
          <w:bCs/>
          <w:color w:val="auto"/>
          <w:sz w:val="21"/>
          <w:szCs w:val="21"/>
          <w:highlight w:val="none"/>
        </w:rPr>
      </w:pPr>
    </w:p>
    <w:p w14:paraId="243A670F">
      <w:pPr>
        <w:pStyle w:val="4"/>
        <w:ind w:firstLine="0"/>
        <w:rPr>
          <w:rFonts w:hAnsi="宋体"/>
          <w:bCs/>
          <w:color w:val="auto"/>
          <w:sz w:val="21"/>
          <w:szCs w:val="21"/>
          <w:highlight w:val="none"/>
        </w:rPr>
      </w:pPr>
    </w:p>
    <w:p w14:paraId="27843E1D">
      <w:pPr>
        <w:pStyle w:val="4"/>
        <w:ind w:firstLine="0"/>
        <w:rPr>
          <w:rFonts w:hAnsi="宋体"/>
          <w:bCs/>
          <w:color w:val="auto"/>
          <w:sz w:val="21"/>
          <w:szCs w:val="21"/>
          <w:highlight w:val="none"/>
        </w:rPr>
      </w:pPr>
    </w:p>
    <w:p w14:paraId="0BE99DAD">
      <w:pPr>
        <w:pStyle w:val="4"/>
        <w:ind w:firstLine="0"/>
        <w:rPr>
          <w:rFonts w:hAnsi="宋体"/>
          <w:bCs/>
          <w:color w:val="auto"/>
          <w:sz w:val="21"/>
          <w:szCs w:val="21"/>
          <w:highlight w:val="none"/>
        </w:rPr>
      </w:pPr>
    </w:p>
    <w:p w14:paraId="760D76C7">
      <w:pPr>
        <w:pStyle w:val="4"/>
        <w:ind w:firstLine="0"/>
        <w:rPr>
          <w:rFonts w:hAnsi="宋体"/>
          <w:bCs/>
          <w:color w:val="auto"/>
          <w:sz w:val="21"/>
          <w:szCs w:val="21"/>
          <w:highlight w:val="none"/>
        </w:rPr>
      </w:pPr>
    </w:p>
    <w:p w14:paraId="76ABE843">
      <w:pPr>
        <w:pStyle w:val="4"/>
        <w:ind w:firstLine="0"/>
        <w:rPr>
          <w:rFonts w:hAnsi="宋体"/>
          <w:bCs/>
          <w:color w:val="auto"/>
          <w:sz w:val="21"/>
          <w:szCs w:val="21"/>
          <w:highlight w:val="none"/>
        </w:rPr>
      </w:pPr>
    </w:p>
    <w:p w14:paraId="1F8AB8FE">
      <w:pPr>
        <w:pStyle w:val="4"/>
        <w:ind w:firstLine="0"/>
        <w:rPr>
          <w:rFonts w:hAnsi="宋体"/>
          <w:bCs/>
          <w:color w:val="auto"/>
          <w:sz w:val="21"/>
          <w:szCs w:val="21"/>
          <w:highlight w:val="none"/>
        </w:rPr>
      </w:pPr>
    </w:p>
    <w:p w14:paraId="09DC79F4">
      <w:pPr>
        <w:pStyle w:val="3"/>
        <w:numPr>
          <w:ilvl w:val="0"/>
          <w:numId w:val="0"/>
        </w:numPr>
        <w:spacing w:line="400" w:lineRule="exact"/>
        <w:rPr>
          <w:rFonts w:hAnsi="黑体" w:cs="黑体"/>
          <w:color w:val="auto"/>
          <w:sz w:val="28"/>
          <w:szCs w:val="28"/>
          <w:highlight w:val="none"/>
        </w:rPr>
      </w:pPr>
      <w:bookmarkStart w:id="326" w:name="_Toc432682754"/>
      <w:bookmarkStart w:id="327" w:name="_Toc430771089"/>
      <w:bookmarkStart w:id="328" w:name="_Toc20349"/>
      <w:bookmarkStart w:id="329" w:name="_Toc7149"/>
      <w:bookmarkStart w:id="330" w:name="_Toc432695229"/>
      <w:bookmarkStart w:id="331" w:name="_Toc11866431"/>
      <w:bookmarkStart w:id="332" w:name="_Toc11866689"/>
      <w:bookmarkStart w:id="333" w:name="_Toc342312473"/>
      <w:bookmarkStart w:id="334" w:name="_Toc341348370"/>
      <w:bookmarkStart w:id="335" w:name="_Toc365967105"/>
      <w:bookmarkStart w:id="336" w:name="_Toc339020045"/>
      <w:bookmarkStart w:id="337" w:name="_Toc333237819"/>
      <w:bookmarkStart w:id="338" w:name="_Toc343248448"/>
      <w:bookmarkStart w:id="339" w:name="_Toc366072562"/>
      <w:bookmarkStart w:id="340" w:name="_Toc102451601"/>
      <w:bookmarkStart w:id="341" w:name="_Toc350438779"/>
      <w:bookmarkStart w:id="342" w:name="_Toc331512931"/>
      <w:bookmarkStart w:id="343" w:name="_Toc332270377"/>
      <w:bookmarkStart w:id="344" w:name="_Toc339019919"/>
      <w:bookmarkStart w:id="345" w:name="_Toc333238664"/>
      <w:bookmarkStart w:id="346" w:name="_Toc331684072"/>
      <w:bookmarkStart w:id="347" w:name="_Toc342398160"/>
      <w:bookmarkStart w:id="348" w:name="_Toc336681610"/>
      <w:bookmarkStart w:id="349" w:name="_Toc342060405"/>
      <w:bookmarkStart w:id="350" w:name="_Toc333935376"/>
      <w:bookmarkStart w:id="351" w:name="_Toc340672899"/>
      <w:bookmarkStart w:id="352" w:name="_Toc339020125"/>
      <w:bookmarkStart w:id="353" w:name="_Toc345312627"/>
      <w:bookmarkStart w:id="354" w:name="_Toc336681965"/>
      <w:bookmarkStart w:id="355" w:name="_Toc337632388"/>
      <w:bookmarkStart w:id="356" w:name="_Toc330460016"/>
      <w:bookmarkStart w:id="357" w:name="_Toc350756480"/>
      <w:bookmarkStart w:id="358" w:name="_Toc339020263"/>
      <w:bookmarkStart w:id="359" w:name="_Toc342296791"/>
      <w:bookmarkStart w:id="360" w:name="_Toc339362330"/>
      <w:bookmarkStart w:id="361" w:name="_Toc333237708"/>
      <w:bookmarkStart w:id="362" w:name="_Toc340507472"/>
      <w:bookmarkStart w:id="363" w:name="_Toc343247130"/>
      <w:bookmarkStart w:id="364" w:name="_Toc343612950"/>
      <w:bookmarkStart w:id="365" w:name="_Toc332206739"/>
      <w:bookmarkStart w:id="366" w:name="_Toc339441117"/>
      <w:bookmarkStart w:id="367" w:name="_Toc333935717"/>
      <w:bookmarkStart w:id="368" w:name="_Toc365985211"/>
      <w:bookmarkStart w:id="369" w:name="_Toc340677100"/>
      <w:r>
        <w:rPr>
          <w:rFonts w:hint="eastAsia"/>
          <w:color w:val="auto"/>
          <w:sz w:val="28"/>
          <w:szCs w:val="28"/>
          <w:highlight w:val="none"/>
        </w:rPr>
        <w:t>附件七：</w:t>
      </w:r>
      <w:r>
        <w:rPr>
          <w:rFonts w:hint="eastAsia" w:hAnsi="黑体" w:cs="黑体"/>
          <w:color w:val="auto"/>
          <w:sz w:val="28"/>
          <w:szCs w:val="28"/>
          <w:highlight w:val="none"/>
        </w:rPr>
        <w:t>中小微企业声明函</w:t>
      </w:r>
      <w:bookmarkEnd w:id="326"/>
      <w:bookmarkEnd w:id="327"/>
      <w:bookmarkEnd w:id="328"/>
      <w:bookmarkEnd w:id="329"/>
      <w:bookmarkEnd w:id="330"/>
      <w:bookmarkEnd w:id="331"/>
      <w:bookmarkEnd w:id="332"/>
    </w:p>
    <w:p w14:paraId="3E3082D4">
      <w:pPr>
        <w:spacing w:line="440" w:lineRule="exact"/>
        <w:ind w:firstLine="420"/>
        <w:rPr>
          <w:rFonts w:ascii="宋体"/>
          <w:color w:val="auto"/>
          <w:highlight w:val="none"/>
        </w:rPr>
      </w:pPr>
      <w:r>
        <w:rPr>
          <w:rFonts w:hint="eastAsia" w:ascii="宋体" w:hAnsi="宋体" w:cs="宋体"/>
          <w:color w:val="auto"/>
          <w:highlight w:val="none"/>
        </w:rPr>
        <w:t>本公司郑重声明，根据</w:t>
      </w:r>
      <w:r>
        <w:rPr>
          <w:rFonts w:ascii="宋体" w:hAnsi="宋体"/>
          <w:color w:val="auto"/>
          <w:szCs w:val="21"/>
          <w:highlight w:val="none"/>
        </w:rPr>
        <w:t>《政府采购促进中小企业发展管理办法》（财库﹝2020﹞46 号）</w:t>
      </w:r>
      <w:r>
        <w:rPr>
          <w:rFonts w:hint="eastAsia" w:ascii="宋体" w:hAnsi="宋体" w:cs="宋体"/>
          <w:color w:val="auto"/>
          <w:highlight w:val="none"/>
        </w:rPr>
        <w:t>的规定，本公司为</w:t>
      </w:r>
      <w:r>
        <w:rPr>
          <w:rFonts w:ascii="宋体" w:hAnsi="宋体" w:cs="宋体"/>
          <w:color w:val="auto"/>
          <w:highlight w:val="none"/>
          <w:u w:val="single"/>
        </w:rPr>
        <w:t>______</w:t>
      </w:r>
      <w:r>
        <w:rPr>
          <w:rFonts w:hint="eastAsia" w:ascii="宋体" w:hAnsi="宋体" w:cs="宋体"/>
          <w:color w:val="auto"/>
          <w:highlight w:val="none"/>
        </w:rPr>
        <w:t>（请填写：中型、小型、微型）企业。即，本公司同时满足以下条件：</w:t>
      </w:r>
    </w:p>
    <w:p w14:paraId="2A3EE309">
      <w:pPr>
        <w:spacing w:line="440" w:lineRule="exact"/>
        <w:ind w:firstLine="420"/>
        <w:rPr>
          <w:rFonts w:ascii="宋体"/>
          <w:color w:val="auto"/>
          <w:highlight w:val="none"/>
        </w:rPr>
      </w:pPr>
      <w:r>
        <w:rPr>
          <w:rFonts w:ascii="宋体" w:hAnsi="宋体" w:cs="宋体"/>
          <w:color w:val="auto"/>
          <w:highlight w:val="none"/>
        </w:rPr>
        <w:t xml:space="preserve"> 1.</w:t>
      </w:r>
      <w:r>
        <w:rPr>
          <w:rFonts w:hint="eastAsia" w:ascii="宋体" w:hAnsi="宋体" w:cs="宋体"/>
          <w:color w:val="auto"/>
          <w:highlight w:val="none"/>
        </w:rPr>
        <w:t>根据《工业和信息化部、国家统计局、国家发展和改革委员会、财政部关于印发中小企业划型标准规定的通知》（工信部联企业</w:t>
      </w:r>
      <w:r>
        <w:rPr>
          <w:rFonts w:ascii="宋体" w:hAnsi="宋体" w:cs="宋体"/>
          <w:color w:val="auto"/>
          <w:highlight w:val="none"/>
        </w:rPr>
        <w:t xml:space="preserve">[2011]300 </w:t>
      </w:r>
      <w:r>
        <w:rPr>
          <w:rFonts w:hint="eastAsia" w:ascii="宋体" w:hAnsi="宋体" w:cs="宋体"/>
          <w:color w:val="auto"/>
          <w:highlight w:val="none"/>
        </w:rPr>
        <w:t>号）规定的划分标准：第四条第</w:t>
      </w:r>
      <w:r>
        <w:rPr>
          <w:rFonts w:ascii="宋体" w:hAnsi="宋体" w:cs="宋体"/>
          <w:color w:val="auto"/>
          <w:highlight w:val="none"/>
          <w:u w:val="single"/>
        </w:rPr>
        <w:t>______</w:t>
      </w:r>
      <w:r>
        <w:rPr>
          <w:rFonts w:hint="eastAsia" w:ascii="宋体" w:hAnsi="宋体" w:cs="宋体"/>
          <w:color w:val="auto"/>
          <w:highlight w:val="none"/>
        </w:rPr>
        <w:t>项</w:t>
      </w:r>
      <w:r>
        <w:rPr>
          <w:rFonts w:ascii="宋体" w:hAnsi="宋体" w:cs="宋体"/>
          <w:color w:val="auto"/>
          <w:highlight w:val="none"/>
          <w:u w:val="single"/>
        </w:rPr>
        <w:t>_________</w:t>
      </w:r>
      <w:r>
        <w:rPr>
          <w:rFonts w:hint="eastAsia" w:ascii="宋体" w:hAnsi="宋体" w:cs="宋体"/>
          <w:color w:val="auto"/>
          <w:highlight w:val="none"/>
        </w:rPr>
        <w:t>行业，本公司（此处填写从业人员或营业收入的具体数据），为</w:t>
      </w:r>
      <w:r>
        <w:rPr>
          <w:rFonts w:ascii="宋体" w:hAnsi="宋体" w:cs="宋体"/>
          <w:color w:val="auto"/>
          <w:highlight w:val="none"/>
          <w:u w:val="single"/>
        </w:rPr>
        <w:t xml:space="preserve"> ______</w:t>
      </w:r>
      <w:r>
        <w:rPr>
          <w:rFonts w:hint="eastAsia" w:ascii="宋体" w:hAnsi="宋体" w:cs="宋体"/>
          <w:color w:val="auto"/>
          <w:highlight w:val="none"/>
        </w:rPr>
        <w:t>（请填写：中型、小型、微型）企业。</w:t>
      </w:r>
    </w:p>
    <w:p w14:paraId="179864C5">
      <w:pPr>
        <w:spacing w:line="440" w:lineRule="exact"/>
        <w:rPr>
          <w:rFonts w:ascii="宋体"/>
          <w:color w:val="auto"/>
          <w:highlight w:val="none"/>
        </w:rPr>
      </w:pPr>
      <w:r>
        <w:rPr>
          <w:rFonts w:ascii="宋体" w:hAnsi="宋体" w:cs="宋体"/>
          <w:color w:val="auto"/>
          <w:highlight w:val="none"/>
        </w:rPr>
        <w:t xml:space="preserve">     2.</w:t>
      </w:r>
      <w:r>
        <w:rPr>
          <w:rFonts w:hint="eastAsia" w:ascii="宋体" w:hAnsi="宋体" w:cs="宋体"/>
          <w:color w:val="auto"/>
          <w:highlight w:val="none"/>
        </w:rPr>
        <w:t>本公司参加</w:t>
      </w:r>
      <w:r>
        <w:rPr>
          <w:rFonts w:hint="eastAsia" w:ascii="宋体" w:hAnsi="宋体"/>
          <w:color w:val="auto"/>
          <w:highlight w:val="none"/>
        </w:rPr>
        <w:t>（项目名称：）</w:t>
      </w:r>
      <w:r>
        <w:rPr>
          <w:rFonts w:hint="eastAsia" w:ascii="宋体" w:hAnsi="宋体" w:cs="宋体"/>
          <w:color w:val="auto"/>
          <w:highlight w:val="none"/>
        </w:rPr>
        <w:t>（项目编号：）采购活动提供本企业制造的货物，由本企业承担工程、提供服务，或者提供其他</w:t>
      </w:r>
      <w:r>
        <w:rPr>
          <w:rFonts w:ascii="宋体" w:hAnsi="宋体" w:cs="宋体"/>
          <w:color w:val="auto"/>
          <w:highlight w:val="none"/>
          <w:u w:val="single"/>
        </w:rPr>
        <w:t>______</w:t>
      </w:r>
      <w:r>
        <w:rPr>
          <w:rFonts w:hint="eastAsia" w:ascii="宋体" w:hAnsi="宋体" w:cs="宋体"/>
          <w:color w:val="auto"/>
          <w:highlight w:val="none"/>
        </w:rPr>
        <w:t>（请填写：中型、小型、微型）企业制造的货物。本条所称货物不包括使用大型企业注册商标的货物。本公司对上述声明的真实性负责。如有虚假，将依法承担相应责任。</w:t>
      </w:r>
    </w:p>
    <w:p w14:paraId="72D4E692">
      <w:pPr>
        <w:spacing w:line="440" w:lineRule="exact"/>
        <w:rPr>
          <w:rFonts w:ascii="宋体"/>
          <w:color w:val="auto"/>
          <w:highlight w:val="none"/>
        </w:rPr>
      </w:pPr>
      <w:r>
        <w:rPr>
          <w:rFonts w:hint="eastAsia" w:ascii="宋体" w:hAnsi="宋体" w:cs="宋体"/>
          <w:color w:val="auto"/>
          <w:highlight w:val="none"/>
        </w:rPr>
        <w:t>本公司对上述声明的真实性负责。如有虚假，将依法承担相应责任。</w:t>
      </w:r>
    </w:p>
    <w:p w14:paraId="08CA40D9">
      <w:pPr>
        <w:spacing w:line="440" w:lineRule="exact"/>
        <w:rPr>
          <w:rFonts w:ascii="宋体"/>
          <w:color w:val="auto"/>
          <w:highlight w:val="none"/>
        </w:rPr>
      </w:pPr>
    </w:p>
    <w:p w14:paraId="44645047">
      <w:pPr>
        <w:spacing w:line="440" w:lineRule="exact"/>
        <w:rPr>
          <w:rFonts w:ascii="宋体"/>
          <w:color w:val="auto"/>
          <w:highlight w:val="none"/>
        </w:rPr>
      </w:pPr>
    </w:p>
    <w:p w14:paraId="0D2C1D0B">
      <w:pPr>
        <w:spacing w:line="440" w:lineRule="exact"/>
        <w:rPr>
          <w:rFonts w:ascii="宋体"/>
          <w:color w:val="auto"/>
          <w:highlight w:val="none"/>
        </w:rPr>
      </w:pPr>
    </w:p>
    <w:p w14:paraId="0F322A28">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p>
    <w:p w14:paraId="2B682DC4">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供应商名称（加盖公章）：</w:t>
      </w:r>
    </w:p>
    <w:p w14:paraId="5B68319D">
      <w:pPr>
        <w:spacing w:line="440" w:lineRule="exact"/>
        <w:rPr>
          <w:rFonts w:ascii="宋体"/>
          <w:color w:val="auto"/>
          <w:highlight w:val="none"/>
        </w:rPr>
      </w:pPr>
      <w:r>
        <w:rPr>
          <w:rFonts w:hint="eastAsia" w:ascii="宋体" w:hAnsi="宋体"/>
          <w:bCs/>
          <w:color w:val="auto"/>
          <w:szCs w:val="21"/>
          <w:highlight w:val="none"/>
        </w:rPr>
        <w:t>日期：年月日</w:t>
      </w:r>
    </w:p>
    <w:p w14:paraId="681F2A31">
      <w:pPr>
        <w:spacing w:line="440" w:lineRule="exact"/>
        <w:rPr>
          <w:rFonts w:ascii="宋体"/>
          <w:color w:val="auto"/>
          <w:highlight w:val="none"/>
        </w:rPr>
      </w:pPr>
    </w:p>
    <w:p w14:paraId="75FD4A4D">
      <w:pPr>
        <w:spacing w:line="440" w:lineRule="exact"/>
        <w:jc w:val="center"/>
        <w:rPr>
          <w:rFonts w:ascii="宋体"/>
          <w:color w:val="auto"/>
          <w:highlight w:val="none"/>
        </w:rPr>
      </w:pPr>
    </w:p>
    <w:p w14:paraId="72BE2BB6">
      <w:pPr>
        <w:spacing w:line="440" w:lineRule="exact"/>
        <w:jc w:val="center"/>
        <w:rPr>
          <w:rFonts w:ascii="宋体"/>
          <w:color w:val="auto"/>
          <w:highlight w:val="none"/>
        </w:rPr>
      </w:pPr>
    </w:p>
    <w:p w14:paraId="3C80F5FC">
      <w:pPr>
        <w:spacing w:line="440" w:lineRule="exact"/>
        <w:jc w:val="center"/>
        <w:rPr>
          <w:rFonts w:ascii="宋体"/>
          <w:color w:val="auto"/>
          <w:highlight w:val="none"/>
        </w:rPr>
      </w:pPr>
    </w:p>
    <w:p w14:paraId="541EA865">
      <w:pPr>
        <w:spacing w:line="440" w:lineRule="exact"/>
        <w:jc w:val="center"/>
        <w:rPr>
          <w:rFonts w:ascii="宋体"/>
          <w:color w:val="auto"/>
          <w:highlight w:val="none"/>
        </w:rPr>
      </w:pPr>
    </w:p>
    <w:p w14:paraId="3FBB20CE">
      <w:pPr>
        <w:spacing w:line="440" w:lineRule="exact"/>
        <w:jc w:val="center"/>
        <w:rPr>
          <w:rFonts w:ascii="宋体"/>
          <w:color w:val="auto"/>
          <w:highlight w:val="none"/>
        </w:rPr>
      </w:pPr>
    </w:p>
    <w:p w14:paraId="4ADB6D43">
      <w:pPr>
        <w:adjustRightInd w:val="0"/>
        <w:snapToGrid w:val="0"/>
        <w:spacing w:line="440" w:lineRule="exact"/>
        <w:rPr>
          <w:rFonts w:ascii="宋体" w:hAnsi="宋体"/>
          <w:bCs/>
          <w:color w:val="auto"/>
          <w:highlight w:val="none"/>
        </w:rPr>
      </w:pPr>
      <w:r>
        <w:rPr>
          <w:rFonts w:hint="eastAsia" w:ascii="宋体" w:hAnsi="宋体"/>
          <w:bCs/>
          <w:color w:val="auto"/>
          <w:highlight w:val="none"/>
        </w:rPr>
        <w:t>说明：提供其他中小微企业制造的货物，必须同时提供该中小微企业的声明函。</w:t>
      </w:r>
    </w:p>
    <w:p w14:paraId="1E411195">
      <w:pPr>
        <w:pStyle w:val="4"/>
        <w:rPr>
          <w:color w:val="auto"/>
          <w:highlight w:val="none"/>
        </w:rPr>
      </w:pPr>
    </w:p>
    <w:p w14:paraId="0E389DC0">
      <w:pPr>
        <w:pStyle w:val="4"/>
        <w:rPr>
          <w:color w:val="auto"/>
          <w:highlight w:val="none"/>
        </w:rPr>
      </w:pPr>
    </w:p>
    <w:p w14:paraId="6ABC7D57">
      <w:pPr>
        <w:pStyle w:val="4"/>
        <w:rPr>
          <w:color w:val="auto"/>
          <w:highlight w:val="none"/>
        </w:rPr>
      </w:pPr>
    </w:p>
    <w:p w14:paraId="75CB9811">
      <w:pPr>
        <w:pStyle w:val="4"/>
        <w:rPr>
          <w:color w:val="auto"/>
          <w:highlight w:val="none"/>
        </w:rPr>
      </w:pPr>
    </w:p>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14:paraId="417D3865">
      <w:pPr>
        <w:pStyle w:val="4"/>
        <w:rPr>
          <w:color w:val="auto"/>
          <w:highlight w:val="none"/>
        </w:rPr>
      </w:pPr>
    </w:p>
    <w:p w14:paraId="5FA669F4">
      <w:pPr>
        <w:pStyle w:val="4"/>
        <w:ind w:firstLine="0"/>
        <w:rPr>
          <w:color w:val="auto"/>
          <w:highlight w:val="none"/>
        </w:rPr>
      </w:pPr>
    </w:p>
    <w:p w14:paraId="684EECDB">
      <w:pPr>
        <w:pStyle w:val="3"/>
        <w:keepLines w:val="0"/>
        <w:numPr>
          <w:ilvl w:val="0"/>
          <w:numId w:val="0"/>
        </w:numPr>
        <w:tabs>
          <w:tab w:val="left" w:pos="851"/>
        </w:tabs>
        <w:spacing w:before="0" w:after="0" w:line="360" w:lineRule="auto"/>
        <w:rPr>
          <w:rFonts w:ascii="宋体"/>
          <w:color w:val="auto"/>
          <w:sz w:val="28"/>
          <w:szCs w:val="28"/>
          <w:highlight w:val="none"/>
        </w:rPr>
      </w:pPr>
      <w:bookmarkStart w:id="370" w:name="_Toc32373"/>
      <w:bookmarkStart w:id="371" w:name="_Toc11866690"/>
      <w:bookmarkStart w:id="372" w:name="_Toc28677"/>
      <w:bookmarkStart w:id="373" w:name="_Toc20242"/>
      <w:bookmarkStart w:id="374" w:name="_Toc11866432"/>
      <w:r>
        <w:rPr>
          <w:rFonts w:hint="eastAsia"/>
          <w:color w:val="auto"/>
          <w:sz w:val="28"/>
          <w:szCs w:val="28"/>
          <w:highlight w:val="none"/>
        </w:rPr>
        <w:t>附件八：</w:t>
      </w:r>
      <w:r>
        <w:rPr>
          <w:rFonts w:hint="eastAsia" w:hAnsi="黑体" w:cs="黑体"/>
          <w:color w:val="auto"/>
          <w:sz w:val="28"/>
          <w:szCs w:val="28"/>
          <w:highlight w:val="none"/>
        </w:rPr>
        <w:t>残疾人福利性单位声明函</w:t>
      </w:r>
      <w:bookmarkEnd w:id="370"/>
      <w:bookmarkEnd w:id="371"/>
      <w:bookmarkEnd w:id="372"/>
      <w:bookmarkEnd w:id="373"/>
      <w:bookmarkEnd w:id="374"/>
    </w:p>
    <w:p w14:paraId="47155437">
      <w:pPr>
        <w:spacing w:line="360" w:lineRule="auto"/>
        <w:jc w:val="center"/>
        <w:rPr>
          <w:rFonts w:ascii="宋体" w:hAnsi="宋体"/>
          <w:b/>
          <w:color w:val="auto"/>
          <w:sz w:val="24"/>
          <w:highlight w:val="none"/>
        </w:rPr>
      </w:pPr>
    </w:p>
    <w:p w14:paraId="05C5228D">
      <w:pPr>
        <w:spacing w:line="360" w:lineRule="auto"/>
        <w:jc w:val="center"/>
        <w:rPr>
          <w:rFonts w:ascii="宋体" w:hAnsi="宋体"/>
          <w:b/>
          <w:color w:val="auto"/>
          <w:sz w:val="24"/>
          <w:highlight w:val="none"/>
        </w:rPr>
      </w:pPr>
      <w:r>
        <w:rPr>
          <w:rFonts w:hint="eastAsia" w:ascii="宋体" w:hAnsi="宋体"/>
          <w:b/>
          <w:color w:val="auto"/>
          <w:sz w:val="24"/>
          <w:highlight w:val="none"/>
        </w:rPr>
        <w:t>残疾人福利性单位声明函</w:t>
      </w:r>
    </w:p>
    <w:p w14:paraId="226B7277">
      <w:pPr>
        <w:spacing w:line="360" w:lineRule="auto"/>
        <w:jc w:val="center"/>
        <w:rPr>
          <w:rFonts w:ascii="宋体" w:hAnsi="宋体"/>
          <w:b/>
          <w:color w:val="auto"/>
          <w:sz w:val="24"/>
          <w:highlight w:val="none"/>
        </w:rPr>
      </w:pPr>
    </w:p>
    <w:p w14:paraId="0B3D0D22">
      <w:pPr>
        <w:spacing w:line="480" w:lineRule="auto"/>
        <w:jc w:val="left"/>
        <w:rPr>
          <w:rFonts w:ascii="宋体" w:hAnsi="宋体" w:cs="宋体"/>
          <w:color w:val="auto"/>
          <w:highlight w:val="none"/>
        </w:rPr>
      </w:pPr>
      <w:r>
        <w:rPr>
          <w:rFonts w:hint="eastAsia" w:ascii="宋体" w:hAnsi="宋体" w:cs="宋体"/>
          <w:color w:val="auto"/>
          <w:highlight w:val="none"/>
        </w:rPr>
        <w:t xml:space="preserve"> </w:t>
      </w:r>
      <w:r>
        <w:rPr>
          <w:rFonts w:ascii="宋体" w:hAnsi="宋体" w:cs="宋体"/>
          <w:color w:val="auto"/>
          <w:highlight w:val="none"/>
        </w:rPr>
        <w:t xml:space="preserve">   </w:t>
      </w:r>
      <w:r>
        <w:rPr>
          <w:rFonts w:hint="eastAsia" w:ascii="宋体" w:hAnsi="宋体" w:cs="宋体"/>
          <w:color w:val="auto"/>
          <w:highlight w:val="none"/>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E1C103A">
      <w:pPr>
        <w:spacing w:line="480" w:lineRule="auto"/>
        <w:ind w:firstLine="420" w:firstLineChars="200"/>
        <w:jc w:val="left"/>
        <w:rPr>
          <w:rFonts w:ascii="宋体" w:hAnsi="宋体" w:cs="宋体"/>
          <w:color w:val="auto"/>
          <w:highlight w:val="none"/>
        </w:rPr>
      </w:pPr>
      <w:r>
        <w:rPr>
          <w:rFonts w:hint="eastAsia" w:ascii="宋体" w:hAnsi="宋体" w:cs="宋体"/>
          <w:color w:val="auto"/>
          <w:highlight w:val="none"/>
        </w:rPr>
        <w:t>本单位对上述声明的真实性负责。如有虚假，将依法承担相应责任。</w:t>
      </w:r>
    </w:p>
    <w:p w14:paraId="724CAC8B">
      <w:pPr>
        <w:spacing w:line="360" w:lineRule="auto"/>
        <w:ind w:firstLine="420" w:firstLineChars="200"/>
        <w:rPr>
          <w:rFonts w:ascii="宋体" w:hAnsi="宋体" w:cs="宋体"/>
          <w:color w:val="auto"/>
          <w:highlight w:val="none"/>
        </w:rPr>
      </w:pPr>
    </w:p>
    <w:p w14:paraId="0579D881">
      <w:pPr>
        <w:adjustRightInd w:val="0"/>
        <w:snapToGrid w:val="0"/>
        <w:spacing w:line="440" w:lineRule="exact"/>
        <w:rPr>
          <w:rFonts w:ascii="宋体" w:hAnsi="宋体"/>
          <w:bCs/>
          <w:color w:val="auto"/>
          <w:szCs w:val="21"/>
          <w:highlight w:val="none"/>
        </w:rPr>
      </w:pPr>
    </w:p>
    <w:p w14:paraId="1E1B600E">
      <w:pPr>
        <w:adjustRightInd w:val="0"/>
        <w:snapToGrid w:val="0"/>
        <w:spacing w:line="440" w:lineRule="exact"/>
        <w:rPr>
          <w:rFonts w:ascii="宋体" w:hAnsi="宋体"/>
          <w:bCs/>
          <w:color w:val="auto"/>
          <w:szCs w:val="21"/>
          <w:highlight w:val="none"/>
        </w:rPr>
      </w:pPr>
    </w:p>
    <w:p w14:paraId="207D6303">
      <w:pPr>
        <w:adjustRightInd w:val="0"/>
        <w:snapToGrid w:val="0"/>
        <w:spacing w:line="440" w:lineRule="exact"/>
        <w:rPr>
          <w:rFonts w:ascii="宋体" w:hAnsi="宋体"/>
          <w:bCs/>
          <w:color w:val="auto"/>
          <w:szCs w:val="21"/>
          <w:highlight w:val="none"/>
        </w:rPr>
      </w:pPr>
    </w:p>
    <w:p w14:paraId="7615C2BF">
      <w:pPr>
        <w:adjustRightInd w:val="0"/>
        <w:snapToGrid w:val="0"/>
        <w:spacing w:line="440" w:lineRule="exact"/>
        <w:rPr>
          <w:rFonts w:ascii="宋体" w:hAnsi="宋体"/>
          <w:bCs/>
          <w:color w:val="auto"/>
          <w:szCs w:val="21"/>
          <w:highlight w:val="none"/>
        </w:rPr>
      </w:pPr>
    </w:p>
    <w:p w14:paraId="29BF442C">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p>
    <w:p w14:paraId="45364638">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供应商名称（加盖公章）：</w:t>
      </w:r>
    </w:p>
    <w:p w14:paraId="26481278">
      <w:pPr>
        <w:pStyle w:val="4"/>
        <w:ind w:firstLine="0"/>
        <w:rPr>
          <w:color w:val="auto"/>
          <w:highlight w:val="none"/>
        </w:rPr>
      </w:pPr>
      <w:r>
        <w:rPr>
          <w:rFonts w:hint="eastAsia" w:hAnsi="宋体"/>
          <w:bCs/>
          <w:color w:val="auto"/>
          <w:sz w:val="21"/>
          <w:szCs w:val="21"/>
          <w:highlight w:val="none"/>
        </w:rPr>
        <w:t>日期：年月日</w:t>
      </w:r>
    </w:p>
    <w:p w14:paraId="4FA17E2A">
      <w:pPr>
        <w:pStyle w:val="4"/>
        <w:ind w:firstLine="0"/>
        <w:rPr>
          <w:rFonts w:hAnsi="宋体"/>
          <w:bCs/>
          <w:color w:val="auto"/>
          <w:sz w:val="21"/>
          <w:szCs w:val="21"/>
          <w:highlight w:val="none"/>
        </w:rPr>
        <w:sectPr>
          <w:pgSz w:w="11906" w:h="16838"/>
          <w:pgMar w:top="1418" w:right="1474" w:bottom="1418" w:left="1474" w:header="851" w:footer="992" w:gutter="0"/>
          <w:pgBorders>
            <w:top w:val="none" w:sz="0" w:space="0"/>
            <w:left w:val="none" w:sz="0" w:space="0"/>
            <w:bottom w:val="none" w:sz="0" w:space="0"/>
            <w:right w:val="none" w:sz="0" w:space="0"/>
          </w:pgBorders>
          <w:cols w:space="720" w:num="1"/>
          <w:docGrid w:linePitch="312" w:charSpace="0"/>
        </w:sectPr>
      </w:pPr>
    </w:p>
    <w:p w14:paraId="28438FB4">
      <w:pPr>
        <w:pStyle w:val="3"/>
        <w:numPr>
          <w:ilvl w:val="1"/>
          <w:numId w:val="0"/>
        </w:numPr>
        <w:spacing w:line="360" w:lineRule="auto"/>
        <w:rPr>
          <w:rFonts w:ascii="宋体" w:hAnsi="宋体"/>
          <w:color w:val="auto"/>
          <w:sz w:val="28"/>
          <w:szCs w:val="28"/>
          <w:highlight w:val="none"/>
        </w:rPr>
      </w:pPr>
      <w:bookmarkStart w:id="375" w:name="_Toc18384"/>
      <w:bookmarkStart w:id="376" w:name="_Toc200414534"/>
      <w:bookmarkStart w:id="377" w:name="_Toc469160804"/>
      <w:r>
        <w:rPr>
          <w:rFonts w:hint="eastAsia" w:ascii="宋体" w:hAnsi="宋体"/>
          <w:color w:val="auto"/>
          <w:sz w:val="28"/>
          <w:szCs w:val="28"/>
          <w:highlight w:val="none"/>
        </w:rPr>
        <w:t>附件九：成交服务费承诺</w:t>
      </w:r>
      <w:bookmarkEnd w:id="375"/>
      <w:bookmarkEnd w:id="376"/>
      <w:bookmarkEnd w:id="377"/>
    </w:p>
    <w:p w14:paraId="40309F27">
      <w:pPr>
        <w:spacing w:line="360" w:lineRule="auto"/>
        <w:rPr>
          <w:rFonts w:ascii="宋体" w:hAnsi="宋体"/>
          <w:color w:val="auto"/>
          <w:szCs w:val="21"/>
          <w:highlight w:val="none"/>
        </w:rPr>
      </w:pPr>
      <w:r>
        <w:rPr>
          <w:rFonts w:hint="eastAsia" w:ascii="宋体" w:hAnsi="宋体"/>
          <w:color w:val="auto"/>
          <w:szCs w:val="21"/>
          <w:highlight w:val="none"/>
        </w:rPr>
        <w:t>致（代理机构）：</w:t>
      </w:r>
    </w:p>
    <w:p w14:paraId="0F8AD676">
      <w:pPr>
        <w:spacing w:line="360" w:lineRule="auto"/>
        <w:rPr>
          <w:rFonts w:ascii="宋体" w:hAnsi="宋体"/>
          <w:color w:val="auto"/>
          <w:szCs w:val="21"/>
          <w:highlight w:val="none"/>
        </w:rPr>
      </w:pPr>
    </w:p>
    <w:p w14:paraId="0798CB6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针对贵方组织的（项目名称：</w:t>
      </w:r>
      <w:r>
        <w:rPr>
          <w:rFonts w:hint="eastAsia" w:ascii="宋体" w:hAnsi="宋体"/>
          <w:b/>
          <w:color w:val="auto"/>
          <w:highlight w:val="none"/>
          <w:u w:val="single"/>
        </w:rPr>
        <w:t xml:space="preserve">                               </w:t>
      </w:r>
      <w:r>
        <w:rPr>
          <w:rFonts w:hint="eastAsia" w:ascii="宋体" w:hAnsi="宋体"/>
          <w:bCs/>
          <w:color w:val="auto"/>
          <w:highlight w:val="none"/>
        </w:rPr>
        <w:t>）</w:t>
      </w:r>
      <w:r>
        <w:rPr>
          <w:rFonts w:hint="eastAsia" w:ascii="宋体" w:hAnsi="宋体"/>
          <w:color w:val="auto"/>
          <w:szCs w:val="21"/>
          <w:highlight w:val="none"/>
        </w:rPr>
        <w:t>磋商项目（</w:t>
      </w:r>
      <w:r>
        <w:rPr>
          <w:rFonts w:hint="eastAsia" w:ascii="宋体" w:hAnsi="宋体"/>
          <w:bCs/>
          <w:color w:val="auto"/>
          <w:szCs w:val="21"/>
          <w:highlight w:val="none"/>
        </w:rPr>
        <w:t xml:space="preserve">项目编号： </w:t>
      </w:r>
      <w:r>
        <w:rPr>
          <w:rFonts w:hint="eastAsia" w:ascii="宋体" w:hAnsi="宋体"/>
          <w:b/>
          <w:bCs/>
          <w:color w:val="auto"/>
          <w:szCs w:val="21"/>
          <w:highlight w:val="none"/>
          <w:u w:val="single"/>
        </w:rPr>
        <w:t xml:space="preserve">                        </w:t>
      </w:r>
      <w:r>
        <w:rPr>
          <w:rFonts w:hint="eastAsia" w:ascii="宋体" w:hAnsi="宋体"/>
          <w:color w:val="auto"/>
          <w:szCs w:val="21"/>
          <w:highlight w:val="none"/>
        </w:rPr>
        <w:t>），我方承诺：</w:t>
      </w:r>
    </w:p>
    <w:p w14:paraId="740490D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1.若我方成交，将严格遵照本项目磋商文件的规定向代理采购机构缴纳成交服务费。</w:t>
      </w:r>
    </w:p>
    <w:p w14:paraId="4743D04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2.若我方成交后拒绝如数缴纳或未按本项目磋商文件规定的期限缴纳成交服务费，则视为我方自动放弃该成交结果，贵方有权重新确定成交结果，我方对此无任何异议。</w:t>
      </w:r>
    </w:p>
    <w:p w14:paraId="4141B36B">
      <w:pPr>
        <w:spacing w:line="360" w:lineRule="auto"/>
        <w:rPr>
          <w:rFonts w:ascii="宋体" w:hAnsi="宋体"/>
          <w:color w:val="auto"/>
          <w:szCs w:val="21"/>
          <w:highlight w:val="none"/>
        </w:rPr>
      </w:pPr>
      <w:r>
        <w:rPr>
          <w:rFonts w:hint="eastAsia" w:ascii="宋体" w:hAnsi="宋体"/>
          <w:color w:val="auto"/>
          <w:szCs w:val="21"/>
          <w:highlight w:val="none"/>
        </w:rPr>
        <w:t xml:space="preserve">     </w:t>
      </w:r>
    </w:p>
    <w:p w14:paraId="00B44D7E">
      <w:pPr>
        <w:spacing w:line="360" w:lineRule="auto"/>
        <w:ind w:firstLine="420" w:firstLineChars="200"/>
        <w:rPr>
          <w:rFonts w:ascii="宋体" w:hAnsi="宋体"/>
          <w:color w:val="auto"/>
          <w:szCs w:val="21"/>
          <w:highlight w:val="none"/>
        </w:rPr>
      </w:pPr>
    </w:p>
    <w:p w14:paraId="754D9114">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供应商法定代表人（负责人）或授权代理人（签字）：</w:t>
      </w:r>
      <w:r>
        <w:rPr>
          <w:rFonts w:hint="eastAsia" w:ascii="宋体" w:hAnsi="宋体"/>
          <w:bCs/>
          <w:color w:val="auto"/>
          <w:szCs w:val="21"/>
          <w:highlight w:val="none"/>
          <w:u w:val="single"/>
        </w:rPr>
        <w:t xml:space="preserve">                            </w:t>
      </w:r>
    </w:p>
    <w:p w14:paraId="5A8B232A">
      <w:pPr>
        <w:spacing w:line="360" w:lineRule="auto"/>
        <w:ind w:right="-384" w:rightChars="-183"/>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476A35F0">
      <w:pPr>
        <w:spacing w:line="360" w:lineRule="auto"/>
        <w:ind w:right="-384" w:rightChars="-183"/>
        <w:rPr>
          <w:rFonts w:ascii="宋体" w:hAnsi="宋体"/>
          <w:bCs/>
          <w:color w:val="auto"/>
          <w:szCs w:val="21"/>
          <w:highlight w:val="none"/>
          <w:u w:val="single"/>
        </w:rPr>
      </w:pPr>
      <w:r>
        <w:rPr>
          <w:rFonts w:hint="eastAsia" w:ascii="宋体" w:hAnsi="宋体"/>
          <w:bCs/>
          <w:color w:val="auto"/>
          <w:szCs w:val="21"/>
          <w:highlight w:val="none"/>
        </w:rPr>
        <w:t>日期：</w:t>
      </w:r>
      <w:r>
        <w:rPr>
          <w:rFonts w:ascii="宋体" w:hAnsi="宋体"/>
          <w:color w:val="auto"/>
          <w:szCs w:val="21"/>
          <w:highlight w:val="none"/>
          <w:u w:val="single"/>
        </w:rPr>
        <w:t xml:space="preserve">      </w:t>
      </w:r>
      <w:r>
        <w:rPr>
          <w:rFonts w:hint="eastAsia" w:ascii="宋体" w:hAnsi="宋体"/>
          <w:bCs/>
          <w:color w:val="auto"/>
          <w:szCs w:val="21"/>
          <w:highlight w:val="none"/>
        </w:rPr>
        <w:t>年</w:t>
      </w:r>
      <w:r>
        <w:rPr>
          <w:rFonts w:ascii="宋体" w:hAnsi="宋体"/>
          <w:color w:val="auto"/>
          <w:szCs w:val="21"/>
          <w:highlight w:val="none"/>
          <w:u w:val="single"/>
        </w:rPr>
        <w:t xml:space="preserve">      </w:t>
      </w:r>
      <w:r>
        <w:rPr>
          <w:rFonts w:hint="eastAsia" w:ascii="宋体" w:hAnsi="宋体"/>
          <w:bCs/>
          <w:color w:val="auto"/>
          <w:szCs w:val="21"/>
          <w:highlight w:val="none"/>
        </w:rPr>
        <w:t>月</w:t>
      </w:r>
      <w:r>
        <w:rPr>
          <w:rFonts w:ascii="宋体" w:hAnsi="宋体"/>
          <w:color w:val="auto"/>
          <w:szCs w:val="21"/>
          <w:highlight w:val="none"/>
          <w:u w:val="single"/>
        </w:rPr>
        <w:t xml:space="preserve">      </w:t>
      </w:r>
      <w:r>
        <w:rPr>
          <w:rFonts w:hint="eastAsia" w:ascii="宋体" w:hAnsi="宋体"/>
          <w:bCs/>
          <w:color w:val="auto"/>
          <w:szCs w:val="21"/>
          <w:highlight w:val="none"/>
        </w:rPr>
        <w:t>日</w:t>
      </w:r>
    </w:p>
    <w:p w14:paraId="5D6F510F">
      <w:pPr>
        <w:spacing w:line="360" w:lineRule="auto"/>
        <w:ind w:right="-384" w:rightChars="-183"/>
        <w:rPr>
          <w:rFonts w:ascii="宋体" w:hAnsi="宋体"/>
          <w:bCs/>
          <w:color w:val="auto"/>
          <w:highlight w:val="none"/>
          <w:u w:val="single"/>
        </w:rPr>
      </w:pPr>
    </w:p>
    <w:p w14:paraId="6D956C64">
      <w:pPr>
        <w:spacing w:line="360" w:lineRule="auto"/>
        <w:ind w:right="-384" w:rightChars="-183"/>
        <w:rPr>
          <w:rFonts w:ascii="宋体" w:hAnsi="宋体"/>
          <w:bCs/>
          <w:color w:val="auto"/>
          <w:highlight w:val="none"/>
          <w:u w:val="single"/>
        </w:rPr>
      </w:pPr>
    </w:p>
    <w:p w14:paraId="0F871FAF">
      <w:pPr>
        <w:spacing w:line="360" w:lineRule="auto"/>
        <w:ind w:right="-384" w:rightChars="-183"/>
        <w:rPr>
          <w:rFonts w:ascii="宋体" w:hAnsi="宋体"/>
          <w:bCs/>
          <w:color w:val="auto"/>
          <w:highlight w:val="none"/>
          <w:u w:val="single"/>
        </w:rPr>
      </w:pPr>
    </w:p>
    <w:p w14:paraId="56EC5126">
      <w:pPr>
        <w:spacing w:line="360" w:lineRule="auto"/>
        <w:ind w:right="-384" w:rightChars="-183"/>
        <w:rPr>
          <w:rFonts w:ascii="宋体" w:hAnsi="宋体"/>
          <w:bCs/>
          <w:color w:val="auto"/>
          <w:highlight w:val="none"/>
          <w:u w:val="single"/>
        </w:rPr>
      </w:pPr>
    </w:p>
    <w:p w14:paraId="6B2F898C">
      <w:pPr>
        <w:spacing w:line="360" w:lineRule="auto"/>
        <w:ind w:right="-384" w:rightChars="-183"/>
        <w:rPr>
          <w:rFonts w:ascii="宋体" w:hAnsi="宋体"/>
          <w:bCs/>
          <w:color w:val="auto"/>
          <w:highlight w:val="none"/>
          <w:u w:val="single"/>
        </w:rPr>
      </w:pPr>
    </w:p>
    <w:p w14:paraId="31236911">
      <w:pPr>
        <w:spacing w:line="360" w:lineRule="auto"/>
        <w:ind w:right="-384" w:rightChars="-183"/>
        <w:rPr>
          <w:rFonts w:ascii="宋体" w:hAnsi="宋体"/>
          <w:bCs/>
          <w:color w:val="auto"/>
          <w:highlight w:val="none"/>
          <w:u w:val="single"/>
        </w:rPr>
      </w:pPr>
    </w:p>
    <w:p w14:paraId="3FB588D5">
      <w:pPr>
        <w:spacing w:line="360" w:lineRule="auto"/>
        <w:ind w:right="-384" w:rightChars="-183"/>
        <w:rPr>
          <w:rFonts w:ascii="宋体" w:hAnsi="宋体"/>
          <w:bCs/>
          <w:color w:val="auto"/>
          <w:highlight w:val="none"/>
          <w:u w:val="single"/>
        </w:rPr>
      </w:pPr>
    </w:p>
    <w:p w14:paraId="4EDC41A0">
      <w:pPr>
        <w:spacing w:line="360" w:lineRule="auto"/>
        <w:ind w:right="-384" w:rightChars="-183"/>
        <w:rPr>
          <w:rFonts w:ascii="宋体" w:hAnsi="宋体"/>
          <w:bCs/>
          <w:color w:val="auto"/>
          <w:highlight w:val="none"/>
          <w:u w:val="single"/>
        </w:rPr>
      </w:pPr>
    </w:p>
    <w:p w14:paraId="75A2F0DE">
      <w:pPr>
        <w:spacing w:line="360" w:lineRule="auto"/>
        <w:ind w:right="-384" w:rightChars="-183"/>
        <w:rPr>
          <w:rFonts w:ascii="宋体" w:hAnsi="宋体"/>
          <w:bCs/>
          <w:color w:val="auto"/>
          <w:highlight w:val="none"/>
          <w:u w:val="single"/>
        </w:rPr>
      </w:pPr>
    </w:p>
    <w:p w14:paraId="3C5529B0">
      <w:pPr>
        <w:spacing w:line="360" w:lineRule="auto"/>
        <w:ind w:right="-384" w:rightChars="-183"/>
        <w:rPr>
          <w:rFonts w:ascii="宋体" w:hAnsi="宋体"/>
          <w:bCs/>
          <w:color w:val="auto"/>
          <w:highlight w:val="none"/>
          <w:u w:val="single"/>
        </w:rPr>
      </w:pPr>
    </w:p>
    <w:p w14:paraId="4F542D28">
      <w:pPr>
        <w:spacing w:line="360" w:lineRule="auto"/>
        <w:ind w:right="-384" w:rightChars="-183"/>
        <w:rPr>
          <w:rFonts w:ascii="宋体" w:hAnsi="宋体"/>
          <w:bCs/>
          <w:color w:val="auto"/>
          <w:highlight w:val="none"/>
          <w:u w:val="single"/>
        </w:rPr>
      </w:pPr>
    </w:p>
    <w:p w14:paraId="3F45F39F">
      <w:pPr>
        <w:spacing w:line="360" w:lineRule="auto"/>
        <w:ind w:right="-384" w:rightChars="-183"/>
        <w:rPr>
          <w:rFonts w:ascii="宋体" w:hAnsi="宋体"/>
          <w:bCs/>
          <w:color w:val="auto"/>
          <w:highlight w:val="none"/>
          <w:u w:val="single"/>
        </w:rPr>
      </w:pPr>
    </w:p>
    <w:p w14:paraId="7CFDF6C2">
      <w:pPr>
        <w:spacing w:line="360" w:lineRule="auto"/>
        <w:ind w:right="-384" w:rightChars="-183"/>
        <w:rPr>
          <w:rFonts w:ascii="宋体" w:hAnsi="宋体"/>
          <w:bCs/>
          <w:color w:val="auto"/>
          <w:highlight w:val="none"/>
          <w:u w:val="single"/>
        </w:rPr>
      </w:pPr>
    </w:p>
    <w:p w14:paraId="55B674D2">
      <w:pPr>
        <w:spacing w:line="360" w:lineRule="auto"/>
        <w:ind w:right="-384" w:rightChars="-183"/>
        <w:rPr>
          <w:rFonts w:ascii="宋体" w:hAnsi="宋体"/>
          <w:bCs/>
          <w:color w:val="auto"/>
          <w:highlight w:val="none"/>
          <w:u w:val="single"/>
        </w:rPr>
      </w:pPr>
    </w:p>
    <w:p w14:paraId="0818EB72">
      <w:pPr>
        <w:pStyle w:val="3"/>
        <w:numPr>
          <w:ilvl w:val="1"/>
          <w:numId w:val="0"/>
        </w:numPr>
        <w:spacing w:line="360" w:lineRule="auto"/>
        <w:rPr>
          <w:rFonts w:ascii="宋体" w:hAnsi="宋体"/>
          <w:color w:val="auto"/>
          <w:sz w:val="28"/>
          <w:szCs w:val="28"/>
          <w:highlight w:val="none"/>
        </w:rPr>
      </w:pPr>
      <w:bookmarkStart w:id="378" w:name="_Toc27963"/>
      <w:bookmarkStart w:id="379" w:name="_Toc200414535"/>
      <w:bookmarkStart w:id="380" w:name="_Toc469160805"/>
      <w:r>
        <w:rPr>
          <w:rFonts w:hint="eastAsia" w:ascii="宋体" w:hAnsi="宋体"/>
          <w:color w:val="auto"/>
          <w:sz w:val="28"/>
          <w:szCs w:val="28"/>
          <w:highlight w:val="none"/>
        </w:rPr>
        <w:t>附件十：磋商供应商提交的其他资料</w:t>
      </w:r>
      <w:bookmarkEnd w:id="378"/>
      <w:bookmarkEnd w:id="379"/>
      <w:bookmarkEnd w:id="380"/>
    </w:p>
    <w:p w14:paraId="5AEFC4BA">
      <w:pPr>
        <w:adjustRightInd w:val="0"/>
        <w:snapToGrid w:val="0"/>
        <w:spacing w:line="360" w:lineRule="auto"/>
        <w:jc w:val="left"/>
        <w:rPr>
          <w:rFonts w:ascii="宋体" w:hAnsi="宋体"/>
          <w:b/>
          <w:bCs/>
          <w:caps/>
          <w:color w:val="auto"/>
          <w:szCs w:val="21"/>
          <w:highlight w:val="none"/>
          <w:u w:val="single"/>
        </w:rPr>
      </w:pPr>
      <w:r>
        <w:rPr>
          <w:rFonts w:hint="eastAsia" w:ascii="宋体" w:hAnsi="宋体"/>
          <w:bCs/>
          <w:color w:val="auto"/>
          <w:szCs w:val="21"/>
          <w:highlight w:val="none"/>
        </w:rPr>
        <w:t>项目编号:</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YXCG-20260511</w:t>
      </w:r>
      <w:r>
        <w:rPr>
          <w:rFonts w:hint="eastAsia" w:ascii="宋体" w:hAnsi="宋体"/>
          <w:b/>
          <w:bCs/>
          <w:caps/>
          <w:color w:val="auto"/>
          <w:szCs w:val="21"/>
          <w:highlight w:val="none"/>
          <w:u w:val="single"/>
        </w:rPr>
        <w:t xml:space="preserve">  </w:t>
      </w:r>
    </w:p>
    <w:p w14:paraId="47964120">
      <w:pPr>
        <w:adjustRightInd w:val="0"/>
        <w:snapToGrid w:val="0"/>
        <w:spacing w:line="360" w:lineRule="auto"/>
        <w:jc w:val="left"/>
        <w:rPr>
          <w:rFonts w:ascii="宋体" w:hAnsi="宋体"/>
          <w:bCs/>
          <w:color w:val="auto"/>
          <w:szCs w:val="21"/>
          <w:highlight w:val="non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红花天料木和交趾黄檀等珍贵树种轻基质壮苗培育技术示范推广项目育苗大棚建设</w:t>
      </w:r>
      <w:r>
        <w:rPr>
          <w:rFonts w:hint="eastAsia" w:ascii="宋体" w:hAnsi="宋体"/>
          <w:b/>
          <w:bCs/>
          <w:color w:val="auto"/>
          <w:szCs w:val="21"/>
          <w:highlight w:val="none"/>
          <w:u w:val="single"/>
        </w:rPr>
        <w:t xml:space="preserve"> </w:t>
      </w:r>
    </w:p>
    <w:p w14:paraId="151926ED">
      <w:pPr>
        <w:adjustRightInd w:val="0"/>
        <w:snapToGrid w:val="0"/>
        <w:spacing w:line="360" w:lineRule="auto"/>
        <w:jc w:val="left"/>
        <w:rPr>
          <w:rFonts w:ascii="宋体" w:hAnsi="宋体"/>
          <w:bCs/>
          <w:color w:val="auto"/>
          <w:szCs w:val="21"/>
          <w:highlight w:val="none"/>
          <w:u w:val="single"/>
        </w:rPr>
      </w:pPr>
    </w:p>
    <w:p w14:paraId="0EEBD9F8">
      <w:pPr>
        <w:pStyle w:val="4"/>
        <w:spacing w:line="360" w:lineRule="auto"/>
        <w:rPr>
          <w:rFonts w:hAnsi="宋体"/>
          <w:color w:val="auto"/>
          <w:sz w:val="21"/>
          <w:szCs w:val="21"/>
          <w:highlight w:val="none"/>
        </w:rPr>
      </w:pPr>
    </w:p>
    <w:p w14:paraId="102F5B1D">
      <w:pPr>
        <w:pStyle w:val="4"/>
        <w:spacing w:line="360" w:lineRule="auto"/>
        <w:rPr>
          <w:rFonts w:hAnsi="宋体"/>
          <w:bCs/>
          <w:color w:val="auto"/>
          <w:sz w:val="21"/>
          <w:szCs w:val="21"/>
          <w:highlight w:val="none"/>
        </w:rPr>
      </w:pPr>
      <w:r>
        <w:rPr>
          <w:rFonts w:hint="eastAsia" w:hAnsi="宋体"/>
          <w:bCs/>
          <w:color w:val="auto"/>
          <w:sz w:val="21"/>
          <w:szCs w:val="21"/>
          <w:highlight w:val="none"/>
        </w:rPr>
        <w:t>本节无格式要求，供应商可根据自身实际情况以及磋商文件规定的“磋商采购项目要求”等进行编制。</w:t>
      </w:r>
    </w:p>
    <w:p w14:paraId="14B3FF6E">
      <w:pPr>
        <w:pStyle w:val="4"/>
        <w:spacing w:line="360" w:lineRule="auto"/>
        <w:rPr>
          <w:rFonts w:hAnsi="宋体"/>
          <w:bCs/>
          <w:color w:val="auto"/>
          <w:sz w:val="21"/>
          <w:szCs w:val="21"/>
          <w:highlight w:val="none"/>
        </w:rPr>
      </w:pPr>
      <w:r>
        <w:rPr>
          <w:rFonts w:hint="eastAsia" w:hAnsi="宋体"/>
          <w:bCs/>
          <w:color w:val="auto"/>
          <w:sz w:val="21"/>
          <w:szCs w:val="21"/>
          <w:highlight w:val="none"/>
        </w:rPr>
        <w:t>一、</w:t>
      </w:r>
    </w:p>
    <w:p w14:paraId="45D46265">
      <w:pPr>
        <w:pStyle w:val="4"/>
        <w:spacing w:line="360" w:lineRule="auto"/>
        <w:rPr>
          <w:rFonts w:hAnsi="宋体"/>
          <w:bCs/>
          <w:color w:val="auto"/>
          <w:sz w:val="21"/>
          <w:szCs w:val="21"/>
          <w:highlight w:val="none"/>
        </w:rPr>
      </w:pPr>
      <w:r>
        <w:rPr>
          <w:rFonts w:hint="eastAsia" w:hAnsi="宋体"/>
          <w:bCs/>
          <w:color w:val="auto"/>
          <w:sz w:val="21"/>
          <w:szCs w:val="21"/>
          <w:highlight w:val="none"/>
        </w:rPr>
        <w:t>二、</w:t>
      </w:r>
    </w:p>
    <w:p w14:paraId="150DEEBA">
      <w:pPr>
        <w:pStyle w:val="4"/>
        <w:spacing w:line="360" w:lineRule="auto"/>
        <w:rPr>
          <w:rFonts w:hAnsi="宋体"/>
          <w:bCs/>
          <w:color w:val="auto"/>
          <w:sz w:val="21"/>
          <w:szCs w:val="21"/>
          <w:highlight w:val="none"/>
        </w:rPr>
      </w:pPr>
      <w:r>
        <w:rPr>
          <w:rFonts w:hint="eastAsia" w:hAnsi="宋体"/>
          <w:bCs/>
          <w:color w:val="auto"/>
          <w:sz w:val="21"/>
          <w:szCs w:val="21"/>
          <w:highlight w:val="none"/>
        </w:rPr>
        <w:t>三、</w:t>
      </w:r>
      <w:r>
        <w:rPr>
          <w:rFonts w:hAnsi="宋体"/>
          <w:bCs/>
          <w:color w:val="auto"/>
          <w:sz w:val="21"/>
          <w:szCs w:val="21"/>
          <w:highlight w:val="none"/>
        </w:rPr>
        <w:t>...</w:t>
      </w:r>
    </w:p>
    <w:p w14:paraId="0FDDF058">
      <w:pPr>
        <w:pStyle w:val="4"/>
        <w:spacing w:line="360" w:lineRule="auto"/>
        <w:rPr>
          <w:rFonts w:hAnsi="宋体"/>
          <w:bCs/>
          <w:color w:val="auto"/>
          <w:sz w:val="21"/>
          <w:szCs w:val="21"/>
          <w:highlight w:val="none"/>
        </w:rPr>
      </w:pPr>
      <w:r>
        <w:rPr>
          <w:rFonts w:hint="eastAsia" w:hAnsi="宋体"/>
          <w:bCs/>
          <w:color w:val="auto"/>
          <w:sz w:val="21"/>
          <w:szCs w:val="21"/>
          <w:highlight w:val="none"/>
        </w:rPr>
        <w:t>四、</w:t>
      </w:r>
      <w:r>
        <w:rPr>
          <w:rFonts w:hAnsi="宋体"/>
          <w:bCs/>
          <w:color w:val="auto"/>
          <w:sz w:val="21"/>
          <w:szCs w:val="21"/>
          <w:highlight w:val="none"/>
        </w:rPr>
        <w:t>...</w:t>
      </w:r>
    </w:p>
    <w:p w14:paraId="4E32055A">
      <w:pPr>
        <w:adjustRightInd w:val="0"/>
        <w:snapToGrid w:val="0"/>
        <w:spacing w:line="360" w:lineRule="auto"/>
        <w:rPr>
          <w:rFonts w:ascii="宋体" w:hAnsi="宋体"/>
          <w:bCs/>
          <w:color w:val="auto"/>
          <w:szCs w:val="21"/>
          <w:highlight w:val="none"/>
        </w:rPr>
      </w:pPr>
    </w:p>
    <w:p w14:paraId="1B4A844D">
      <w:pPr>
        <w:adjustRightInd w:val="0"/>
        <w:snapToGrid w:val="0"/>
        <w:spacing w:line="360" w:lineRule="auto"/>
        <w:rPr>
          <w:rFonts w:ascii="宋体" w:hAnsi="宋体"/>
          <w:bCs/>
          <w:color w:val="auto"/>
          <w:szCs w:val="21"/>
          <w:highlight w:val="none"/>
        </w:rPr>
      </w:pPr>
    </w:p>
    <w:p w14:paraId="1EBA68D8">
      <w:pPr>
        <w:adjustRightInd w:val="0"/>
        <w:snapToGrid w:val="0"/>
        <w:spacing w:line="360" w:lineRule="auto"/>
        <w:rPr>
          <w:rFonts w:ascii="宋体" w:hAnsi="宋体"/>
          <w:bCs/>
          <w:color w:val="auto"/>
          <w:szCs w:val="21"/>
          <w:highlight w:val="none"/>
        </w:rPr>
      </w:pPr>
    </w:p>
    <w:p w14:paraId="6DB9E85F">
      <w:pPr>
        <w:adjustRightInd w:val="0"/>
        <w:snapToGrid w:val="0"/>
        <w:spacing w:line="360" w:lineRule="auto"/>
        <w:rPr>
          <w:rFonts w:ascii="宋体" w:hAnsi="宋体"/>
          <w:bCs/>
          <w:color w:val="auto"/>
          <w:szCs w:val="21"/>
          <w:highlight w:val="none"/>
        </w:rPr>
      </w:pPr>
    </w:p>
    <w:p w14:paraId="111CE5B1">
      <w:pPr>
        <w:adjustRightInd w:val="0"/>
        <w:snapToGrid w:val="0"/>
        <w:spacing w:line="360" w:lineRule="auto"/>
        <w:rPr>
          <w:rFonts w:ascii="宋体" w:hAnsi="宋体"/>
          <w:bCs/>
          <w:color w:val="auto"/>
          <w:szCs w:val="21"/>
          <w:highlight w:val="none"/>
        </w:rPr>
      </w:pPr>
    </w:p>
    <w:p w14:paraId="54B69B10">
      <w:pPr>
        <w:adjustRightInd w:val="0"/>
        <w:snapToGrid w:val="0"/>
        <w:spacing w:line="360" w:lineRule="auto"/>
        <w:rPr>
          <w:rFonts w:ascii="宋体" w:hAnsi="宋体"/>
          <w:bCs/>
          <w:color w:val="auto"/>
          <w:szCs w:val="21"/>
          <w:highlight w:val="none"/>
        </w:rPr>
      </w:pPr>
    </w:p>
    <w:p w14:paraId="472963D8">
      <w:pPr>
        <w:adjustRightInd w:val="0"/>
        <w:snapToGrid w:val="0"/>
        <w:spacing w:line="360" w:lineRule="auto"/>
        <w:rPr>
          <w:rFonts w:ascii="宋体" w:hAnsi="宋体"/>
          <w:bCs/>
          <w:color w:val="auto"/>
          <w:szCs w:val="21"/>
          <w:highlight w:val="none"/>
        </w:rPr>
      </w:pPr>
    </w:p>
    <w:p w14:paraId="7294A106">
      <w:pPr>
        <w:adjustRightInd w:val="0"/>
        <w:snapToGrid w:val="0"/>
        <w:spacing w:line="360" w:lineRule="auto"/>
        <w:rPr>
          <w:rFonts w:ascii="宋体" w:hAnsi="宋体"/>
          <w:bCs/>
          <w:color w:val="auto"/>
          <w:szCs w:val="21"/>
          <w:highlight w:val="none"/>
        </w:rPr>
      </w:pPr>
    </w:p>
    <w:p w14:paraId="39F9C2C6">
      <w:pPr>
        <w:adjustRightInd w:val="0"/>
        <w:snapToGrid w:val="0"/>
        <w:spacing w:line="360" w:lineRule="auto"/>
        <w:rPr>
          <w:rFonts w:ascii="宋体" w:hAnsi="宋体"/>
          <w:bCs/>
          <w:color w:val="auto"/>
          <w:szCs w:val="21"/>
          <w:highlight w:val="none"/>
        </w:rPr>
      </w:pPr>
    </w:p>
    <w:p w14:paraId="49EAA4ED">
      <w:pPr>
        <w:adjustRightInd w:val="0"/>
        <w:snapToGrid w:val="0"/>
        <w:spacing w:line="360" w:lineRule="auto"/>
        <w:rPr>
          <w:rFonts w:ascii="宋体" w:hAnsi="宋体"/>
          <w:bCs/>
          <w:color w:val="auto"/>
          <w:szCs w:val="21"/>
          <w:highlight w:val="none"/>
        </w:rPr>
      </w:pPr>
    </w:p>
    <w:p w14:paraId="747BD562">
      <w:pPr>
        <w:adjustRightInd w:val="0"/>
        <w:snapToGrid w:val="0"/>
        <w:spacing w:line="360" w:lineRule="auto"/>
        <w:rPr>
          <w:rFonts w:ascii="宋体" w:hAnsi="宋体"/>
          <w:bCs/>
          <w:color w:val="auto"/>
          <w:szCs w:val="21"/>
          <w:highlight w:val="none"/>
        </w:rPr>
      </w:pPr>
    </w:p>
    <w:p w14:paraId="1CD2D925">
      <w:pPr>
        <w:adjustRightInd w:val="0"/>
        <w:snapToGrid w:val="0"/>
        <w:spacing w:line="360" w:lineRule="auto"/>
        <w:rPr>
          <w:rFonts w:ascii="宋体" w:hAnsi="宋体"/>
          <w:bCs/>
          <w:color w:val="auto"/>
          <w:szCs w:val="21"/>
          <w:highlight w:val="none"/>
        </w:rPr>
      </w:pPr>
    </w:p>
    <w:p w14:paraId="5D434638">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供应商法定代表人（负责人）或授权代理人（签字）：</w:t>
      </w:r>
      <w:r>
        <w:rPr>
          <w:rFonts w:hint="eastAsia" w:ascii="宋体" w:hAnsi="宋体"/>
          <w:bCs/>
          <w:color w:val="auto"/>
          <w:szCs w:val="21"/>
          <w:highlight w:val="none"/>
          <w:u w:val="single"/>
        </w:rPr>
        <w:t xml:space="preserve">                            </w:t>
      </w:r>
    </w:p>
    <w:p w14:paraId="09E2BD38">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6A6C066D">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p>
    <w:p w14:paraId="6D9C55E6">
      <w:pPr>
        <w:pStyle w:val="4"/>
        <w:spacing w:line="360" w:lineRule="auto"/>
        <w:rPr>
          <w:rFonts w:hAnsi="宋体"/>
          <w:color w:val="auto"/>
          <w:szCs w:val="21"/>
          <w:highlight w:val="none"/>
        </w:rPr>
      </w:pPr>
    </w:p>
    <w:p w14:paraId="06995197">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（供应商认为本节无须提交的，应当注明“本节空白”字样）。</w:t>
      </w:r>
    </w:p>
    <w:p w14:paraId="77B93721">
      <w:pPr>
        <w:rPr>
          <w:rFonts w:hAnsi="宋体"/>
          <w:color w:val="auto"/>
          <w:highlight w:val="none"/>
        </w:rPr>
      </w:pPr>
      <w:r>
        <w:rPr>
          <w:rFonts w:hAnsi="宋体"/>
          <w:color w:val="auto"/>
          <w:highlight w:val="none"/>
        </w:rPr>
        <w:br w:type="page"/>
      </w:r>
    </w:p>
    <w:p w14:paraId="6844E598">
      <w:pPr>
        <w:jc w:val="left"/>
        <w:rPr>
          <w:rFonts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附件</w:t>
      </w:r>
    </w:p>
    <w:p w14:paraId="0B106912">
      <w:pPr>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阳江市政府采购供应商资格信用承诺函</w:t>
      </w:r>
    </w:p>
    <w:p w14:paraId="0EAEF228">
      <w:pPr>
        <w:jc w:val="center"/>
        <w:rPr>
          <w:rFonts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(样本)</w:t>
      </w:r>
    </w:p>
    <w:p w14:paraId="314735E6">
      <w:pPr>
        <w:spacing w:line="360" w:lineRule="auto"/>
        <w:ind w:firstLine="640" w:firstLineChars="200"/>
        <w:jc w:val="left"/>
        <w:rPr>
          <w:rFonts w:ascii="仿宋" w:hAnsi="仿宋" w:eastAsia="仿宋" w:cs="仿宋"/>
          <w:color w:val="auto"/>
          <w:kern w:val="0"/>
          <w:sz w:val="32"/>
          <w:szCs w:val="32"/>
          <w:highlight w:val="none"/>
        </w:rPr>
      </w:pPr>
    </w:p>
    <w:p w14:paraId="148936BF">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我 方 自 愿 参 加    ( 项 目 名 称 )    项 目 ( 项 目 编 号：        )的政府采购活动，并郑重承诺符合《中华人民共和国政府采购法》第二十二条第一款第(二)项、第(三)项、第(四)项、第(五)项规定条件，具体包括:</w:t>
      </w:r>
    </w:p>
    <w:p w14:paraId="53F151D8">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1.具有良好的商业信誉和健全的财务会计制度;</w:t>
      </w:r>
    </w:p>
    <w:p w14:paraId="071AB4B0">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2.具有履行合同所必需的设备和专业技术能力;</w:t>
      </w:r>
    </w:p>
    <w:p w14:paraId="7908617A">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3.具有依法缴纳税收和社会保障资金的良好记录;</w:t>
      </w:r>
    </w:p>
    <w:p w14:paraId="2AE76604">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4.参加政府采购活动前三年内，在经营活动中没有重大违法记录。</w:t>
      </w:r>
    </w:p>
    <w:p w14:paraId="59D2C8B0">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auto"/>
          <w:kern w:val="0"/>
          <w:sz w:val="28"/>
          <w:szCs w:val="28"/>
          <w:highlight w:val="none"/>
          <w:lang w:eastAsia="zh-CN"/>
        </w:rPr>
        <w:t>。</w:t>
      </w:r>
    </w:p>
    <w:p w14:paraId="1ED41F93">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特此承诺。</w:t>
      </w:r>
    </w:p>
    <w:p w14:paraId="726C323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供应商名称(公章):</w:t>
      </w:r>
    </w:p>
    <w:p w14:paraId="11EB6C4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统一社会信用代码:</w:t>
      </w:r>
    </w:p>
    <w:p w14:paraId="41953109">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法定代表人或授权代表(签名):</w:t>
      </w:r>
    </w:p>
    <w:p w14:paraId="23295991">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   年  月  日</w:t>
      </w:r>
    </w:p>
    <w:p w14:paraId="2ED7B04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注:供应商的法定代表人(其他组织的为负责人)或者授权代表的签名或盖章应真实、有效，如由授权代表签名或盖章的，应提供“法定代表人授权书”</w:t>
      </w:r>
    </w:p>
    <w:p w14:paraId="68590AF6">
      <w:pPr>
        <w:pStyle w:val="4"/>
        <w:spacing w:line="360" w:lineRule="auto"/>
        <w:rPr>
          <w:rFonts w:hAnsi="宋体"/>
          <w:color w:val="auto"/>
          <w:highlight w:val="none"/>
        </w:rPr>
      </w:pPr>
    </w:p>
    <w:p w14:paraId="5553A088">
      <w:pPr>
        <w:pStyle w:val="4"/>
        <w:ind w:firstLine="0"/>
        <w:rPr>
          <w:rFonts w:hAnsi="宋体"/>
          <w:color w:val="auto"/>
          <w:highlight w:val="none"/>
        </w:rPr>
      </w:pPr>
      <w:bookmarkStart w:id="381" w:name="_Toc434832511"/>
    </w:p>
    <w:p w14:paraId="21A49471">
      <w:pPr>
        <w:pStyle w:val="4"/>
        <w:ind w:firstLine="0"/>
        <w:rPr>
          <w:rFonts w:hAnsi="宋体"/>
          <w:color w:val="auto"/>
          <w:highlight w:val="none"/>
        </w:rPr>
      </w:pPr>
    </w:p>
    <w:p w14:paraId="68347BF8">
      <w:pPr>
        <w:pStyle w:val="4"/>
        <w:ind w:firstLine="0"/>
        <w:rPr>
          <w:rFonts w:hAnsi="宋体"/>
          <w:color w:val="auto"/>
          <w:highlight w:val="none"/>
        </w:rPr>
      </w:pPr>
    </w:p>
    <w:p w14:paraId="0CE9E90A">
      <w:pPr>
        <w:pStyle w:val="4"/>
        <w:ind w:firstLine="0"/>
        <w:rPr>
          <w:rFonts w:hAnsi="宋体"/>
          <w:color w:val="auto"/>
          <w:highlight w:val="none"/>
        </w:rPr>
      </w:pPr>
    </w:p>
    <w:p w14:paraId="5997CEC6">
      <w:pPr>
        <w:pStyle w:val="4"/>
        <w:ind w:firstLine="0"/>
        <w:rPr>
          <w:rFonts w:hAnsi="宋体"/>
          <w:color w:val="auto"/>
          <w:highlight w:val="none"/>
        </w:rPr>
      </w:pPr>
    </w:p>
    <w:p w14:paraId="7BCE45C8">
      <w:pPr>
        <w:pStyle w:val="4"/>
        <w:ind w:firstLine="0"/>
        <w:rPr>
          <w:rFonts w:hAnsi="宋体"/>
          <w:color w:val="auto"/>
          <w:highlight w:val="none"/>
        </w:rPr>
      </w:pPr>
    </w:p>
    <w:p w14:paraId="3B62F27D">
      <w:pPr>
        <w:pStyle w:val="4"/>
        <w:ind w:firstLine="0"/>
        <w:rPr>
          <w:rFonts w:hAnsi="宋体"/>
          <w:color w:val="auto"/>
          <w:highlight w:val="none"/>
        </w:rPr>
      </w:pPr>
    </w:p>
    <w:p w14:paraId="30240748">
      <w:pPr>
        <w:pStyle w:val="4"/>
        <w:ind w:firstLine="0"/>
        <w:rPr>
          <w:rFonts w:hAnsi="宋体"/>
          <w:color w:val="auto"/>
          <w:highlight w:val="none"/>
        </w:rPr>
      </w:pPr>
    </w:p>
    <w:p w14:paraId="0C8404D5">
      <w:pPr>
        <w:pStyle w:val="4"/>
        <w:ind w:firstLine="0"/>
        <w:rPr>
          <w:rFonts w:hAnsi="宋体"/>
          <w:color w:val="auto"/>
          <w:highlight w:val="none"/>
        </w:rPr>
      </w:pPr>
    </w:p>
    <w:p w14:paraId="6BF13CA3">
      <w:pPr>
        <w:pStyle w:val="3"/>
        <w:numPr>
          <w:ilvl w:val="1"/>
          <w:numId w:val="0"/>
        </w:numPr>
        <w:spacing w:line="360" w:lineRule="auto"/>
        <w:rPr>
          <w:rFonts w:ascii="宋体" w:hAnsi="宋体"/>
          <w:color w:val="auto"/>
          <w:sz w:val="52"/>
          <w:highlight w:val="none"/>
        </w:rPr>
      </w:pPr>
      <w:bookmarkStart w:id="382" w:name="_Toc469160806"/>
      <w:bookmarkStart w:id="383" w:name="_Toc11207"/>
      <w:r>
        <w:rPr>
          <w:rFonts w:hint="eastAsia" w:ascii="宋体" w:hAnsi="宋体"/>
          <w:color w:val="auto"/>
          <w:sz w:val="52"/>
          <w:highlight w:val="none"/>
        </w:rPr>
        <w:t>其 他 格 式</w:t>
      </w:r>
      <w:bookmarkEnd w:id="381"/>
      <w:bookmarkEnd w:id="382"/>
      <w:bookmarkEnd w:id="383"/>
    </w:p>
    <w:p w14:paraId="1A8820E2">
      <w:pPr>
        <w:spacing w:line="360" w:lineRule="auto"/>
        <w:jc w:val="center"/>
        <w:rPr>
          <w:rFonts w:ascii="宋体" w:hAnsi="宋体"/>
          <w:b/>
          <w:color w:val="auto"/>
          <w:sz w:val="28"/>
          <w:highlight w:val="none"/>
        </w:rPr>
      </w:pPr>
      <w:r>
        <w:rPr>
          <w:rFonts w:hint="eastAsia" w:ascii="宋体" w:hAnsi="宋体"/>
          <w:b/>
          <w:color w:val="auto"/>
          <w:sz w:val="36"/>
          <w:highlight w:val="none"/>
        </w:rPr>
        <w:t>（以下文件勿装订在投标文件内</w:t>
      </w:r>
      <w:r>
        <w:rPr>
          <w:rFonts w:ascii="宋体" w:hAnsi="宋体"/>
          <w:b/>
          <w:color w:val="auto"/>
          <w:sz w:val="36"/>
          <w:highlight w:val="none"/>
        </w:rPr>
        <w:t>）</w:t>
      </w:r>
    </w:p>
    <w:p w14:paraId="5FAA81D4">
      <w:pPr>
        <w:spacing w:line="360" w:lineRule="auto"/>
        <w:rPr>
          <w:rFonts w:ascii="宋体" w:hAnsi="宋体"/>
          <w:color w:val="auto"/>
          <w:highlight w:val="none"/>
        </w:rPr>
      </w:pPr>
    </w:p>
    <w:p w14:paraId="492C57EA">
      <w:pPr>
        <w:spacing w:line="360" w:lineRule="auto"/>
        <w:rPr>
          <w:rFonts w:ascii="宋体" w:hAnsi="宋体"/>
          <w:color w:val="auto"/>
          <w:highlight w:val="none"/>
        </w:rPr>
      </w:pPr>
    </w:p>
    <w:p w14:paraId="279A71C9">
      <w:pPr>
        <w:spacing w:line="360" w:lineRule="auto"/>
        <w:rPr>
          <w:rFonts w:ascii="宋体" w:hAnsi="宋体"/>
          <w:color w:val="auto"/>
          <w:highlight w:val="none"/>
        </w:rPr>
      </w:pPr>
    </w:p>
    <w:p w14:paraId="20B963D1">
      <w:pPr>
        <w:spacing w:line="360" w:lineRule="auto"/>
        <w:rPr>
          <w:rFonts w:ascii="宋体" w:hAnsi="宋体"/>
          <w:color w:val="auto"/>
          <w:highlight w:val="none"/>
        </w:rPr>
      </w:pPr>
    </w:p>
    <w:p w14:paraId="0AC55180">
      <w:pPr>
        <w:spacing w:line="360" w:lineRule="auto"/>
        <w:rPr>
          <w:rFonts w:ascii="宋体" w:hAnsi="宋体"/>
          <w:color w:val="auto"/>
          <w:highlight w:val="none"/>
        </w:rPr>
      </w:pPr>
    </w:p>
    <w:p w14:paraId="355002E7">
      <w:pPr>
        <w:spacing w:line="360" w:lineRule="auto"/>
        <w:rPr>
          <w:rFonts w:ascii="宋体" w:hAnsi="宋体"/>
          <w:color w:val="auto"/>
          <w:highlight w:val="none"/>
        </w:rPr>
      </w:pPr>
    </w:p>
    <w:p w14:paraId="681C6C1F">
      <w:pPr>
        <w:spacing w:line="360" w:lineRule="auto"/>
        <w:rPr>
          <w:rFonts w:ascii="宋体" w:hAnsi="宋体"/>
          <w:color w:val="auto"/>
          <w:highlight w:val="none"/>
        </w:rPr>
      </w:pPr>
    </w:p>
    <w:p w14:paraId="132838FF">
      <w:pPr>
        <w:spacing w:line="360" w:lineRule="auto"/>
        <w:rPr>
          <w:rFonts w:ascii="宋体" w:hAnsi="宋体"/>
          <w:color w:val="auto"/>
          <w:highlight w:val="none"/>
        </w:rPr>
      </w:pPr>
    </w:p>
    <w:p w14:paraId="6B16DD0C">
      <w:pPr>
        <w:spacing w:line="360" w:lineRule="auto"/>
        <w:rPr>
          <w:rFonts w:ascii="宋体" w:hAnsi="宋体"/>
          <w:color w:val="auto"/>
          <w:highlight w:val="none"/>
        </w:rPr>
      </w:pPr>
    </w:p>
    <w:p w14:paraId="248A518C">
      <w:pPr>
        <w:spacing w:line="360" w:lineRule="auto"/>
        <w:rPr>
          <w:rFonts w:ascii="宋体" w:hAnsi="宋体"/>
          <w:color w:val="auto"/>
          <w:highlight w:val="none"/>
        </w:rPr>
      </w:pPr>
    </w:p>
    <w:p w14:paraId="0C335524">
      <w:pPr>
        <w:spacing w:line="360" w:lineRule="auto"/>
        <w:rPr>
          <w:rFonts w:ascii="宋体" w:hAnsi="宋体"/>
          <w:color w:val="auto"/>
          <w:highlight w:val="none"/>
        </w:rPr>
      </w:pPr>
    </w:p>
    <w:p w14:paraId="0B28B65F">
      <w:pPr>
        <w:spacing w:line="360" w:lineRule="auto"/>
        <w:rPr>
          <w:rFonts w:ascii="宋体" w:hAnsi="宋体"/>
          <w:color w:val="auto"/>
          <w:highlight w:val="none"/>
        </w:rPr>
      </w:pPr>
    </w:p>
    <w:p w14:paraId="320D2306">
      <w:pPr>
        <w:spacing w:line="360" w:lineRule="auto"/>
        <w:rPr>
          <w:rFonts w:ascii="宋体" w:hAnsi="宋体"/>
          <w:b/>
          <w:color w:val="auto"/>
          <w:highlight w:val="none"/>
        </w:rPr>
      </w:pPr>
    </w:p>
    <w:p w14:paraId="2B1DADF8">
      <w:pPr>
        <w:spacing w:line="360" w:lineRule="auto"/>
        <w:rPr>
          <w:rFonts w:ascii="宋体" w:hAnsi="宋体"/>
          <w:b/>
          <w:color w:val="auto"/>
          <w:szCs w:val="21"/>
          <w:highlight w:val="none"/>
        </w:rPr>
      </w:pPr>
    </w:p>
    <w:p w14:paraId="2F4D3A7F">
      <w:pPr>
        <w:jc w:val="center"/>
        <w:rPr>
          <w:rFonts w:hint="eastAsia"/>
          <w:b/>
          <w:bCs/>
          <w:color w:val="auto"/>
          <w:szCs w:val="21"/>
          <w:highlight w:val="none"/>
        </w:rPr>
      </w:pPr>
      <w:r>
        <w:rPr>
          <w:rFonts w:hint="eastAsia"/>
          <w:b/>
          <w:bCs/>
          <w:color w:val="auto"/>
          <w:sz w:val="44"/>
          <w:szCs w:val="44"/>
          <w:highlight w:val="none"/>
        </w:rPr>
        <w:t>购买标书登记表</w:t>
      </w:r>
    </w:p>
    <w:p w14:paraId="1E24270A">
      <w:pPr>
        <w:jc w:val="center"/>
        <w:rPr>
          <w:rFonts w:hint="eastAsia"/>
          <w:color w:val="auto"/>
          <w:szCs w:val="21"/>
          <w:highlight w:val="none"/>
        </w:rPr>
      </w:pPr>
    </w:p>
    <w:tbl>
      <w:tblPr>
        <w:tblStyle w:val="5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706E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9DD8D38">
            <w:pPr>
              <w:jc w:val="center"/>
              <w:rPr>
                <w:rFonts w:hint="eastAsia"/>
                <w:color w:val="auto"/>
                <w:sz w:val="28"/>
                <w:szCs w:val="28"/>
                <w:highlight w:val="none"/>
              </w:rPr>
            </w:pPr>
            <w:r>
              <w:rPr>
                <w:rFonts w:hint="eastAsia"/>
                <w:color w:val="auto"/>
                <w:sz w:val="28"/>
                <w:szCs w:val="28"/>
                <w:highlight w:val="none"/>
              </w:rPr>
              <w:t>项目名称</w:t>
            </w:r>
          </w:p>
        </w:tc>
        <w:tc>
          <w:tcPr>
            <w:tcW w:w="6775" w:type="dxa"/>
            <w:gridSpan w:val="3"/>
            <w:noWrap w:val="0"/>
            <w:vAlign w:val="top"/>
          </w:tcPr>
          <w:p w14:paraId="5A73A665">
            <w:pPr>
              <w:rPr>
                <w:rFonts w:hint="eastAsia"/>
                <w:color w:val="auto"/>
                <w:sz w:val="28"/>
                <w:szCs w:val="28"/>
                <w:highlight w:val="none"/>
              </w:rPr>
            </w:pPr>
          </w:p>
        </w:tc>
      </w:tr>
      <w:tr w14:paraId="5972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5B0852FC">
            <w:pPr>
              <w:jc w:val="center"/>
              <w:rPr>
                <w:rFonts w:hint="eastAsia"/>
                <w:color w:val="auto"/>
                <w:sz w:val="28"/>
                <w:szCs w:val="28"/>
                <w:highlight w:val="none"/>
              </w:rPr>
            </w:pPr>
            <w:r>
              <w:rPr>
                <w:rFonts w:hint="eastAsia"/>
                <w:color w:val="auto"/>
                <w:sz w:val="28"/>
                <w:szCs w:val="28"/>
                <w:highlight w:val="none"/>
              </w:rPr>
              <w:t>招标编号</w:t>
            </w:r>
          </w:p>
        </w:tc>
        <w:tc>
          <w:tcPr>
            <w:tcW w:w="1940" w:type="dxa"/>
            <w:noWrap w:val="0"/>
            <w:vAlign w:val="top"/>
          </w:tcPr>
          <w:p w14:paraId="15AF7276">
            <w:pPr>
              <w:rPr>
                <w:rFonts w:hint="eastAsia"/>
                <w:color w:val="auto"/>
                <w:sz w:val="28"/>
                <w:szCs w:val="28"/>
                <w:highlight w:val="none"/>
              </w:rPr>
            </w:pPr>
          </w:p>
        </w:tc>
        <w:tc>
          <w:tcPr>
            <w:tcW w:w="1940" w:type="dxa"/>
            <w:noWrap w:val="0"/>
            <w:vAlign w:val="center"/>
          </w:tcPr>
          <w:p w14:paraId="68130070">
            <w:pPr>
              <w:jc w:val="center"/>
              <w:rPr>
                <w:rFonts w:hint="eastAsia"/>
                <w:color w:val="auto"/>
                <w:sz w:val="28"/>
                <w:szCs w:val="28"/>
                <w:highlight w:val="none"/>
              </w:rPr>
            </w:pPr>
            <w:r>
              <w:rPr>
                <w:rFonts w:hint="eastAsia"/>
                <w:color w:val="auto"/>
                <w:sz w:val="28"/>
                <w:szCs w:val="28"/>
                <w:highlight w:val="none"/>
              </w:rPr>
              <w:t>购买时间</w:t>
            </w:r>
          </w:p>
        </w:tc>
        <w:tc>
          <w:tcPr>
            <w:tcW w:w="2895" w:type="dxa"/>
            <w:noWrap w:val="0"/>
            <w:vAlign w:val="top"/>
          </w:tcPr>
          <w:p w14:paraId="18675223">
            <w:pPr>
              <w:rPr>
                <w:rFonts w:hint="eastAsia"/>
                <w:color w:val="auto"/>
                <w:sz w:val="28"/>
                <w:szCs w:val="28"/>
                <w:highlight w:val="none"/>
              </w:rPr>
            </w:pPr>
          </w:p>
        </w:tc>
      </w:tr>
      <w:tr w14:paraId="7E71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2070A246">
            <w:pPr>
              <w:jc w:val="center"/>
              <w:rPr>
                <w:rFonts w:hint="eastAsia"/>
                <w:color w:val="auto"/>
                <w:sz w:val="28"/>
                <w:szCs w:val="28"/>
                <w:highlight w:val="none"/>
              </w:rPr>
            </w:pPr>
            <w:r>
              <w:rPr>
                <w:rFonts w:hint="eastAsia"/>
                <w:color w:val="auto"/>
                <w:sz w:val="28"/>
                <w:szCs w:val="28"/>
                <w:highlight w:val="none"/>
              </w:rPr>
              <w:t>投标商名称</w:t>
            </w:r>
          </w:p>
        </w:tc>
        <w:tc>
          <w:tcPr>
            <w:tcW w:w="6775" w:type="dxa"/>
            <w:gridSpan w:val="3"/>
            <w:noWrap w:val="0"/>
            <w:vAlign w:val="top"/>
          </w:tcPr>
          <w:p w14:paraId="10C66239">
            <w:pPr>
              <w:rPr>
                <w:rFonts w:hint="eastAsia"/>
                <w:color w:val="auto"/>
                <w:sz w:val="28"/>
                <w:szCs w:val="28"/>
                <w:highlight w:val="none"/>
              </w:rPr>
            </w:pPr>
          </w:p>
        </w:tc>
      </w:tr>
      <w:tr w14:paraId="2CFB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45048529">
            <w:pPr>
              <w:jc w:val="center"/>
              <w:rPr>
                <w:rFonts w:hint="eastAsia"/>
                <w:color w:val="auto"/>
                <w:sz w:val="28"/>
                <w:szCs w:val="28"/>
                <w:highlight w:val="none"/>
              </w:rPr>
            </w:pPr>
            <w:r>
              <w:rPr>
                <w:rFonts w:hint="eastAsia"/>
                <w:color w:val="auto"/>
                <w:sz w:val="28"/>
                <w:szCs w:val="28"/>
                <w:highlight w:val="none"/>
              </w:rPr>
              <w:t>地址</w:t>
            </w:r>
          </w:p>
        </w:tc>
        <w:tc>
          <w:tcPr>
            <w:tcW w:w="6775" w:type="dxa"/>
            <w:gridSpan w:val="3"/>
            <w:noWrap w:val="0"/>
            <w:vAlign w:val="top"/>
          </w:tcPr>
          <w:p w14:paraId="023D6B2A">
            <w:pPr>
              <w:rPr>
                <w:rFonts w:hint="eastAsia"/>
                <w:color w:val="auto"/>
                <w:sz w:val="28"/>
                <w:szCs w:val="28"/>
                <w:highlight w:val="none"/>
              </w:rPr>
            </w:pPr>
          </w:p>
        </w:tc>
      </w:tr>
      <w:tr w14:paraId="0170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75EF0E3">
            <w:pPr>
              <w:jc w:val="center"/>
              <w:rPr>
                <w:rFonts w:hint="eastAsia"/>
                <w:color w:val="auto"/>
                <w:sz w:val="28"/>
                <w:szCs w:val="28"/>
                <w:highlight w:val="none"/>
              </w:rPr>
            </w:pPr>
            <w:r>
              <w:rPr>
                <w:rFonts w:hint="eastAsia"/>
                <w:color w:val="auto"/>
                <w:sz w:val="28"/>
                <w:szCs w:val="28"/>
                <w:highlight w:val="none"/>
              </w:rPr>
              <w:t>电话</w:t>
            </w:r>
          </w:p>
        </w:tc>
        <w:tc>
          <w:tcPr>
            <w:tcW w:w="1940" w:type="dxa"/>
            <w:noWrap w:val="0"/>
            <w:vAlign w:val="top"/>
          </w:tcPr>
          <w:p w14:paraId="590DF12F">
            <w:pPr>
              <w:rPr>
                <w:rFonts w:hint="eastAsia"/>
                <w:color w:val="auto"/>
                <w:sz w:val="28"/>
                <w:szCs w:val="28"/>
                <w:highlight w:val="none"/>
              </w:rPr>
            </w:pPr>
          </w:p>
        </w:tc>
        <w:tc>
          <w:tcPr>
            <w:tcW w:w="1940" w:type="dxa"/>
            <w:noWrap w:val="0"/>
            <w:vAlign w:val="center"/>
          </w:tcPr>
          <w:p w14:paraId="683E500D">
            <w:pPr>
              <w:jc w:val="center"/>
              <w:rPr>
                <w:rFonts w:hint="eastAsia"/>
                <w:color w:val="auto"/>
                <w:sz w:val="28"/>
                <w:szCs w:val="28"/>
                <w:highlight w:val="none"/>
              </w:rPr>
            </w:pPr>
            <w:r>
              <w:rPr>
                <w:rFonts w:hint="eastAsia"/>
                <w:color w:val="auto"/>
                <w:sz w:val="28"/>
                <w:szCs w:val="28"/>
                <w:highlight w:val="none"/>
              </w:rPr>
              <w:t>传真</w:t>
            </w:r>
          </w:p>
        </w:tc>
        <w:tc>
          <w:tcPr>
            <w:tcW w:w="2895" w:type="dxa"/>
            <w:noWrap w:val="0"/>
            <w:vAlign w:val="top"/>
          </w:tcPr>
          <w:p w14:paraId="5E5E63C6">
            <w:pPr>
              <w:rPr>
                <w:rFonts w:hint="eastAsia"/>
                <w:color w:val="auto"/>
                <w:sz w:val="28"/>
                <w:szCs w:val="28"/>
                <w:highlight w:val="none"/>
              </w:rPr>
            </w:pPr>
          </w:p>
        </w:tc>
      </w:tr>
      <w:tr w14:paraId="73D1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314E77B7">
            <w:pPr>
              <w:jc w:val="center"/>
              <w:rPr>
                <w:rFonts w:hint="eastAsia"/>
                <w:color w:val="auto"/>
                <w:sz w:val="28"/>
                <w:szCs w:val="28"/>
                <w:highlight w:val="none"/>
              </w:rPr>
            </w:pPr>
            <w:r>
              <w:rPr>
                <w:rFonts w:hint="eastAsia"/>
                <w:color w:val="auto"/>
                <w:sz w:val="28"/>
                <w:szCs w:val="28"/>
                <w:highlight w:val="none"/>
              </w:rPr>
              <w:t>联系人</w:t>
            </w:r>
          </w:p>
        </w:tc>
        <w:tc>
          <w:tcPr>
            <w:tcW w:w="1940" w:type="dxa"/>
            <w:noWrap w:val="0"/>
            <w:vAlign w:val="top"/>
          </w:tcPr>
          <w:p w14:paraId="15E75F7E">
            <w:pPr>
              <w:rPr>
                <w:rFonts w:hint="eastAsia"/>
                <w:color w:val="auto"/>
                <w:sz w:val="28"/>
                <w:szCs w:val="28"/>
                <w:highlight w:val="none"/>
              </w:rPr>
            </w:pPr>
          </w:p>
        </w:tc>
        <w:tc>
          <w:tcPr>
            <w:tcW w:w="1940" w:type="dxa"/>
            <w:noWrap w:val="0"/>
            <w:vAlign w:val="center"/>
          </w:tcPr>
          <w:p w14:paraId="7DB9B586">
            <w:pPr>
              <w:jc w:val="center"/>
              <w:rPr>
                <w:rFonts w:hint="eastAsia"/>
                <w:color w:val="auto"/>
                <w:sz w:val="28"/>
                <w:szCs w:val="28"/>
                <w:highlight w:val="none"/>
              </w:rPr>
            </w:pPr>
            <w:r>
              <w:rPr>
                <w:rFonts w:hint="eastAsia"/>
                <w:color w:val="auto"/>
                <w:sz w:val="28"/>
                <w:szCs w:val="28"/>
                <w:highlight w:val="none"/>
              </w:rPr>
              <w:t>手机</w:t>
            </w:r>
          </w:p>
        </w:tc>
        <w:tc>
          <w:tcPr>
            <w:tcW w:w="2895" w:type="dxa"/>
            <w:noWrap w:val="0"/>
            <w:vAlign w:val="top"/>
          </w:tcPr>
          <w:p w14:paraId="066514EE">
            <w:pPr>
              <w:rPr>
                <w:rFonts w:hint="eastAsia"/>
                <w:color w:val="auto"/>
                <w:sz w:val="28"/>
                <w:szCs w:val="28"/>
                <w:highlight w:val="none"/>
              </w:rPr>
            </w:pPr>
          </w:p>
        </w:tc>
      </w:tr>
      <w:tr w14:paraId="010F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27640B61">
            <w:pPr>
              <w:jc w:val="center"/>
              <w:rPr>
                <w:rFonts w:hint="eastAsia"/>
                <w:color w:val="auto"/>
                <w:sz w:val="28"/>
                <w:szCs w:val="28"/>
                <w:highlight w:val="none"/>
              </w:rPr>
            </w:pPr>
            <w:r>
              <w:rPr>
                <w:rFonts w:hint="eastAsia"/>
                <w:color w:val="auto"/>
                <w:sz w:val="28"/>
                <w:szCs w:val="28"/>
                <w:highlight w:val="none"/>
              </w:rPr>
              <w:t>职务</w:t>
            </w:r>
          </w:p>
        </w:tc>
        <w:tc>
          <w:tcPr>
            <w:tcW w:w="1940" w:type="dxa"/>
            <w:noWrap w:val="0"/>
            <w:vAlign w:val="top"/>
          </w:tcPr>
          <w:p w14:paraId="40F46363">
            <w:pPr>
              <w:rPr>
                <w:rFonts w:hint="eastAsia"/>
                <w:color w:val="auto"/>
                <w:sz w:val="28"/>
                <w:szCs w:val="28"/>
                <w:highlight w:val="none"/>
              </w:rPr>
            </w:pPr>
          </w:p>
        </w:tc>
        <w:tc>
          <w:tcPr>
            <w:tcW w:w="1940" w:type="dxa"/>
            <w:noWrap w:val="0"/>
            <w:vAlign w:val="center"/>
          </w:tcPr>
          <w:p w14:paraId="20B2D409">
            <w:pPr>
              <w:jc w:val="center"/>
              <w:rPr>
                <w:rFonts w:hint="eastAsia"/>
                <w:color w:val="auto"/>
                <w:sz w:val="28"/>
                <w:szCs w:val="28"/>
                <w:highlight w:val="none"/>
              </w:rPr>
            </w:pPr>
            <w:r>
              <w:rPr>
                <w:rFonts w:hint="eastAsia"/>
                <w:color w:val="auto"/>
                <w:sz w:val="28"/>
                <w:szCs w:val="28"/>
                <w:highlight w:val="none"/>
              </w:rPr>
              <w:t>电子邮件</w:t>
            </w:r>
          </w:p>
        </w:tc>
        <w:tc>
          <w:tcPr>
            <w:tcW w:w="2895" w:type="dxa"/>
            <w:noWrap w:val="0"/>
            <w:vAlign w:val="top"/>
          </w:tcPr>
          <w:p w14:paraId="288FF2CF">
            <w:pPr>
              <w:rPr>
                <w:rFonts w:hint="eastAsia"/>
                <w:color w:val="auto"/>
                <w:sz w:val="28"/>
                <w:szCs w:val="28"/>
                <w:highlight w:val="none"/>
              </w:rPr>
            </w:pPr>
          </w:p>
        </w:tc>
      </w:tr>
      <w:tr w14:paraId="69CB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5426C27">
            <w:pPr>
              <w:jc w:val="center"/>
              <w:rPr>
                <w:rFonts w:hint="eastAsia"/>
                <w:color w:val="auto"/>
                <w:sz w:val="28"/>
                <w:szCs w:val="28"/>
                <w:highlight w:val="none"/>
              </w:rPr>
            </w:pPr>
            <w:r>
              <w:rPr>
                <w:rFonts w:hint="eastAsia"/>
                <w:color w:val="auto"/>
                <w:sz w:val="28"/>
                <w:szCs w:val="28"/>
                <w:highlight w:val="none"/>
              </w:rPr>
              <w:t>拟投设备</w:t>
            </w:r>
          </w:p>
        </w:tc>
        <w:tc>
          <w:tcPr>
            <w:tcW w:w="6775" w:type="dxa"/>
            <w:gridSpan w:val="3"/>
            <w:noWrap w:val="0"/>
            <w:vAlign w:val="top"/>
          </w:tcPr>
          <w:p w14:paraId="0415987C">
            <w:pPr>
              <w:rPr>
                <w:rFonts w:hint="eastAsia"/>
                <w:color w:val="auto"/>
                <w:sz w:val="28"/>
                <w:szCs w:val="28"/>
                <w:highlight w:val="none"/>
              </w:rPr>
            </w:pPr>
          </w:p>
        </w:tc>
      </w:tr>
      <w:tr w14:paraId="7499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1FE0794B">
            <w:pPr>
              <w:jc w:val="center"/>
              <w:rPr>
                <w:rFonts w:hint="eastAsia"/>
                <w:color w:val="auto"/>
                <w:sz w:val="28"/>
                <w:szCs w:val="28"/>
                <w:highlight w:val="none"/>
              </w:rPr>
            </w:pPr>
            <w:r>
              <w:rPr>
                <w:rFonts w:hint="eastAsia"/>
                <w:color w:val="auto"/>
                <w:sz w:val="28"/>
                <w:szCs w:val="28"/>
                <w:highlight w:val="none"/>
              </w:rPr>
              <w:t>制造厂商</w:t>
            </w:r>
          </w:p>
        </w:tc>
        <w:tc>
          <w:tcPr>
            <w:tcW w:w="6775" w:type="dxa"/>
            <w:gridSpan w:val="3"/>
            <w:noWrap w:val="0"/>
            <w:vAlign w:val="top"/>
          </w:tcPr>
          <w:p w14:paraId="76197A9B">
            <w:pPr>
              <w:rPr>
                <w:rFonts w:hint="eastAsia"/>
                <w:color w:val="auto"/>
                <w:sz w:val="28"/>
                <w:szCs w:val="28"/>
                <w:highlight w:val="none"/>
              </w:rPr>
            </w:pPr>
          </w:p>
        </w:tc>
      </w:tr>
      <w:tr w14:paraId="68BE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1FCA7FF3">
            <w:pPr>
              <w:jc w:val="center"/>
              <w:rPr>
                <w:rFonts w:hint="eastAsia"/>
                <w:color w:val="auto"/>
                <w:sz w:val="28"/>
                <w:szCs w:val="28"/>
                <w:highlight w:val="none"/>
              </w:rPr>
            </w:pPr>
            <w:r>
              <w:rPr>
                <w:rFonts w:hint="eastAsia"/>
                <w:color w:val="auto"/>
                <w:sz w:val="28"/>
                <w:szCs w:val="28"/>
                <w:highlight w:val="none"/>
              </w:rPr>
              <w:t>经营范围</w:t>
            </w:r>
          </w:p>
        </w:tc>
        <w:tc>
          <w:tcPr>
            <w:tcW w:w="6775" w:type="dxa"/>
            <w:gridSpan w:val="3"/>
            <w:noWrap w:val="0"/>
            <w:vAlign w:val="top"/>
          </w:tcPr>
          <w:p w14:paraId="6994F809">
            <w:pPr>
              <w:rPr>
                <w:rFonts w:hint="eastAsia"/>
                <w:color w:val="auto"/>
                <w:sz w:val="28"/>
                <w:szCs w:val="28"/>
                <w:highlight w:val="none"/>
              </w:rPr>
            </w:pPr>
          </w:p>
        </w:tc>
      </w:tr>
    </w:tbl>
    <w:p w14:paraId="1D243E24">
      <w:pPr>
        <w:spacing w:line="360" w:lineRule="auto"/>
        <w:jc w:val="center"/>
        <w:rPr>
          <w:rFonts w:hint="eastAsia" w:ascii="宋体" w:hAnsi="宋体"/>
          <w:b/>
          <w:color w:val="auto"/>
          <w:sz w:val="28"/>
          <w:szCs w:val="28"/>
          <w:highlight w:val="none"/>
        </w:rPr>
      </w:pPr>
    </w:p>
    <w:p w14:paraId="0D87A9A0">
      <w:pPr>
        <w:spacing w:line="360" w:lineRule="auto"/>
        <w:jc w:val="center"/>
        <w:rPr>
          <w:rFonts w:hint="eastAsia" w:ascii="宋体" w:hAnsi="宋体"/>
          <w:b/>
          <w:color w:val="auto"/>
          <w:sz w:val="28"/>
          <w:szCs w:val="28"/>
          <w:highlight w:val="none"/>
        </w:rPr>
      </w:pPr>
    </w:p>
    <w:p w14:paraId="56171536">
      <w:pPr>
        <w:spacing w:line="360" w:lineRule="auto"/>
        <w:jc w:val="center"/>
        <w:rPr>
          <w:rFonts w:hint="eastAsia" w:ascii="宋体" w:hAnsi="宋体"/>
          <w:b/>
          <w:color w:val="auto"/>
          <w:sz w:val="28"/>
          <w:szCs w:val="28"/>
          <w:highlight w:val="none"/>
        </w:rPr>
      </w:pPr>
    </w:p>
    <w:p w14:paraId="658872E5">
      <w:pPr>
        <w:spacing w:line="360" w:lineRule="auto"/>
        <w:jc w:val="center"/>
        <w:rPr>
          <w:rFonts w:hint="eastAsia" w:ascii="宋体" w:hAnsi="宋体"/>
          <w:b/>
          <w:color w:val="auto"/>
          <w:sz w:val="28"/>
          <w:szCs w:val="28"/>
          <w:highlight w:val="none"/>
        </w:rPr>
      </w:pPr>
    </w:p>
    <w:p w14:paraId="2CC44281">
      <w:pPr>
        <w:spacing w:line="360" w:lineRule="auto"/>
        <w:jc w:val="center"/>
        <w:rPr>
          <w:rFonts w:hint="eastAsia" w:ascii="宋体" w:hAnsi="宋体"/>
          <w:b/>
          <w:color w:val="auto"/>
          <w:sz w:val="28"/>
          <w:szCs w:val="28"/>
          <w:highlight w:val="none"/>
        </w:rPr>
      </w:pPr>
    </w:p>
    <w:p w14:paraId="7AE4660F">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询问函、质疑函格式</w:t>
      </w:r>
    </w:p>
    <w:p w14:paraId="1582E388">
      <w:pPr>
        <w:pStyle w:val="45"/>
        <w:snapToGrid w:val="0"/>
        <w:spacing w:before="0" w:beforeAutospacing="0" w:after="0" w:afterAutospacing="0" w:line="360" w:lineRule="auto"/>
        <w:jc w:val="both"/>
        <w:rPr>
          <w:color w:val="auto"/>
          <w:sz w:val="21"/>
          <w:szCs w:val="21"/>
          <w:highlight w:val="none"/>
        </w:rPr>
      </w:pPr>
    </w:p>
    <w:p w14:paraId="58BE5C1E">
      <w:pPr>
        <w:snapToGrid w:val="0"/>
        <w:spacing w:line="360" w:lineRule="auto"/>
        <w:ind w:firstLine="424" w:firstLineChars="201"/>
        <w:rPr>
          <w:rFonts w:ascii="宋体" w:hAnsi="宋体"/>
          <w:b/>
          <w:color w:val="auto"/>
          <w:szCs w:val="21"/>
          <w:highlight w:val="none"/>
        </w:rPr>
      </w:pPr>
      <w:r>
        <w:rPr>
          <w:rFonts w:hint="eastAsia" w:ascii="宋体" w:hAnsi="宋体"/>
          <w:b/>
          <w:color w:val="auto"/>
          <w:szCs w:val="21"/>
          <w:highlight w:val="none"/>
        </w:rPr>
        <w:t>说明：本部分格式为投标供应商提交询问函、质疑函、投诉函时使用，不属于投标文件格式的组成部分。</w:t>
      </w:r>
    </w:p>
    <w:p w14:paraId="0152FC4B">
      <w:pPr>
        <w:pStyle w:val="45"/>
        <w:snapToGrid w:val="0"/>
        <w:spacing w:before="0" w:beforeAutospacing="0" w:after="0" w:afterAutospacing="0" w:line="360" w:lineRule="auto"/>
        <w:jc w:val="both"/>
        <w:rPr>
          <w:color w:val="auto"/>
          <w:sz w:val="21"/>
          <w:szCs w:val="21"/>
          <w:highlight w:val="none"/>
        </w:rPr>
      </w:pPr>
    </w:p>
    <w:p w14:paraId="78900102">
      <w:pPr>
        <w:pStyle w:val="45"/>
        <w:snapToGrid w:val="0"/>
        <w:spacing w:before="0" w:beforeAutospacing="0" w:after="0" w:afterAutospacing="0" w:line="360" w:lineRule="auto"/>
        <w:jc w:val="both"/>
        <w:rPr>
          <w:color w:val="auto"/>
          <w:sz w:val="21"/>
          <w:szCs w:val="21"/>
          <w:highlight w:val="none"/>
        </w:rPr>
      </w:pPr>
      <w:r>
        <w:rPr>
          <w:rFonts w:hint="eastAsia"/>
          <w:color w:val="auto"/>
          <w:sz w:val="21"/>
          <w:szCs w:val="21"/>
          <w:highlight w:val="none"/>
        </w:rPr>
        <w:t>1：询问函格式</w:t>
      </w:r>
    </w:p>
    <w:p w14:paraId="4EC57665">
      <w:pPr>
        <w:pStyle w:val="45"/>
        <w:spacing w:before="0" w:beforeAutospacing="0" w:after="0" w:afterAutospacing="0" w:line="360" w:lineRule="auto"/>
        <w:jc w:val="center"/>
        <w:rPr>
          <w:rStyle w:val="54"/>
          <w:rFonts w:cs="Times New Roman"/>
          <w:b w:val="0"/>
          <w:color w:val="auto"/>
          <w:sz w:val="21"/>
          <w:szCs w:val="21"/>
          <w:highlight w:val="none"/>
        </w:rPr>
      </w:pPr>
      <w:r>
        <w:rPr>
          <w:rStyle w:val="54"/>
          <w:rFonts w:hint="eastAsia" w:cs="Times New Roman"/>
          <w:b w:val="0"/>
          <w:color w:val="auto"/>
          <w:sz w:val="21"/>
          <w:szCs w:val="21"/>
          <w:highlight w:val="none"/>
        </w:rPr>
        <w:t>询问函</w:t>
      </w:r>
    </w:p>
    <w:p w14:paraId="703B96DB">
      <w:pPr>
        <w:widowControl/>
        <w:tabs>
          <w:tab w:val="left" w:pos="6300"/>
        </w:tabs>
        <w:snapToGrid w:val="0"/>
        <w:spacing w:line="360" w:lineRule="auto"/>
        <w:jc w:val="left"/>
        <w:rPr>
          <w:rFonts w:ascii="宋体" w:hAnsi="宋体"/>
          <w:color w:val="auto"/>
          <w:szCs w:val="21"/>
          <w:highlight w:val="none"/>
        </w:rPr>
      </w:pPr>
      <w:r>
        <w:rPr>
          <w:rFonts w:hint="eastAsia" w:ascii="宋体" w:hAnsi="宋体"/>
          <w:color w:val="auto"/>
          <w:szCs w:val="21"/>
          <w:highlight w:val="none"/>
        </w:rPr>
        <w:t>广东业信采购招标有限公司：</w:t>
      </w:r>
    </w:p>
    <w:p w14:paraId="3623B9F0">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我单位已报名并准备参与</w:t>
      </w:r>
      <w:r>
        <w:rPr>
          <w:rFonts w:hint="eastAsia" w:ascii="宋体" w:hAnsi="宋体"/>
          <w:color w:val="auto"/>
          <w:szCs w:val="21"/>
          <w:highlight w:val="none"/>
          <w:u w:val="single"/>
        </w:rPr>
        <w:t>（项目名称）</w:t>
      </w:r>
      <w:r>
        <w:rPr>
          <w:rFonts w:hint="eastAsia" w:ascii="宋体" w:hAnsi="宋体"/>
          <w:color w:val="auto"/>
          <w:szCs w:val="21"/>
          <w:highlight w:val="none"/>
        </w:rPr>
        <w:t>项目（采购文件编号：</w:t>
      </w:r>
      <w:r>
        <w:rPr>
          <w:rFonts w:hint="eastAsia" w:ascii="宋体" w:hAnsi="宋体"/>
          <w:color w:val="auto"/>
          <w:szCs w:val="21"/>
          <w:highlight w:val="none"/>
          <w:u w:val="single"/>
        </w:rPr>
        <w:t xml:space="preserve">     </w:t>
      </w:r>
      <w:r>
        <w:rPr>
          <w:rFonts w:hint="eastAsia" w:ascii="宋体" w:hAnsi="宋体"/>
          <w:color w:val="auto"/>
          <w:szCs w:val="21"/>
          <w:highlight w:val="none"/>
        </w:rPr>
        <w:t>）的投标（或报价）活动，现有以下几个内容（或条款）存在疑问（或无法理解），特提出询问。</w:t>
      </w:r>
    </w:p>
    <w:p w14:paraId="0BED07C5">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一、_____________________（事项一）</w:t>
      </w:r>
    </w:p>
    <w:p w14:paraId="4F743DF6">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（1）____________________（问题或条款内容）</w:t>
      </w:r>
    </w:p>
    <w:p w14:paraId="45464137">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（2）____________________（说明疑问或无法理解原因）</w:t>
      </w:r>
    </w:p>
    <w:p w14:paraId="4AAF3750">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（3）____________________（建议）</w:t>
      </w:r>
    </w:p>
    <w:p w14:paraId="54413245">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二、_____________________（事项二）</w:t>
      </w:r>
    </w:p>
    <w:p w14:paraId="46490AE8">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w:t>
      </w:r>
    </w:p>
    <w:p w14:paraId="706AE74F">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随附相关证明材料如下：（目录）。</w:t>
      </w:r>
    </w:p>
    <w:p w14:paraId="1DB6D0AB">
      <w:pPr>
        <w:widowControl/>
        <w:tabs>
          <w:tab w:val="left" w:pos="6300"/>
        </w:tabs>
        <w:snapToGrid w:val="0"/>
        <w:spacing w:line="360" w:lineRule="auto"/>
        <w:ind w:firstLine="1260" w:firstLineChars="600"/>
        <w:jc w:val="left"/>
        <w:rPr>
          <w:rFonts w:ascii="宋体" w:hAnsi="宋体"/>
          <w:color w:val="auto"/>
          <w:szCs w:val="21"/>
          <w:highlight w:val="none"/>
        </w:rPr>
      </w:pPr>
      <w:r>
        <w:rPr>
          <w:rFonts w:hint="eastAsia" w:ascii="宋体" w:hAnsi="宋体"/>
          <w:color w:val="auto"/>
          <w:szCs w:val="21"/>
          <w:highlight w:val="none"/>
        </w:rPr>
        <w:t>询问人：（公章）</w:t>
      </w:r>
    </w:p>
    <w:p w14:paraId="3817A09B">
      <w:pPr>
        <w:widowControl/>
        <w:tabs>
          <w:tab w:val="left" w:pos="6300"/>
        </w:tabs>
        <w:snapToGrid w:val="0"/>
        <w:spacing w:line="360" w:lineRule="auto"/>
        <w:ind w:firstLine="1260" w:firstLineChars="600"/>
        <w:jc w:val="left"/>
        <w:rPr>
          <w:rFonts w:ascii="宋体" w:hAnsi="宋体"/>
          <w:color w:val="auto"/>
          <w:szCs w:val="21"/>
          <w:highlight w:val="none"/>
        </w:rPr>
      </w:pPr>
      <w:r>
        <w:rPr>
          <w:rFonts w:hint="eastAsia" w:ascii="宋体" w:hAnsi="宋体"/>
          <w:color w:val="auto"/>
          <w:szCs w:val="21"/>
          <w:highlight w:val="none"/>
        </w:rPr>
        <w:t>法定代表人（负责人）（授权代表）：</w:t>
      </w:r>
    </w:p>
    <w:p w14:paraId="0BC6D59E">
      <w:pPr>
        <w:tabs>
          <w:tab w:val="left" w:pos="6300"/>
        </w:tabs>
        <w:snapToGrid w:val="0"/>
        <w:spacing w:line="360" w:lineRule="auto"/>
        <w:ind w:firstLine="1260" w:firstLineChars="600"/>
        <w:jc w:val="left"/>
        <w:rPr>
          <w:rFonts w:ascii="宋体" w:hAnsi="宋体"/>
          <w:color w:val="auto"/>
          <w:szCs w:val="21"/>
          <w:highlight w:val="none"/>
        </w:rPr>
      </w:pPr>
      <w:r>
        <w:rPr>
          <w:rFonts w:hint="eastAsia" w:ascii="宋体" w:hAnsi="宋体"/>
          <w:color w:val="auto"/>
          <w:szCs w:val="21"/>
          <w:highlight w:val="none"/>
        </w:rPr>
        <w:t>地址/邮编：</w:t>
      </w:r>
    </w:p>
    <w:p w14:paraId="20DB6639">
      <w:pPr>
        <w:tabs>
          <w:tab w:val="left" w:pos="6300"/>
        </w:tabs>
        <w:snapToGrid w:val="0"/>
        <w:spacing w:line="360" w:lineRule="auto"/>
        <w:ind w:firstLine="1260" w:firstLineChars="600"/>
        <w:jc w:val="left"/>
        <w:rPr>
          <w:rFonts w:ascii="宋体" w:hAnsi="宋体"/>
          <w:color w:val="auto"/>
          <w:szCs w:val="21"/>
          <w:highlight w:val="none"/>
        </w:rPr>
      </w:pPr>
      <w:r>
        <w:rPr>
          <w:rFonts w:hint="eastAsia" w:ascii="宋体" w:hAnsi="宋体"/>
          <w:color w:val="auto"/>
          <w:szCs w:val="21"/>
          <w:highlight w:val="none"/>
        </w:rPr>
        <w:t>电话/传真：</w:t>
      </w:r>
    </w:p>
    <w:p w14:paraId="05CBB28B">
      <w:pPr>
        <w:tabs>
          <w:tab w:val="left" w:pos="6300"/>
        </w:tabs>
        <w:snapToGrid w:val="0"/>
        <w:spacing w:line="360" w:lineRule="auto"/>
        <w:ind w:firstLine="1260" w:firstLineChars="600"/>
        <w:jc w:val="left"/>
        <w:rPr>
          <w:rFonts w:ascii="宋体" w:hAnsi="宋体"/>
          <w:color w:val="auto"/>
          <w:szCs w:val="21"/>
          <w:highlight w:val="none"/>
        </w:rPr>
      </w:pPr>
    </w:p>
    <w:p w14:paraId="369F0A9E">
      <w:pPr>
        <w:tabs>
          <w:tab w:val="left" w:pos="6300"/>
        </w:tabs>
        <w:snapToGrid w:val="0"/>
        <w:spacing w:line="360" w:lineRule="auto"/>
        <w:ind w:firstLine="1260" w:firstLineChars="600"/>
        <w:jc w:val="left"/>
        <w:rPr>
          <w:rFonts w:ascii="宋体" w:hAnsi="宋体"/>
          <w:color w:val="auto"/>
          <w:szCs w:val="21"/>
          <w:highlight w:val="none"/>
        </w:rPr>
      </w:pPr>
    </w:p>
    <w:p w14:paraId="47BA2F16">
      <w:pPr>
        <w:spacing w:line="360" w:lineRule="auto"/>
        <w:jc w:val="righ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C8543C6">
      <w:pPr>
        <w:snapToGrid w:val="0"/>
        <w:spacing w:line="360" w:lineRule="auto"/>
        <w:ind w:firstLine="378" w:firstLineChars="180"/>
        <w:rPr>
          <w:rFonts w:ascii="宋体" w:hAnsi="宋体"/>
          <w:color w:val="auto"/>
          <w:szCs w:val="21"/>
          <w:highlight w:val="none"/>
        </w:rPr>
      </w:pPr>
    </w:p>
    <w:p w14:paraId="68F5D620">
      <w:pPr>
        <w:pStyle w:val="45"/>
        <w:adjustRightInd w:val="0"/>
        <w:snapToGrid w:val="0"/>
        <w:spacing w:before="0" w:beforeAutospacing="0" w:after="0" w:afterAutospacing="0" w:line="360" w:lineRule="auto"/>
        <w:jc w:val="both"/>
        <w:rPr>
          <w:color w:val="auto"/>
          <w:sz w:val="21"/>
          <w:szCs w:val="21"/>
          <w:highlight w:val="none"/>
        </w:rPr>
      </w:pPr>
      <w:r>
        <w:rPr>
          <w:rFonts w:hint="eastAsia"/>
          <w:color w:val="auto"/>
          <w:sz w:val="21"/>
          <w:szCs w:val="21"/>
          <w:highlight w:val="none"/>
        </w:rPr>
        <w:br w:type="page"/>
      </w:r>
      <w:r>
        <w:rPr>
          <w:rFonts w:hint="eastAsia"/>
          <w:color w:val="auto"/>
          <w:sz w:val="21"/>
          <w:szCs w:val="21"/>
          <w:highlight w:val="none"/>
        </w:rPr>
        <w:t>2：质疑函格式</w:t>
      </w:r>
    </w:p>
    <w:p w14:paraId="00D3E4E3">
      <w:pPr>
        <w:pStyle w:val="45"/>
        <w:spacing w:before="0" w:beforeAutospacing="0" w:after="0" w:afterAutospacing="0" w:line="360" w:lineRule="auto"/>
        <w:jc w:val="center"/>
        <w:rPr>
          <w:rStyle w:val="54"/>
          <w:rFonts w:cs="Times New Roman"/>
          <w:b w:val="0"/>
          <w:color w:val="auto"/>
          <w:sz w:val="21"/>
          <w:szCs w:val="21"/>
          <w:highlight w:val="none"/>
        </w:rPr>
      </w:pPr>
      <w:r>
        <w:rPr>
          <w:rStyle w:val="54"/>
          <w:rFonts w:hint="eastAsia" w:cs="Times New Roman"/>
          <w:b w:val="0"/>
          <w:color w:val="auto"/>
          <w:sz w:val="21"/>
          <w:szCs w:val="21"/>
          <w:highlight w:val="none"/>
        </w:rPr>
        <w:t>质疑函</w:t>
      </w:r>
    </w:p>
    <w:p w14:paraId="33DF31B3">
      <w:pPr>
        <w:adjustRightInd w:val="0"/>
        <w:snapToGrid w:val="0"/>
        <w:spacing w:beforeLines="100" w:line="360" w:lineRule="auto"/>
        <w:rPr>
          <w:rFonts w:ascii="宋体" w:hAnsi="宋体" w:cs="仿宋"/>
          <w:bCs/>
          <w:color w:val="auto"/>
          <w:szCs w:val="21"/>
          <w:highlight w:val="none"/>
        </w:rPr>
      </w:pPr>
      <w:r>
        <w:rPr>
          <w:rFonts w:hint="eastAsia" w:ascii="宋体" w:hAnsi="宋体" w:cs="仿宋"/>
          <w:bCs/>
          <w:color w:val="auto"/>
          <w:szCs w:val="21"/>
          <w:highlight w:val="none"/>
        </w:rPr>
        <w:t>一、质疑供应商基本信息</w:t>
      </w:r>
    </w:p>
    <w:p w14:paraId="4F0F3E68">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质疑供应商：</w:t>
      </w:r>
      <w:r>
        <w:rPr>
          <w:rFonts w:hint="eastAsia" w:ascii="宋体" w:hAnsi="宋体" w:cs="仿宋"/>
          <w:color w:val="auto"/>
          <w:szCs w:val="21"/>
          <w:highlight w:val="none"/>
          <w:u w:val="dotted"/>
        </w:rPr>
        <w:t xml:space="preserve">                                        </w:t>
      </w:r>
    </w:p>
    <w:p w14:paraId="1ED53D1A">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地址：</w:t>
      </w:r>
      <w:r>
        <w:rPr>
          <w:rFonts w:hint="eastAsia" w:ascii="宋体" w:hAnsi="宋体" w:cs="仿宋"/>
          <w:color w:val="auto"/>
          <w:szCs w:val="21"/>
          <w:highlight w:val="none"/>
          <w:u w:val="dotted"/>
        </w:rPr>
        <w:t xml:space="preserve">                          </w:t>
      </w:r>
      <w:r>
        <w:rPr>
          <w:rFonts w:hint="eastAsia" w:ascii="宋体" w:hAnsi="宋体" w:cs="仿宋"/>
          <w:color w:val="auto"/>
          <w:szCs w:val="21"/>
          <w:highlight w:val="none"/>
        </w:rPr>
        <w:t>邮编：</w:t>
      </w:r>
      <w:r>
        <w:rPr>
          <w:rFonts w:hint="eastAsia" w:ascii="宋体" w:hAnsi="宋体" w:cs="仿宋"/>
          <w:color w:val="auto"/>
          <w:szCs w:val="21"/>
          <w:highlight w:val="none"/>
          <w:u w:val="dotted"/>
        </w:rPr>
        <w:t xml:space="preserve">                                                   </w:t>
      </w:r>
    </w:p>
    <w:p w14:paraId="1B1D6068">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联系人：</w:t>
      </w:r>
      <w:r>
        <w:rPr>
          <w:rFonts w:hint="eastAsia" w:ascii="宋体" w:hAnsi="宋体" w:cs="仿宋"/>
          <w:color w:val="auto"/>
          <w:szCs w:val="21"/>
          <w:highlight w:val="none"/>
          <w:u w:val="dotted"/>
        </w:rPr>
        <w:t xml:space="preserve">                      </w:t>
      </w:r>
      <w:r>
        <w:rPr>
          <w:rFonts w:hint="eastAsia" w:ascii="宋体" w:hAnsi="宋体" w:cs="仿宋"/>
          <w:color w:val="auto"/>
          <w:szCs w:val="21"/>
          <w:highlight w:val="none"/>
        </w:rPr>
        <w:t>联系电话：</w:t>
      </w:r>
      <w:r>
        <w:rPr>
          <w:rFonts w:hint="eastAsia" w:ascii="宋体" w:hAnsi="宋体" w:cs="仿宋"/>
          <w:color w:val="auto"/>
          <w:szCs w:val="21"/>
          <w:highlight w:val="none"/>
          <w:u w:val="dotted"/>
        </w:rPr>
        <w:t xml:space="preserve">                              </w:t>
      </w:r>
    </w:p>
    <w:p w14:paraId="015DB50A">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授权代表：</w:t>
      </w:r>
      <w:r>
        <w:rPr>
          <w:rFonts w:hint="eastAsia" w:ascii="宋体" w:hAnsi="宋体" w:cs="仿宋"/>
          <w:color w:val="auto"/>
          <w:szCs w:val="21"/>
          <w:highlight w:val="none"/>
          <w:u w:val="dotted"/>
        </w:rPr>
        <w:t xml:space="preserve">                                          </w:t>
      </w:r>
    </w:p>
    <w:p w14:paraId="43A2FE8B">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联系电话：</w:t>
      </w:r>
      <w:r>
        <w:rPr>
          <w:rFonts w:hint="eastAsia" w:ascii="宋体" w:hAnsi="宋体" w:cs="仿宋"/>
          <w:color w:val="auto"/>
          <w:szCs w:val="21"/>
          <w:highlight w:val="none"/>
          <w:u w:val="dotted"/>
        </w:rPr>
        <w:t xml:space="preserve">                                           </w:t>
      </w:r>
      <w:r>
        <w:rPr>
          <w:rFonts w:ascii="宋体" w:hAnsi="宋体" w:cs="仿宋"/>
          <w:color w:val="auto"/>
          <w:szCs w:val="21"/>
          <w:highlight w:val="none"/>
        </w:rPr>
        <w:t xml:space="preserve"> </w:t>
      </w:r>
    </w:p>
    <w:p w14:paraId="27A8691F">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地址：</w:t>
      </w:r>
      <w:r>
        <w:rPr>
          <w:rFonts w:ascii="宋体" w:hAnsi="宋体" w:cs="仿宋"/>
          <w:color w:val="auto"/>
          <w:szCs w:val="21"/>
          <w:highlight w:val="none"/>
        </w:rPr>
        <w:t xml:space="preserve"> </w:t>
      </w:r>
      <w:r>
        <w:rPr>
          <w:rFonts w:hint="eastAsia" w:ascii="宋体" w:hAnsi="宋体" w:cs="仿宋"/>
          <w:color w:val="auto"/>
          <w:szCs w:val="21"/>
          <w:highlight w:val="none"/>
          <w:u w:val="dotted"/>
        </w:rPr>
        <w:t xml:space="preserve">                        </w:t>
      </w:r>
      <w:r>
        <w:rPr>
          <w:rFonts w:hint="eastAsia" w:ascii="宋体" w:hAnsi="宋体" w:cs="仿宋"/>
          <w:color w:val="auto"/>
          <w:szCs w:val="21"/>
          <w:highlight w:val="none"/>
        </w:rPr>
        <w:t>邮编：</w:t>
      </w:r>
      <w:r>
        <w:rPr>
          <w:rFonts w:hint="eastAsia" w:ascii="宋体" w:hAnsi="宋体" w:cs="仿宋"/>
          <w:color w:val="auto"/>
          <w:szCs w:val="21"/>
          <w:highlight w:val="none"/>
          <w:u w:val="dotted"/>
        </w:rPr>
        <w:t xml:space="preserve">                                                </w:t>
      </w:r>
    </w:p>
    <w:p w14:paraId="2EC46DF8">
      <w:pPr>
        <w:adjustRightInd w:val="0"/>
        <w:snapToGrid w:val="0"/>
        <w:spacing w:line="360" w:lineRule="auto"/>
        <w:rPr>
          <w:rFonts w:ascii="宋体" w:hAnsi="宋体" w:cs="仿宋"/>
          <w:bCs/>
          <w:color w:val="auto"/>
          <w:szCs w:val="21"/>
          <w:highlight w:val="none"/>
        </w:rPr>
      </w:pPr>
      <w:r>
        <w:rPr>
          <w:rFonts w:hint="eastAsia" w:ascii="宋体" w:hAnsi="宋体" w:cs="仿宋"/>
          <w:bCs/>
          <w:color w:val="auto"/>
          <w:szCs w:val="21"/>
          <w:highlight w:val="none"/>
        </w:rPr>
        <w:t>二、质疑项目基本情况</w:t>
      </w:r>
    </w:p>
    <w:p w14:paraId="59A41125">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质疑项目的名称：</w:t>
      </w:r>
      <w:r>
        <w:rPr>
          <w:rFonts w:hint="eastAsia" w:ascii="宋体" w:hAnsi="宋体" w:cs="仿宋"/>
          <w:color w:val="auto"/>
          <w:szCs w:val="21"/>
          <w:highlight w:val="none"/>
          <w:u w:val="dotted"/>
        </w:rPr>
        <w:t xml:space="preserve">                                      </w:t>
      </w:r>
    </w:p>
    <w:p w14:paraId="1F87D88E">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质疑项目的编号：</w:t>
      </w:r>
      <w:r>
        <w:rPr>
          <w:rFonts w:hint="eastAsia" w:ascii="宋体" w:hAnsi="宋体" w:cs="仿宋"/>
          <w:color w:val="auto"/>
          <w:szCs w:val="21"/>
          <w:highlight w:val="none"/>
          <w:u w:val="dotted"/>
        </w:rPr>
        <w:t xml:space="preserve">               </w:t>
      </w:r>
      <w:r>
        <w:rPr>
          <w:rFonts w:hint="eastAsia" w:ascii="宋体" w:hAnsi="宋体" w:cs="仿宋"/>
          <w:color w:val="auto"/>
          <w:szCs w:val="21"/>
          <w:highlight w:val="none"/>
        </w:rPr>
        <w:t>包号：</w:t>
      </w:r>
      <w:r>
        <w:rPr>
          <w:rFonts w:hint="eastAsia" w:ascii="宋体" w:hAnsi="宋体" w:cs="仿宋"/>
          <w:color w:val="auto"/>
          <w:szCs w:val="21"/>
          <w:highlight w:val="none"/>
          <w:u w:val="dotted"/>
        </w:rPr>
        <w:t xml:space="preserve">                 </w:t>
      </w:r>
    </w:p>
    <w:p w14:paraId="0D5ABF0B">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采购人名称：</w:t>
      </w:r>
      <w:r>
        <w:rPr>
          <w:rFonts w:hint="eastAsia" w:ascii="宋体" w:hAnsi="宋体" w:cs="仿宋"/>
          <w:color w:val="auto"/>
          <w:szCs w:val="21"/>
          <w:highlight w:val="none"/>
          <w:u w:val="dotted"/>
        </w:rPr>
        <w:t xml:space="preserve">                                         </w:t>
      </w:r>
    </w:p>
    <w:p w14:paraId="3A5EBA51">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采购文件获取日期：</w:t>
      </w:r>
      <w:r>
        <w:rPr>
          <w:rFonts w:hint="eastAsia" w:ascii="宋体" w:hAnsi="宋体" w:cs="仿宋"/>
          <w:color w:val="auto"/>
          <w:szCs w:val="21"/>
          <w:highlight w:val="none"/>
          <w:u w:val="dotted"/>
        </w:rPr>
        <w:t xml:space="preserve">                                           </w:t>
      </w:r>
    </w:p>
    <w:p w14:paraId="09BACB59">
      <w:pPr>
        <w:adjustRightInd w:val="0"/>
        <w:snapToGrid w:val="0"/>
        <w:spacing w:line="360" w:lineRule="auto"/>
        <w:rPr>
          <w:rFonts w:ascii="宋体" w:hAnsi="宋体" w:cs="仿宋"/>
          <w:bCs/>
          <w:color w:val="auto"/>
          <w:szCs w:val="21"/>
          <w:highlight w:val="none"/>
        </w:rPr>
      </w:pPr>
      <w:r>
        <w:rPr>
          <w:rFonts w:hint="eastAsia" w:ascii="宋体" w:hAnsi="宋体" w:cs="仿宋"/>
          <w:bCs/>
          <w:color w:val="auto"/>
          <w:szCs w:val="21"/>
          <w:highlight w:val="none"/>
        </w:rPr>
        <w:t>三、质疑事项具体内容</w:t>
      </w:r>
    </w:p>
    <w:p w14:paraId="474AF9C1">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质疑事项1：</w:t>
      </w:r>
      <w:r>
        <w:rPr>
          <w:rFonts w:hint="eastAsia" w:ascii="宋体" w:hAnsi="宋体" w:cs="仿宋"/>
          <w:color w:val="auto"/>
          <w:szCs w:val="21"/>
          <w:highlight w:val="none"/>
          <w:u w:val="dotted"/>
        </w:rPr>
        <w:t xml:space="preserve">                                         </w:t>
      </w:r>
    </w:p>
    <w:p w14:paraId="6F564410">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事实依据：</w:t>
      </w:r>
      <w:r>
        <w:rPr>
          <w:rFonts w:hint="eastAsia" w:ascii="宋体" w:hAnsi="宋体" w:cs="仿宋"/>
          <w:color w:val="auto"/>
          <w:szCs w:val="21"/>
          <w:highlight w:val="none"/>
          <w:u w:val="dotted"/>
        </w:rPr>
        <w:t xml:space="preserve">                                          </w:t>
      </w:r>
    </w:p>
    <w:p w14:paraId="35DC78D1">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u w:val="dotted"/>
        </w:rPr>
        <w:t xml:space="preserve">                                                       </w:t>
      </w:r>
    </w:p>
    <w:p w14:paraId="2B1C8237">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法律依据：</w:t>
      </w:r>
      <w:r>
        <w:rPr>
          <w:rFonts w:hint="eastAsia" w:ascii="宋体" w:hAnsi="宋体" w:cs="仿宋"/>
          <w:color w:val="auto"/>
          <w:szCs w:val="21"/>
          <w:highlight w:val="none"/>
          <w:u w:val="dotted"/>
        </w:rPr>
        <w:t xml:space="preserve">                                          </w:t>
      </w:r>
    </w:p>
    <w:p w14:paraId="3EB898D5">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u w:val="dotted"/>
        </w:rPr>
        <w:t xml:space="preserve">                                                     </w:t>
      </w:r>
    </w:p>
    <w:p w14:paraId="2A154BA0">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质疑事项2</w:t>
      </w:r>
    </w:p>
    <w:p w14:paraId="45DF6E2C">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w:t>
      </w:r>
    </w:p>
    <w:p w14:paraId="531C0E5D">
      <w:pPr>
        <w:adjustRightInd w:val="0"/>
        <w:snapToGrid w:val="0"/>
        <w:spacing w:line="360" w:lineRule="auto"/>
        <w:rPr>
          <w:rFonts w:ascii="宋体" w:hAnsi="宋体" w:cs="仿宋"/>
          <w:bCs/>
          <w:color w:val="auto"/>
          <w:szCs w:val="21"/>
          <w:highlight w:val="none"/>
        </w:rPr>
      </w:pPr>
      <w:r>
        <w:rPr>
          <w:rFonts w:hint="eastAsia" w:ascii="宋体" w:hAnsi="宋体" w:cs="仿宋"/>
          <w:bCs/>
          <w:color w:val="auto"/>
          <w:szCs w:val="21"/>
          <w:highlight w:val="none"/>
        </w:rPr>
        <w:t>四、与质疑事项相关的质疑请求</w:t>
      </w:r>
    </w:p>
    <w:p w14:paraId="7486859F">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请求：</w:t>
      </w:r>
      <w:r>
        <w:rPr>
          <w:rFonts w:hint="eastAsia" w:ascii="宋体" w:hAnsi="宋体" w:cs="仿宋"/>
          <w:color w:val="auto"/>
          <w:szCs w:val="21"/>
          <w:highlight w:val="none"/>
          <w:u w:val="dotted"/>
        </w:rPr>
        <w:t xml:space="preserve">                                               </w:t>
      </w:r>
    </w:p>
    <w:p w14:paraId="159332E3">
      <w:pPr>
        <w:rPr>
          <w:rFonts w:ascii="宋体" w:hAnsi="宋体"/>
          <w:color w:val="auto"/>
          <w:szCs w:val="21"/>
          <w:highlight w:val="none"/>
        </w:rPr>
      </w:pPr>
    </w:p>
    <w:p w14:paraId="53D005E8">
      <w:pPr>
        <w:rPr>
          <w:rFonts w:ascii="宋体" w:hAnsi="宋体"/>
          <w:color w:val="auto"/>
          <w:szCs w:val="21"/>
          <w:highlight w:val="none"/>
        </w:rPr>
      </w:pPr>
      <w:r>
        <w:rPr>
          <w:rFonts w:hint="eastAsia" w:ascii="宋体" w:hAnsi="宋体"/>
          <w:color w:val="auto"/>
          <w:szCs w:val="21"/>
          <w:highlight w:val="none"/>
        </w:rPr>
        <w:t xml:space="preserve">签字(签章)：                   公章：                      </w:t>
      </w:r>
    </w:p>
    <w:p w14:paraId="79EA571F">
      <w:pPr>
        <w:rPr>
          <w:rFonts w:ascii="宋体" w:hAnsi="宋体"/>
          <w:color w:val="auto"/>
          <w:szCs w:val="21"/>
          <w:highlight w:val="none"/>
        </w:rPr>
      </w:pPr>
    </w:p>
    <w:p w14:paraId="3E927B2A">
      <w:pPr>
        <w:rPr>
          <w:rFonts w:ascii="宋体" w:hAnsi="宋体"/>
          <w:color w:val="auto"/>
          <w:szCs w:val="21"/>
          <w:highlight w:val="none"/>
        </w:rPr>
      </w:pPr>
      <w:r>
        <w:rPr>
          <w:rFonts w:hint="eastAsia" w:ascii="宋体" w:hAnsi="宋体"/>
          <w:color w:val="auto"/>
          <w:szCs w:val="21"/>
          <w:highlight w:val="none"/>
        </w:rPr>
        <w:t xml:space="preserve">日期：    </w:t>
      </w:r>
    </w:p>
    <w:p w14:paraId="1F3A53BD">
      <w:pPr>
        <w:adjustRightInd w:val="0"/>
        <w:snapToGrid w:val="0"/>
        <w:spacing w:line="360" w:lineRule="auto"/>
        <w:rPr>
          <w:rFonts w:ascii="宋体" w:hAnsi="宋体" w:cs="仿宋"/>
          <w:color w:val="auto"/>
          <w:szCs w:val="21"/>
          <w:highlight w:val="none"/>
        </w:rPr>
      </w:pPr>
    </w:p>
    <w:p w14:paraId="22312B87">
      <w:pPr>
        <w:adjustRightInd w:val="0"/>
        <w:snapToGrid w:val="0"/>
        <w:spacing w:line="360" w:lineRule="auto"/>
        <w:rPr>
          <w:rFonts w:ascii="宋体" w:hAnsi="宋体" w:cs="仿宋"/>
          <w:color w:val="auto"/>
          <w:szCs w:val="21"/>
          <w:highlight w:val="none"/>
        </w:rPr>
      </w:pPr>
    </w:p>
    <w:p w14:paraId="62C6DA3C">
      <w:pPr>
        <w:adjustRightInd w:val="0"/>
        <w:snapToGrid w:val="0"/>
        <w:spacing w:line="360" w:lineRule="auto"/>
        <w:rPr>
          <w:rFonts w:ascii="宋体" w:hAnsi="宋体" w:cs="仿宋"/>
          <w:color w:val="auto"/>
          <w:szCs w:val="21"/>
          <w:highlight w:val="none"/>
        </w:rPr>
      </w:pPr>
    </w:p>
    <w:p w14:paraId="1CF27D7A">
      <w:pPr>
        <w:adjustRightInd w:val="0"/>
        <w:snapToGrid w:val="0"/>
        <w:spacing w:line="360" w:lineRule="auto"/>
        <w:rPr>
          <w:rFonts w:ascii="宋体" w:hAnsi="宋体" w:cs="仿宋"/>
          <w:color w:val="auto"/>
          <w:szCs w:val="21"/>
          <w:highlight w:val="none"/>
        </w:rPr>
      </w:pPr>
    </w:p>
    <w:p w14:paraId="725D7F00">
      <w:pPr>
        <w:adjustRightInd w:val="0"/>
        <w:snapToGrid w:val="0"/>
        <w:spacing w:line="360" w:lineRule="auto"/>
        <w:rPr>
          <w:rFonts w:ascii="宋体" w:hAnsi="宋体" w:cs="仿宋"/>
          <w:color w:val="auto"/>
          <w:szCs w:val="21"/>
          <w:highlight w:val="none"/>
        </w:rPr>
      </w:pPr>
    </w:p>
    <w:p w14:paraId="70C04E42">
      <w:pPr>
        <w:adjustRightInd w:val="0"/>
        <w:snapToGrid w:val="0"/>
        <w:spacing w:line="360" w:lineRule="auto"/>
        <w:rPr>
          <w:rFonts w:ascii="宋体" w:hAnsi="宋体" w:cs="仿宋"/>
          <w:color w:val="auto"/>
          <w:szCs w:val="21"/>
          <w:highlight w:val="none"/>
        </w:rPr>
      </w:pPr>
    </w:p>
    <w:p w14:paraId="0923C525">
      <w:pPr>
        <w:spacing w:line="360" w:lineRule="auto"/>
        <w:rPr>
          <w:rFonts w:ascii="宋体" w:hAnsi="宋体"/>
          <w:b/>
          <w:color w:val="auto"/>
          <w:szCs w:val="21"/>
          <w:highlight w:val="none"/>
        </w:rPr>
      </w:pPr>
      <w:r>
        <w:rPr>
          <w:rFonts w:hint="eastAsia" w:ascii="宋体" w:hAnsi="宋体"/>
          <w:b/>
          <w:color w:val="auto"/>
          <w:szCs w:val="21"/>
          <w:highlight w:val="none"/>
        </w:rPr>
        <w:t>质疑函制作说明：</w:t>
      </w:r>
    </w:p>
    <w:p w14:paraId="7762C54B">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1.供应商提出质疑时，应提交质疑函和必要的证明材料。</w:t>
      </w:r>
    </w:p>
    <w:p w14:paraId="417805E6">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2.质疑供应商若委托代理人进行质疑的，质疑函应按要求列明“授权代表”的有关内容，并在附件中提交由质疑</w:t>
      </w:r>
      <w:r>
        <w:rPr>
          <w:rFonts w:hint="eastAsia" w:ascii="宋体" w:hAnsi="宋体" w:cs="宋体"/>
          <w:color w:val="auto"/>
          <w:kern w:val="0"/>
          <w:szCs w:val="21"/>
          <w:highlight w:val="none"/>
        </w:rPr>
        <w:t>供应商签署的授权委托书。授权委托书应载明代理人的姓名或者名称、代理事项、具体权限、期限和相关事项。</w:t>
      </w:r>
    </w:p>
    <w:p w14:paraId="64D727A6">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3.质疑供应商若对项目的某一分包进行质疑，质疑函中应列明具体分包号。</w:t>
      </w:r>
    </w:p>
    <w:p w14:paraId="5232CE9C">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4.质疑函的质疑事项应具体、明确，并有必要的事实依据和法律依据。</w:t>
      </w:r>
    </w:p>
    <w:p w14:paraId="41E19514">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5.质疑函的质疑请求应与质疑事项相关。</w:t>
      </w:r>
    </w:p>
    <w:p w14:paraId="1D654AA5">
      <w:pPr>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6.质疑供应商为自然人的，质疑函应由本人签字；质疑供应商为法人或者其他组织的，</w:t>
      </w:r>
      <w:r>
        <w:rPr>
          <w:rFonts w:ascii="宋体" w:hAnsi="宋体" w:cs="宋体"/>
          <w:color w:val="auto"/>
          <w:kern w:val="0"/>
          <w:szCs w:val="21"/>
          <w:highlight w:val="none"/>
        </w:rPr>
        <w:t>质疑函应当</w:t>
      </w:r>
      <w:r>
        <w:rPr>
          <w:rFonts w:hint="eastAsia" w:ascii="宋体" w:hAnsi="宋体" w:cs="宋体"/>
          <w:color w:val="auto"/>
          <w:kern w:val="0"/>
          <w:szCs w:val="21"/>
          <w:highlight w:val="none"/>
        </w:rPr>
        <w:t>由</w:t>
      </w:r>
      <w:r>
        <w:rPr>
          <w:rFonts w:ascii="宋体" w:hAnsi="宋体" w:cs="宋体"/>
          <w:color w:val="auto"/>
          <w:kern w:val="0"/>
          <w:szCs w:val="21"/>
          <w:highlight w:val="none"/>
        </w:rPr>
        <w:t>质疑</w:t>
      </w:r>
      <w:r>
        <w:rPr>
          <w:rFonts w:hint="eastAsia" w:ascii="宋体" w:hAnsi="宋体" w:cs="宋体"/>
          <w:color w:val="auto"/>
          <w:kern w:val="0"/>
          <w:szCs w:val="21"/>
          <w:highlight w:val="none"/>
        </w:rPr>
        <w:t>投标人的</w:t>
      </w:r>
      <w:r>
        <w:rPr>
          <w:rFonts w:ascii="宋体" w:hAnsi="宋体" w:cs="宋体"/>
          <w:color w:val="auto"/>
          <w:kern w:val="0"/>
          <w:szCs w:val="21"/>
          <w:highlight w:val="none"/>
        </w:rPr>
        <w:t>法定代表人（负责人）或主要负责人签字并加盖</w:t>
      </w:r>
      <w:r>
        <w:rPr>
          <w:rFonts w:hint="eastAsia" w:ascii="宋体" w:hAnsi="宋体" w:cs="宋体"/>
          <w:color w:val="auto"/>
          <w:kern w:val="0"/>
          <w:szCs w:val="21"/>
          <w:highlight w:val="none"/>
        </w:rPr>
        <w:t>单位</w:t>
      </w:r>
      <w:r>
        <w:rPr>
          <w:rFonts w:ascii="宋体" w:hAnsi="宋体" w:cs="宋体"/>
          <w:color w:val="auto"/>
          <w:kern w:val="0"/>
          <w:szCs w:val="21"/>
          <w:highlight w:val="none"/>
        </w:rPr>
        <w:t>公章</w:t>
      </w:r>
      <w:r>
        <w:rPr>
          <w:rFonts w:hint="eastAsia" w:ascii="宋体" w:hAnsi="宋体" w:cs="宋体"/>
          <w:color w:val="auto"/>
          <w:kern w:val="0"/>
          <w:szCs w:val="21"/>
          <w:highlight w:val="none"/>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auto"/>
          <w:kern w:val="0"/>
          <w:szCs w:val="21"/>
          <w:highlight w:val="none"/>
        </w:rPr>
        <w:t>采购人或</w:t>
      </w:r>
      <w:r>
        <w:rPr>
          <w:rFonts w:hint="eastAsia" w:ascii="宋体" w:hAnsi="宋体" w:cs="宋体"/>
          <w:color w:val="auto"/>
          <w:kern w:val="0"/>
          <w:szCs w:val="21"/>
          <w:highlight w:val="none"/>
        </w:rPr>
        <w:t>代理采购机构可不予作答。</w:t>
      </w:r>
    </w:p>
    <w:p w14:paraId="018F153E">
      <w:pPr>
        <w:spacing w:line="360" w:lineRule="auto"/>
        <w:rPr>
          <w:rFonts w:ascii="宋体" w:hAnsi="宋体"/>
          <w:b/>
          <w:color w:val="auto"/>
          <w:szCs w:val="21"/>
          <w:highlight w:val="none"/>
        </w:rPr>
      </w:pPr>
    </w:p>
    <w:sectPr>
      <w:headerReference r:id="rId16"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宋体"/>
    <w:panose1 w:val="02000000000000000000"/>
    <w:charset w:val="86"/>
    <w:family w:val="roman"/>
    <w:pitch w:val="default"/>
    <w:sig w:usb0="00000000" w:usb1="00000000" w:usb2="00000000" w:usb3="00000000" w:csb0="203E0000"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OMBFXO+Univers-Light">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621A4">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AF6AF">
    <w:pPr>
      <w:pStyle w:val="31"/>
      <w:framePr w:wrap="around" w:vAnchor="text" w:hAnchor="margin" w:xAlign="center" w:y="1"/>
      <w:rPr>
        <w:rStyle w:val="55"/>
      </w:rPr>
    </w:pPr>
    <w:r>
      <w:fldChar w:fldCharType="begin"/>
    </w:r>
    <w:r>
      <w:rPr>
        <w:rStyle w:val="55"/>
      </w:rPr>
      <w:instrText xml:space="preserve">PAGE  </w:instrText>
    </w:r>
    <w:r>
      <w:fldChar w:fldCharType="end"/>
    </w:r>
  </w:p>
  <w:p w14:paraId="4BA09137">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CE559">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18AEE">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5FCEA">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25BF8">
    <w:pPr>
      <w:spacing w:line="169" w:lineRule="auto"/>
      <w:ind w:left="6898"/>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posOffset>4290060</wp:posOffset>
              </wp:positionH>
              <wp:positionV relativeFrom="paragraph">
                <wp:posOffset>18415</wp:posOffset>
              </wp:positionV>
              <wp:extent cx="265430" cy="11938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265430" cy="1193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ABE88C">
                          <w:pPr>
                            <w:pStyle w:val="31"/>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37.8pt;margin-top:1.45pt;height:9.4pt;width:20.9pt;mso-position-horizontal-relative:margin;z-index:251662336;mso-width-relative:page;mso-height-relative:page;" filled="f" stroked="f" coordsize="21600,21600" o:gfxdata="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hfxZk1gAAAAgBAAAPAAAAAAAAAAEAIAAAACIAAABkcnMvZG93bnJl&#10;di54bWxQSwECFAAUAAAACACHTuJAdBkWgjgCAABjBAAADgAAAAAAAAABACAAAAAlAQAAZHJzL2Uy&#10;b0RvYy54bWxQSwUGAAAAAAYABgBZAQAAzwUAAAAA&#10;">
              <v:fill on="f" focussize="0,0"/>
              <v:stroke on="f" weight="0.5pt"/>
              <v:imagedata o:title=""/>
              <o:lock v:ext="edit" aspectratio="f"/>
              <v:textbox inset="0mm,0mm,0mm,0mm">
                <w:txbxContent>
                  <w:p w14:paraId="29ABE88C">
                    <w:pPr>
                      <w:pStyle w:val="31"/>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6A537">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72DA3">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33</w:t>
    </w:r>
    <w:r>
      <w:rPr>
        <w:szCs w:val="21"/>
      </w:rPr>
      <w:fldChar w:fldCharType="end"/>
    </w:r>
    <w:r>
      <w:rPr>
        <w:rFonts w:hint="eastAsia"/>
        <w:szCs w:val="21"/>
      </w:rPr>
      <w:t xml:space="preserve"> 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57996">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B14D8">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03FD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17C1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CF65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9EEE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singleLevel"/>
    <w:tmpl w:val="00000009"/>
    <w:lvl w:ilvl="0" w:tentative="0">
      <w:start w:val="1"/>
      <w:numFmt w:val="bullet"/>
      <w:pStyle w:val="287"/>
      <w:lvlText w:val=""/>
      <w:lvlJc w:val="left"/>
      <w:pPr>
        <w:tabs>
          <w:tab w:val="left" w:pos="360"/>
        </w:tabs>
        <w:ind w:left="360" w:hanging="360"/>
      </w:pPr>
      <w:rPr>
        <w:rFonts w:hint="default" w:ascii="Wingdings" w:hAnsi="Wingdings"/>
      </w:rPr>
    </w:lvl>
  </w:abstractNum>
  <w:abstractNum w:abstractNumId="1">
    <w:nsid w:val="0000000A"/>
    <w:multiLevelType w:val="multilevel"/>
    <w:tmpl w:val="0000000A"/>
    <w:lvl w:ilvl="0" w:tentative="0">
      <w:start w:val="1"/>
      <w:numFmt w:val="decimal"/>
      <w:lvlText w:val="（%1）"/>
      <w:lvlJc w:val="left"/>
      <w:pPr>
        <w:tabs>
          <w:tab w:val="left" w:pos="1275"/>
        </w:tabs>
        <w:ind w:left="1275" w:hanging="855"/>
      </w:pPr>
      <w:rPr>
        <w:rFonts w:hint="eastAsia"/>
      </w:rPr>
    </w:lvl>
    <w:lvl w:ilvl="1" w:tentative="0">
      <w:start w:val="1"/>
      <w:numFmt w:val="decimal"/>
      <w:pStyle w:val="175"/>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C"/>
    <w:multiLevelType w:val="singleLevel"/>
    <w:tmpl w:val="0000000C"/>
    <w:lvl w:ilvl="0" w:tentative="0">
      <w:start w:val="1"/>
      <w:numFmt w:val="decimal"/>
      <w:pStyle w:val="328"/>
      <w:lvlText w:val="%1."/>
      <w:lvlJc w:val="left"/>
      <w:pPr>
        <w:tabs>
          <w:tab w:val="left" w:pos="360"/>
        </w:tabs>
        <w:ind w:left="360" w:hanging="360"/>
      </w:pPr>
    </w:lvl>
  </w:abstractNum>
  <w:abstractNum w:abstractNumId="3">
    <w:nsid w:val="0000000E"/>
    <w:multiLevelType w:val="multilevel"/>
    <w:tmpl w:val="0000000E"/>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4"/>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F"/>
    <w:multiLevelType w:val="singleLevel"/>
    <w:tmpl w:val="0000000F"/>
    <w:lvl w:ilvl="0" w:tentative="0">
      <w:start w:val="1"/>
      <w:numFmt w:val="decimal"/>
      <w:pStyle w:val="28"/>
      <w:lvlText w:val="%1."/>
      <w:lvlJc w:val="left"/>
      <w:pPr>
        <w:tabs>
          <w:tab w:val="left" w:pos="425"/>
        </w:tabs>
        <w:ind w:left="425" w:hanging="425"/>
      </w:pPr>
      <w:rPr>
        <w:rFonts w:hint="eastAsia"/>
      </w:rPr>
    </w:lvl>
  </w:abstractNum>
  <w:abstractNum w:abstractNumId="5">
    <w:nsid w:val="00000010"/>
    <w:multiLevelType w:val="multilevel"/>
    <w:tmpl w:val="00000010"/>
    <w:lvl w:ilvl="0" w:tentative="0">
      <w:start w:val="1"/>
      <w:numFmt w:val="decimal"/>
      <w:pStyle w:val="19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1"/>
    <w:multiLevelType w:val="multilevel"/>
    <w:tmpl w:val="00000011"/>
    <w:lvl w:ilvl="0" w:tentative="0">
      <w:start w:val="1"/>
      <w:numFmt w:val="decimal"/>
      <w:pStyle w:val="172"/>
      <w:lvlText w:val="%1. "/>
      <w:lvlJc w:val="left"/>
      <w:pPr>
        <w:tabs>
          <w:tab w:val="left" w:pos="839"/>
        </w:tabs>
        <w:ind w:left="839" w:hanging="419"/>
      </w:pPr>
    </w:lvl>
    <w:lvl w:ilvl="1" w:tentative="0">
      <w:start w:val="1"/>
      <w:numFmt w:val="upperLetter"/>
      <w:pStyle w:val="186"/>
      <w:lvlText w:val="%2. "/>
      <w:lvlJc w:val="left"/>
      <w:pPr>
        <w:tabs>
          <w:tab w:val="left" w:pos="1049"/>
        </w:tabs>
        <w:ind w:left="1049" w:hanging="420"/>
      </w:pPr>
    </w:lvl>
    <w:lvl w:ilvl="2" w:tentative="0">
      <w:start w:val="1"/>
      <w:numFmt w:val="lowerLetter"/>
      <w:pStyle w:val="245"/>
      <w:lvlText w:val="%3. "/>
      <w:lvlJc w:val="left"/>
      <w:pPr>
        <w:tabs>
          <w:tab w:val="left" w:pos="1259"/>
        </w:tabs>
        <w:ind w:left="1259" w:hanging="420"/>
      </w:pPr>
    </w:lvl>
    <w:lvl w:ilvl="3" w:tentative="0">
      <w:start w:val="1"/>
      <w:numFmt w:val="lowerLetter"/>
      <w:pStyle w:val="324"/>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12"/>
    <w:multiLevelType w:val="multilevel"/>
    <w:tmpl w:val="00000012"/>
    <w:lvl w:ilvl="0" w:tentative="0">
      <w:start w:val="1"/>
      <w:numFmt w:val="decimal"/>
      <w:pStyle w:val="118"/>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13"/>
    <w:multiLevelType w:val="singleLevel"/>
    <w:tmpl w:val="00000013"/>
    <w:lvl w:ilvl="0" w:tentative="0">
      <w:start w:val="1"/>
      <w:numFmt w:val="decimal"/>
      <w:pStyle w:val="254"/>
      <w:lvlText w:val="%1."/>
      <w:lvlJc w:val="left"/>
      <w:pPr>
        <w:tabs>
          <w:tab w:val="left" w:pos="2040"/>
        </w:tabs>
        <w:ind w:left="2040" w:hanging="360"/>
      </w:pPr>
    </w:lvl>
  </w:abstractNum>
  <w:abstractNum w:abstractNumId="9">
    <w:nsid w:val="00000014"/>
    <w:multiLevelType w:val="singleLevel"/>
    <w:tmpl w:val="00000014"/>
    <w:lvl w:ilvl="0" w:tentative="0">
      <w:start w:val="1"/>
      <w:numFmt w:val="bullet"/>
      <w:pStyle w:val="243"/>
      <w:lvlText w:val=""/>
      <w:lvlJc w:val="left"/>
      <w:pPr>
        <w:tabs>
          <w:tab w:val="left" w:pos="2040"/>
        </w:tabs>
        <w:ind w:left="2040" w:hanging="360"/>
      </w:pPr>
      <w:rPr>
        <w:rFonts w:hint="default" w:ascii="Wingdings" w:hAnsi="Wingdings"/>
      </w:rPr>
    </w:lvl>
  </w:abstractNum>
  <w:abstractNum w:abstractNumId="10">
    <w:nsid w:val="00000016"/>
    <w:multiLevelType w:val="multilevel"/>
    <w:tmpl w:val="00000016"/>
    <w:lvl w:ilvl="0" w:tentative="0">
      <w:start w:val="2"/>
      <w:numFmt w:val="decimal"/>
      <w:pStyle w:val="166"/>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18"/>
    <w:multiLevelType w:val="multilevel"/>
    <w:tmpl w:val="00000018"/>
    <w:lvl w:ilvl="0" w:tentative="0">
      <w:start w:val="1"/>
      <w:numFmt w:val="decimal"/>
      <w:pStyle w:val="236"/>
      <w:lvlText w:val="%1)"/>
      <w:lvlJc w:val="left"/>
      <w:pPr>
        <w:tabs>
          <w:tab w:val="left" w:pos="420"/>
        </w:tabs>
        <w:ind w:left="420" w:hanging="420"/>
      </w:pPr>
    </w:lvl>
    <w:lvl w:ilvl="1" w:tentative="0">
      <w:start w:val="1"/>
      <w:numFmt w:val="lowerLetter"/>
      <w:pStyle w:val="101"/>
      <w:lvlText w:val="%2)"/>
      <w:lvlJc w:val="left"/>
      <w:pPr>
        <w:tabs>
          <w:tab w:val="left" w:pos="840"/>
        </w:tabs>
        <w:ind w:left="840" w:hanging="420"/>
      </w:pPr>
    </w:lvl>
    <w:lvl w:ilvl="2" w:tentative="0">
      <w:start w:val="1"/>
      <w:numFmt w:val="lowerRoman"/>
      <w:pStyle w:val="100"/>
      <w:lvlText w:val="%3."/>
      <w:lvlJc w:val="right"/>
      <w:pPr>
        <w:tabs>
          <w:tab w:val="left" w:pos="1260"/>
        </w:tabs>
        <w:ind w:left="1260" w:hanging="420"/>
      </w:pPr>
    </w:lvl>
    <w:lvl w:ilvl="3" w:tentative="0">
      <w:start w:val="1"/>
      <w:numFmt w:val="decimal"/>
      <w:pStyle w:val="223"/>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9"/>
    <w:multiLevelType w:val="singleLevel"/>
    <w:tmpl w:val="00000019"/>
    <w:lvl w:ilvl="0" w:tentative="0">
      <w:start w:val="1"/>
      <w:numFmt w:val="decimal"/>
      <w:pStyle w:val="342"/>
      <w:lvlText w:val="%1."/>
      <w:lvlJc w:val="left"/>
      <w:pPr>
        <w:tabs>
          <w:tab w:val="left" w:pos="1145"/>
        </w:tabs>
        <w:ind w:left="902" w:hanging="477"/>
      </w:pPr>
      <w:rPr>
        <w:rFonts w:hint="eastAsia"/>
      </w:rPr>
    </w:lvl>
  </w:abstractNum>
  <w:abstractNum w:abstractNumId="13">
    <w:nsid w:val="0000001A"/>
    <w:multiLevelType w:val="multilevel"/>
    <w:tmpl w:val="0000001A"/>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B"/>
    <w:multiLevelType w:val="multilevel"/>
    <w:tmpl w:val="0000001B"/>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C"/>
    <w:multiLevelType w:val="singleLevel"/>
    <w:tmpl w:val="0000001C"/>
    <w:lvl w:ilvl="0" w:tentative="0">
      <w:start w:val="1"/>
      <w:numFmt w:val="decimal"/>
      <w:pStyle w:val="195"/>
      <w:lvlText w:val="%1."/>
      <w:lvlJc w:val="left"/>
      <w:pPr>
        <w:tabs>
          <w:tab w:val="left" w:pos="1200"/>
        </w:tabs>
        <w:ind w:left="1200" w:hanging="360"/>
      </w:pPr>
    </w:lvl>
  </w:abstractNum>
  <w:abstractNum w:abstractNumId="16">
    <w:nsid w:val="0000001D"/>
    <w:multiLevelType w:val="multilevel"/>
    <w:tmpl w:val="0000001D"/>
    <w:lvl w:ilvl="0" w:tentative="0">
      <w:start w:val="1"/>
      <w:numFmt w:val="bullet"/>
      <w:pStyle w:val="344"/>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E"/>
    <w:multiLevelType w:val="multilevel"/>
    <w:tmpl w:val="0000001E"/>
    <w:lvl w:ilvl="0" w:tentative="0">
      <w:start w:val="1"/>
      <w:numFmt w:val="decimal"/>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pStyle w:val="292"/>
      <w:suff w:val="space"/>
      <w:lvlText w:val="%1.%2.%3"/>
      <w:lvlJc w:val="left"/>
      <w:pPr>
        <w:tabs>
          <w:tab w:val="left" w:pos="1418"/>
        </w:tabs>
        <w:ind w:left="0" w:firstLine="0"/>
      </w:pPr>
    </w:lvl>
    <w:lvl w:ilvl="3" w:tentative="0">
      <w:start w:val="1"/>
      <w:numFmt w:val="decimal"/>
      <w:pStyle w:val="170"/>
      <w:suff w:val="space"/>
      <w:lvlText w:val="%1.%2.%3.%4"/>
      <w:lvlJc w:val="left"/>
      <w:pPr>
        <w:tabs>
          <w:tab w:val="left" w:pos="1984"/>
        </w:tabs>
        <w:ind w:left="0" w:firstLine="0"/>
      </w:pPr>
    </w:lvl>
    <w:lvl w:ilvl="4" w:tentative="0">
      <w:start w:val="1"/>
      <w:numFmt w:val="decimal"/>
      <w:pStyle w:val="206"/>
      <w:suff w:val="space"/>
      <w:lvlText w:val="%1.%2.%3.%4.%5"/>
      <w:lvlJc w:val="left"/>
      <w:pPr>
        <w:tabs>
          <w:tab w:val="left" w:pos="2551"/>
        </w:tabs>
        <w:ind w:left="0" w:firstLine="0"/>
      </w:pPr>
    </w:lvl>
    <w:lvl w:ilvl="5" w:tentative="0">
      <w:start w:val="1"/>
      <w:numFmt w:val="decimal"/>
      <w:pStyle w:val="259"/>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F"/>
    <w:multiLevelType w:val="singleLevel"/>
    <w:tmpl w:val="0000001F"/>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20"/>
    <w:multiLevelType w:val="multilevel"/>
    <w:tmpl w:val="00000020"/>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21"/>
    <w:multiLevelType w:val="singleLevel"/>
    <w:tmpl w:val="00000021"/>
    <w:lvl w:ilvl="0" w:tentative="0">
      <w:start w:val="1"/>
      <w:numFmt w:val="bullet"/>
      <w:pStyle w:val="21"/>
      <w:lvlText w:val=""/>
      <w:lvlJc w:val="left"/>
      <w:pPr>
        <w:tabs>
          <w:tab w:val="left" w:pos="780"/>
        </w:tabs>
        <w:ind w:left="780" w:hanging="360"/>
      </w:pPr>
      <w:rPr>
        <w:rFonts w:hint="default" w:ascii="Wingdings" w:hAnsi="Wingdings"/>
      </w:rPr>
    </w:lvl>
  </w:abstractNum>
  <w:abstractNum w:abstractNumId="21">
    <w:nsid w:val="00000024"/>
    <w:multiLevelType w:val="multilevel"/>
    <w:tmpl w:val="00000024"/>
    <w:lvl w:ilvl="0" w:tentative="0">
      <w:start w:val="1"/>
      <w:numFmt w:val="decimal"/>
      <w:pStyle w:val="2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25"/>
    <w:multiLevelType w:val="singleLevel"/>
    <w:tmpl w:val="00000025"/>
    <w:lvl w:ilvl="0" w:tentative="0">
      <w:start w:val="1"/>
      <w:numFmt w:val="decimal"/>
      <w:pStyle w:val="239"/>
      <w:lvlText w:val="%1."/>
      <w:lvlJc w:val="left"/>
      <w:pPr>
        <w:tabs>
          <w:tab w:val="left" w:pos="1620"/>
        </w:tabs>
        <w:ind w:left="1620" w:hanging="360"/>
      </w:pPr>
    </w:lvl>
  </w:abstractNum>
  <w:abstractNum w:abstractNumId="23">
    <w:nsid w:val="00000027"/>
    <w:multiLevelType w:val="multilevel"/>
    <w:tmpl w:val="00000027"/>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331A306D"/>
    <w:multiLevelType w:val="multilevel"/>
    <w:tmpl w:val="331A306D"/>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33E0D723"/>
    <w:multiLevelType w:val="singleLevel"/>
    <w:tmpl w:val="33E0D723"/>
    <w:lvl w:ilvl="0" w:tentative="0">
      <w:start w:val="1"/>
      <w:numFmt w:val="chineseCounting"/>
      <w:suff w:val="nothing"/>
      <w:lvlText w:val="%1、"/>
      <w:lvlJc w:val="left"/>
      <w:rPr>
        <w:rFonts w:hint="eastAsia"/>
      </w:rPr>
    </w:lvl>
  </w:abstractNum>
  <w:abstractNum w:abstractNumId="26">
    <w:nsid w:val="44B0667B"/>
    <w:multiLevelType w:val="multilevel"/>
    <w:tmpl w:val="44B0667B"/>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5"/>
  </w:num>
  <w:num w:numId="24">
    <w:abstractNumId w:val="24"/>
  </w:num>
  <w:num w:numId="25">
    <w:abstractNumId w:val="26"/>
  </w:num>
  <w:num w:numId="26">
    <w:abstractNumId w:val="23"/>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kZDI4OTU0OTVjNTMzM2YzMjAyM2UzMzBmMTY0ZjIifQ=="/>
  </w:docVars>
  <w:rsids>
    <w:rsidRoot w:val="00172A27"/>
    <w:rsid w:val="00003715"/>
    <w:rsid w:val="00015EFC"/>
    <w:rsid w:val="00022A82"/>
    <w:rsid w:val="000351F0"/>
    <w:rsid w:val="00043F63"/>
    <w:rsid w:val="00044719"/>
    <w:rsid w:val="000545F6"/>
    <w:rsid w:val="000551CA"/>
    <w:rsid w:val="0006223B"/>
    <w:rsid w:val="00065D85"/>
    <w:rsid w:val="0007599D"/>
    <w:rsid w:val="00085289"/>
    <w:rsid w:val="00086AD4"/>
    <w:rsid w:val="000A02A9"/>
    <w:rsid w:val="000A6122"/>
    <w:rsid w:val="000B78E5"/>
    <w:rsid w:val="000C01BB"/>
    <w:rsid w:val="000D107A"/>
    <w:rsid w:val="000E04B0"/>
    <w:rsid w:val="000F5037"/>
    <w:rsid w:val="001177C2"/>
    <w:rsid w:val="00127F6A"/>
    <w:rsid w:val="00136D79"/>
    <w:rsid w:val="00145D46"/>
    <w:rsid w:val="00151D5C"/>
    <w:rsid w:val="00153512"/>
    <w:rsid w:val="00172A27"/>
    <w:rsid w:val="0017770B"/>
    <w:rsid w:val="001932CC"/>
    <w:rsid w:val="001A3E95"/>
    <w:rsid w:val="001A7A72"/>
    <w:rsid w:val="001B171D"/>
    <w:rsid w:val="001B2FD4"/>
    <w:rsid w:val="001B36A2"/>
    <w:rsid w:val="001C182A"/>
    <w:rsid w:val="001C7D6D"/>
    <w:rsid w:val="001D2131"/>
    <w:rsid w:val="001D4265"/>
    <w:rsid w:val="001E0218"/>
    <w:rsid w:val="001E0C1B"/>
    <w:rsid w:val="001E7BCE"/>
    <w:rsid w:val="001F6D8F"/>
    <w:rsid w:val="0020509E"/>
    <w:rsid w:val="00222B53"/>
    <w:rsid w:val="0023140D"/>
    <w:rsid w:val="00234769"/>
    <w:rsid w:val="0028241F"/>
    <w:rsid w:val="00283364"/>
    <w:rsid w:val="002935BB"/>
    <w:rsid w:val="00295DB3"/>
    <w:rsid w:val="002A2C48"/>
    <w:rsid w:val="002B07A0"/>
    <w:rsid w:val="002D6B63"/>
    <w:rsid w:val="00306744"/>
    <w:rsid w:val="00321E5F"/>
    <w:rsid w:val="00324222"/>
    <w:rsid w:val="00335E4A"/>
    <w:rsid w:val="00341880"/>
    <w:rsid w:val="003502B3"/>
    <w:rsid w:val="00355B82"/>
    <w:rsid w:val="00360111"/>
    <w:rsid w:val="0039067B"/>
    <w:rsid w:val="003B027A"/>
    <w:rsid w:val="003B0AFE"/>
    <w:rsid w:val="003B5A21"/>
    <w:rsid w:val="003B5E67"/>
    <w:rsid w:val="003D6964"/>
    <w:rsid w:val="003F3CB2"/>
    <w:rsid w:val="00402FD8"/>
    <w:rsid w:val="00420B8A"/>
    <w:rsid w:val="00424329"/>
    <w:rsid w:val="004315AB"/>
    <w:rsid w:val="004369FC"/>
    <w:rsid w:val="00440768"/>
    <w:rsid w:val="00474A02"/>
    <w:rsid w:val="00476C57"/>
    <w:rsid w:val="004917A7"/>
    <w:rsid w:val="00496944"/>
    <w:rsid w:val="004C23C7"/>
    <w:rsid w:val="004C65B0"/>
    <w:rsid w:val="004C6E50"/>
    <w:rsid w:val="00503F38"/>
    <w:rsid w:val="0053004E"/>
    <w:rsid w:val="00533BC8"/>
    <w:rsid w:val="0054003D"/>
    <w:rsid w:val="005511C6"/>
    <w:rsid w:val="005552B4"/>
    <w:rsid w:val="00566DB7"/>
    <w:rsid w:val="005752A1"/>
    <w:rsid w:val="0057745C"/>
    <w:rsid w:val="0059009C"/>
    <w:rsid w:val="0059146A"/>
    <w:rsid w:val="00592019"/>
    <w:rsid w:val="00597777"/>
    <w:rsid w:val="005A0C5D"/>
    <w:rsid w:val="005A5099"/>
    <w:rsid w:val="005D7F9C"/>
    <w:rsid w:val="00627224"/>
    <w:rsid w:val="00630295"/>
    <w:rsid w:val="006348F9"/>
    <w:rsid w:val="006433B8"/>
    <w:rsid w:val="00670FD0"/>
    <w:rsid w:val="00673A22"/>
    <w:rsid w:val="006A11E6"/>
    <w:rsid w:val="006F49A2"/>
    <w:rsid w:val="007052A3"/>
    <w:rsid w:val="00722460"/>
    <w:rsid w:val="00724552"/>
    <w:rsid w:val="00777915"/>
    <w:rsid w:val="00784E14"/>
    <w:rsid w:val="00797633"/>
    <w:rsid w:val="007C1727"/>
    <w:rsid w:val="007C24B2"/>
    <w:rsid w:val="007C26FA"/>
    <w:rsid w:val="007E59D4"/>
    <w:rsid w:val="007F44B6"/>
    <w:rsid w:val="008123D8"/>
    <w:rsid w:val="00827C44"/>
    <w:rsid w:val="008502BA"/>
    <w:rsid w:val="00863411"/>
    <w:rsid w:val="0086799B"/>
    <w:rsid w:val="00873084"/>
    <w:rsid w:val="00881EBB"/>
    <w:rsid w:val="00885134"/>
    <w:rsid w:val="00895107"/>
    <w:rsid w:val="00896D8E"/>
    <w:rsid w:val="008A23C4"/>
    <w:rsid w:val="008A37B3"/>
    <w:rsid w:val="008D24F3"/>
    <w:rsid w:val="008D2741"/>
    <w:rsid w:val="008E0973"/>
    <w:rsid w:val="008F44CD"/>
    <w:rsid w:val="009035E3"/>
    <w:rsid w:val="00912CA6"/>
    <w:rsid w:val="00915061"/>
    <w:rsid w:val="0092418F"/>
    <w:rsid w:val="00934E15"/>
    <w:rsid w:val="009534A7"/>
    <w:rsid w:val="00954327"/>
    <w:rsid w:val="009566D5"/>
    <w:rsid w:val="00977DB6"/>
    <w:rsid w:val="00984A80"/>
    <w:rsid w:val="009A07F1"/>
    <w:rsid w:val="009A5A4C"/>
    <w:rsid w:val="009B2FF3"/>
    <w:rsid w:val="009E6A50"/>
    <w:rsid w:val="009F5C05"/>
    <w:rsid w:val="00A00D54"/>
    <w:rsid w:val="00A05F94"/>
    <w:rsid w:val="00A217AC"/>
    <w:rsid w:val="00A21EBA"/>
    <w:rsid w:val="00A2271D"/>
    <w:rsid w:val="00A3140B"/>
    <w:rsid w:val="00A31DEE"/>
    <w:rsid w:val="00A36356"/>
    <w:rsid w:val="00A431A0"/>
    <w:rsid w:val="00A5681E"/>
    <w:rsid w:val="00A746D0"/>
    <w:rsid w:val="00A9202D"/>
    <w:rsid w:val="00A95744"/>
    <w:rsid w:val="00AA00AC"/>
    <w:rsid w:val="00AE359E"/>
    <w:rsid w:val="00AF7220"/>
    <w:rsid w:val="00B004AE"/>
    <w:rsid w:val="00B047C2"/>
    <w:rsid w:val="00B06AAE"/>
    <w:rsid w:val="00B15C14"/>
    <w:rsid w:val="00B37F75"/>
    <w:rsid w:val="00B4320B"/>
    <w:rsid w:val="00B44BA6"/>
    <w:rsid w:val="00B5114D"/>
    <w:rsid w:val="00B64C13"/>
    <w:rsid w:val="00B81D65"/>
    <w:rsid w:val="00B83610"/>
    <w:rsid w:val="00B9270F"/>
    <w:rsid w:val="00BC7ED8"/>
    <w:rsid w:val="00BE75FC"/>
    <w:rsid w:val="00BF7601"/>
    <w:rsid w:val="00C01F69"/>
    <w:rsid w:val="00C062D9"/>
    <w:rsid w:val="00C11ED5"/>
    <w:rsid w:val="00C133DC"/>
    <w:rsid w:val="00C14800"/>
    <w:rsid w:val="00C157E1"/>
    <w:rsid w:val="00C2614B"/>
    <w:rsid w:val="00C30816"/>
    <w:rsid w:val="00C34C74"/>
    <w:rsid w:val="00C36823"/>
    <w:rsid w:val="00C41A1B"/>
    <w:rsid w:val="00C43A8D"/>
    <w:rsid w:val="00C74BD8"/>
    <w:rsid w:val="00C75A7F"/>
    <w:rsid w:val="00CC284F"/>
    <w:rsid w:val="00CD0D7C"/>
    <w:rsid w:val="00CD348D"/>
    <w:rsid w:val="00D2469D"/>
    <w:rsid w:val="00D34D2C"/>
    <w:rsid w:val="00D44D99"/>
    <w:rsid w:val="00D45336"/>
    <w:rsid w:val="00D7340E"/>
    <w:rsid w:val="00DA67BE"/>
    <w:rsid w:val="00DB3973"/>
    <w:rsid w:val="00DC21F0"/>
    <w:rsid w:val="00DF5D8B"/>
    <w:rsid w:val="00E01359"/>
    <w:rsid w:val="00E07441"/>
    <w:rsid w:val="00E076D2"/>
    <w:rsid w:val="00E07C15"/>
    <w:rsid w:val="00E12ACA"/>
    <w:rsid w:val="00E23B70"/>
    <w:rsid w:val="00E410A6"/>
    <w:rsid w:val="00E52135"/>
    <w:rsid w:val="00E540A0"/>
    <w:rsid w:val="00E56839"/>
    <w:rsid w:val="00E66286"/>
    <w:rsid w:val="00E72CF2"/>
    <w:rsid w:val="00E8147C"/>
    <w:rsid w:val="00E957FD"/>
    <w:rsid w:val="00E96FDC"/>
    <w:rsid w:val="00EB0735"/>
    <w:rsid w:val="00EB0FB7"/>
    <w:rsid w:val="00EB1640"/>
    <w:rsid w:val="00EC10D8"/>
    <w:rsid w:val="00EC293F"/>
    <w:rsid w:val="00ED3E65"/>
    <w:rsid w:val="00EE1D0E"/>
    <w:rsid w:val="00EE3783"/>
    <w:rsid w:val="00F11B47"/>
    <w:rsid w:val="00F37254"/>
    <w:rsid w:val="00F401A0"/>
    <w:rsid w:val="00F4052C"/>
    <w:rsid w:val="00F44B52"/>
    <w:rsid w:val="00F451DC"/>
    <w:rsid w:val="00F50717"/>
    <w:rsid w:val="00F63276"/>
    <w:rsid w:val="00F6389E"/>
    <w:rsid w:val="00F714A3"/>
    <w:rsid w:val="00F7740A"/>
    <w:rsid w:val="00F81494"/>
    <w:rsid w:val="00F93CC1"/>
    <w:rsid w:val="00FA3136"/>
    <w:rsid w:val="00FB4F8E"/>
    <w:rsid w:val="00FB5933"/>
    <w:rsid w:val="00FC1758"/>
    <w:rsid w:val="00FD6B2A"/>
    <w:rsid w:val="00FE2BF1"/>
    <w:rsid w:val="00FF51C1"/>
    <w:rsid w:val="00FF58C2"/>
    <w:rsid w:val="0100429C"/>
    <w:rsid w:val="011F3681"/>
    <w:rsid w:val="01761691"/>
    <w:rsid w:val="01D60B10"/>
    <w:rsid w:val="01D96468"/>
    <w:rsid w:val="02353087"/>
    <w:rsid w:val="02B23F1E"/>
    <w:rsid w:val="02F94AB6"/>
    <w:rsid w:val="038F65DB"/>
    <w:rsid w:val="046C420D"/>
    <w:rsid w:val="04C5045E"/>
    <w:rsid w:val="04E275D5"/>
    <w:rsid w:val="05BC68B0"/>
    <w:rsid w:val="05CC64B2"/>
    <w:rsid w:val="06CA64F2"/>
    <w:rsid w:val="06CC4290"/>
    <w:rsid w:val="07474F91"/>
    <w:rsid w:val="07F960F5"/>
    <w:rsid w:val="08770394"/>
    <w:rsid w:val="09173EE8"/>
    <w:rsid w:val="09BF3564"/>
    <w:rsid w:val="09ED2E9B"/>
    <w:rsid w:val="0AE0030A"/>
    <w:rsid w:val="0B614CD1"/>
    <w:rsid w:val="0B8764FD"/>
    <w:rsid w:val="0BAB4DBC"/>
    <w:rsid w:val="0C462F47"/>
    <w:rsid w:val="0CB548E1"/>
    <w:rsid w:val="0CD21ED4"/>
    <w:rsid w:val="0CDA6DE4"/>
    <w:rsid w:val="0D5648B3"/>
    <w:rsid w:val="0D8B6C53"/>
    <w:rsid w:val="0EE956F7"/>
    <w:rsid w:val="0F262DEA"/>
    <w:rsid w:val="0F706100"/>
    <w:rsid w:val="0F964324"/>
    <w:rsid w:val="10563548"/>
    <w:rsid w:val="11F33BF9"/>
    <w:rsid w:val="12C03C58"/>
    <w:rsid w:val="12E40351"/>
    <w:rsid w:val="13730200"/>
    <w:rsid w:val="142D0853"/>
    <w:rsid w:val="16135DAC"/>
    <w:rsid w:val="16676611"/>
    <w:rsid w:val="16B234A2"/>
    <w:rsid w:val="1900325C"/>
    <w:rsid w:val="1A7849EB"/>
    <w:rsid w:val="1AD11A1D"/>
    <w:rsid w:val="1B065B6B"/>
    <w:rsid w:val="1E672DC4"/>
    <w:rsid w:val="1E796457"/>
    <w:rsid w:val="1EC27FFB"/>
    <w:rsid w:val="1F2367D1"/>
    <w:rsid w:val="203137D0"/>
    <w:rsid w:val="207A13A7"/>
    <w:rsid w:val="20E71F9A"/>
    <w:rsid w:val="210A515E"/>
    <w:rsid w:val="2114292B"/>
    <w:rsid w:val="21432484"/>
    <w:rsid w:val="2154271C"/>
    <w:rsid w:val="221D3B4A"/>
    <w:rsid w:val="22A11967"/>
    <w:rsid w:val="22C90766"/>
    <w:rsid w:val="232E2103"/>
    <w:rsid w:val="23871054"/>
    <w:rsid w:val="23FB0F42"/>
    <w:rsid w:val="255A71DF"/>
    <w:rsid w:val="255F65A3"/>
    <w:rsid w:val="258204E4"/>
    <w:rsid w:val="25B52667"/>
    <w:rsid w:val="26474F15"/>
    <w:rsid w:val="26835D38"/>
    <w:rsid w:val="27387C18"/>
    <w:rsid w:val="27A40BE5"/>
    <w:rsid w:val="28B9421C"/>
    <w:rsid w:val="29763EBB"/>
    <w:rsid w:val="2AB10B49"/>
    <w:rsid w:val="2AFE7209"/>
    <w:rsid w:val="2B3765A2"/>
    <w:rsid w:val="2BBD471E"/>
    <w:rsid w:val="2DC9285D"/>
    <w:rsid w:val="2E2C5460"/>
    <w:rsid w:val="2E5D3920"/>
    <w:rsid w:val="2F817FF1"/>
    <w:rsid w:val="2FAA5E8A"/>
    <w:rsid w:val="2FC2125D"/>
    <w:rsid w:val="31230C3D"/>
    <w:rsid w:val="316A0071"/>
    <w:rsid w:val="31772EC7"/>
    <w:rsid w:val="333A41AC"/>
    <w:rsid w:val="33B24B2D"/>
    <w:rsid w:val="34270062"/>
    <w:rsid w:val="34540C20"/>
    <w:rsid w:val="34A01C68"/>
    <w:rsid w:val="34BD5B76"/>
    <w:rsid w:val="35F14022"/>
    <w:rsid w:val="36466960"/>
    <w:rsid w:val="36AE738B"/>
    <w:rsid w:val="3784633D"/>
    <w:rsid w:val="37E1553E"/>
    <w:rsid w:val="37F05781"/>
    <w:rsid w:val="3925673C"/>
    <w:rsid w:val="39443A04"/>
    <w:rsid w:val="3C346CB0"/>
    <w:rsid w:val="3CCB5752"/>
    <w:rsid w:val="3CE3409D"/>
    <w:rsid w:val="3D2D6B2F"/>
    <w:rsid w:val="3F6D76B7"/>
    <w:rsid w:val="3F9B0A15"/>
    <w:rsid w:val="406E20DB"/>
    <w:rsid w:val="420105B5"/>
    <w:rsid w:val="42446DF5"/>
    <w:rsid w:val="43B43B06"/>
    <w:rsid w:val="43F202A8"/>
    <w:rsid w:val="44071E88"/>
    <w:rsid w:val="441D5B50"/>
    <w:rsid w:val="444B7E9D"/>
    <w:rsid w:val="458A55B2"/>
    <w:rsid w:val="45BB56EE"/>
    <w:rsid w:val="462C207A"/>
    <w:rsid w:val="462F08A5"/>
    <w:rsid w:val="4651379D"/>
    <w:rsid w:val="47D87B0B"/>
    <w:rsid w:val="48C80E81"/>
    <w:rsid w:val="49117305"/>
    <w:rsid w:val="4A500805"/>
    <w:rsid w:val="4A510301"/>
    <w:rsid w:val="4B027D48"/>
    <w:rsid w:val="4CEB2649"/>
    <w:rsid w:val="4CF7638C"/>
    <w:rsid w:val="4D153868"/>
    <w:rsid w:val="4D5D0299"/>
    <w:rsid w:val="4D812A3A"/>
    <w:rsid w:val="4D822493"/>
    <w:rsid w:val="4EBE7F2F"/>
    <w:rsid w:val="4F0A0A7E"/>
    <w:rsid w:val="4F5166AD"/>
    <w:rsid w:val="50072D84"/>
    <w:rsid w:val="501C4F0D"/>
    <w:rsid w:val="50D76FCF"/>
    <w:rsid w:val="51CE6A46"/>
    <w:rsid w:val="52132464"/>
    <w:rsid w:val="5248431A"/>
    <w:rsid w:val="530132D4"/>
    <w:rsid w:val="53784B50"/>
    <w:rsid w:val="53847836"/>
    <w:rsid w:val="538F3C48"/>
    <w:rsid w:val="53E2021C"/>
    <w:rsid w:val="545F186C"/>
    <w:rsid w:val="54D02BDA"/>
    <w:rsid w:val="550F5041"/>
    <w:rsid w:val="55587C85"/>
    <w:rsid w:val="558E2409"/>
    <w:rsid w:val="567C04B4"/>
    <w:rsid w:val="56B22645"/>
    <w:rsid w:val="57312CE3"/>
    <w:rsid w:val="575B02C3"/>
    <w:rsid w:val="57D14C92"/>
    <w:rsid w:val="58C83E84"/>
    <w:rsid w:val="590A624B"/>
    <w:rsid w:val="591D6133"/>
    <w:rsid w:val="5A0C59C4"/>
    <w:rsid w:val="5AA47FD9"/>
    <w:rsid w:val="5BDC2015"/>
    <w:rsid w:val="5CD63E5D"/>
    <w:rsid w:val="5CEE19DF"/>
    <w:rsid w:val="5D5D7AB2"/>
    <w:rsid w:val="5E04700C"/>
    <w:rsid w:val="5EC549C2"/>
    <w:rsid w:val="5EF93166"/>
    <w:rsid w:val="5F3C2ED6"/>
    <w:rsid w:val="5FB3660D"/>
    <w:rsid w:val="6133763A"/>
    <w:rsid w:val="627B1F2A"/>
    <w:rsid w:val="6315416A"/>
    <w:rsid w:val="636E2764"/>
    <w:rsid w:val="63CC1201"/>
    <w:rsid w:val="63EB2ECC"/>
    <w:rsid w:val="64377AD4"/>
    <w:rsid w:val="648F0CF5"/>
    <w:rsid w:val="64B56E22"/>
    <w:rsid w:val="64FC5595"/>
    <w:rsid w:val="64FD3107"/>
    <w:rsid w:val="65DD0843"/>
    <w:rsid w:val="666469F4"/>
    <w:rsid w:val="6697642F"/>
    <w:rsid w:val="672116AD"/>
    <w:rsid w:val="672468D7"/>
    <w:rsid w:val="67F56619"/>
    <w:rsid w:val="68973265"/>
    <w:rsid w:val="690F2D34"/>
    <w:rsid w:val="6A072332"/>
    <w:rsid w:val="6A370C89"/>
    <w:rsid w:val="6B093841"/>
    <w:rsid w:val="6B4D0219"/>
    <w:rsid w:val="6BC464E2"/>
    <w:rsid w:val="6C723597"/>
    <w:rsid w:val="6D9A3F7B"/>
    <w:rsid w:val="6E11552E"/>
    <w:rsid w:val="70B328CC"/>
    <w:rsid w:val="71495E20"/>
    <w:rsid w:val="71777D9E"/>
    <w:rsid w:val="71E914FF"/>
    <w:rsid w:val="72AC3A77"/>
    <w:rsid w:val="72EC2243"/>
    <w:rsid w:val="72ED3BA3"/>
    <w:rsid w:val="73793A84"/>
    <w:rsid w:val="74F529D5"/>
    <w:rsid w:val="75581E70"/>
    <w:rsid w:val="75B025BC"/>
    <w:rsid w:val="75EF0D47"/>
    <w:rsid w:val="762A1882"/>
    <w:rsid w:val="78144598"/>
    <w:rsid w:val="78882890"/>
    <w:rsid w:val="78A37C84"/>
    <w:rsid w:val="7961380D"/>
    <w:rsid w:val="79915775"/>
    <w:rsid w:val="79D37ED2"/>
    <w:rsid w:val="7AF456AE"/>
    <w:rsid w:val="7B24371D"/>
    <w:rsid w:val="7BAB0D70"/>
    <w:rsid w:val="7BB340C8"/>
    <w:rsid w:val="7BD22F5A"/>
    <w:rsid w:val="7C4676BA"/>
    <w:rsid w:val="7D474D9A"/>
    <w:rsid w:val="7DEF74BD"/>
    <w:rsid w:val="7E8734F2"/>
    <w:rsid w:val="7E8865C0"/>
    <w:rsid w:val="7EBB02E5"/>
    <w:rsid w:val="7F7B55BE"/>
    <w:rsid w:val="7FAE75AA"/>
    <w:rsid w:val="7FCA19E0"/>
    <w:rsid w:val="FE7B71EE"/>
    <w:rsid w:val="FEEEE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6"/>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4"/>
    <w:link w:val="84"/>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5">
    <w:name w:val="heading 3"/>
    <w:basedOn w:val="1"/>
    <w:next w:val="4"/>
    <w:link w:val="90"/>
    <w:qFormat/>
    <w:uiPriority w:val="0"/>
    <w:pPr>
      <w:keepNext/>
      <w:keepLines/>
      <w:widowControl/>
      <w:numPr>
        <w:ilvl w:val="2"/>
        <w:numId w:val="1"/>
      </w:numPr>
      <w:tabs>
        <w:tab w:val="left" w:pos="753"/>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4"/>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4"/>
    <w:link w:val="149"/>
    <w:qFormat/>
    <w:uiPriority w:val="0"/>
    <w:pPr>
      <w:keepNext/>
      <w:keepLines/>
      <w:spacing w:before="280" w:after="290" w:line="376" w:lineRule="auto"/>
      <w:outlineLvl w:val="4"/>
    </w:pPr>
    <w:rPr>
      <w:b/>
      <w:sz w:val="28"/>
      <w:szCs w:val="20"/>
    </w:rPr>
  </w:style>
  <w:style w:type="paragraph" w:styleId="8">
    <w:name w:val="heading 6"/>
    <w:basedOn w:val="1"/>
    <w:next w:val="4"/>
    <w:link w:val="114"/>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4"/>
    <w:link w:val="142"/>
    <w:qFormat/>
    <w:uiPriority w:val="0"/>
    <w:pPr>
      <w:keepNext/>
      <w:keepLines/>
      <w:spacing w:before="240" w:after="64" w:line="320" w:lineRule="auto"/>
      <w:outlineLvl w:val="6"/>
    </w:pPr>
    <w:rPr>
      <w:b/>
      <w:bCs/>
      <w:sz w:val="24"/>
    </w:rPr>
  </w:style>
  <w:style w:type="paragraph" w:styleId="10">
    <w:name w:val="heading 8"/>
    <w:basedOn w:val="1"/>
    <w:next w:val="4"/>
    <w:link w:val="122"/>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4"/>
    <w:link w:val="97"/>
    <w:qFormat/>
    <w:uiPriority w:val="0"/>
    <w:pPr>
      <w:keepNext/>
      <w:keepLines/>
      <w:spacing w:before="240" w:after="64" w:line="320" w:lineRule="auto"/>
      <w:outlineLvl w:val="8"/>
    </w:pPr>
    <w:rPr>
      <w:rFonts w:ascii="Arial" w:hAnsi="Arial" w:eastAsia="黑体"/>
      <w:szCs w:val="21"/>
    </w:rPr>
  </w:style>
  <w:style w:type="character" w:default="1" w:styleId="53">
    <w:name w:val="Default Paragraph Font"/>
    <w:unhideWhenUsed/>
    <w:qFormat/>
    <w:uiPriority w:val="1"/>
  </w:style>
  <w:style w:type="table" w:default="1" w:styleId="51">
    <w:name w:val="Normal Table"/>
    <w:unhideWhenUsed/>
    <w:qFormat/>
    <w:uiPriority w:val="99"/>
    <w:tblPr>
      <w:tblCellMar>
        <w:top w:w="0" w:type="dxa"/>
        <w:left w:w="108" w:type="dxa"/>
        <w:bottom w:w="0" w:type="dxa"/>
        <w:right w:w="108" w:type="dxa"/>
      </w:tblCellMar>
    </w:tblPr>
  </w:style>
  <w:style w:type="paragraph" w:styleId="4">
    <w:name w:val="Normal Indent"/>
    <w:basedOn w:val="1"/>
    <w:link w:val="125"/>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1"/>
    <w:qFormat/>
    <w:uiPriority w:val="0"/>
    <w:pPr>
      <w:spacing w:line="360" w:lineRule="auto"/>
    </w:pPr>
    <w:rPr>
      <w:rFonts w:ascii="Arial" w:hAnsi="Arial" w:eastAsia="黑体"/>
      <w:sz w:val="20"/>
      <w:szCs w:val="20"/>
    </w:rPr>
  </w:style>
  <w:style w:type="paragraph" w:styleId="14">
    <w:name w:val="List Bullet"/>
    <w:basedOn w:val="1"/>
    <w:qFormat/>
    <w:uiPriority w:val="0"/>
    <w:pPr>
      <w:tabs>
        <w:tab w:val="left" w:pos="360"/>
        <w:tab w:val="left" w:pos="1320"/>
      </w:tabs>
      <w:spacing w:line="360" w:lineRule="auto"/>
      <w:ind w:left="1320" w:hanging="420"/>
    </w:pPr>
    <w:rPr>
      <w:sz w:val="24"/>
    </w:rPr>
  </w:style>
  <w:style w:type="paragraph" w:styleId="15">
    <w:name w:val="Document Map"/>
    <w:basedOn w:val="1"/>
    <w:qFormat/>
    <w:uiPriority w:val="0"/>
    <w:pPr>
      <w:shd w:val="clear" w:color="auto" w:fill="000080"/>
    </w:pPr>
  </w:style>
  <w:style w:type="paragraph" w:styleId="16">
    <w:name w:val="toa heading"/>
    <w:basedOn w:val="1"/>
    <w:next w:val="1"/>
    <w:qFormat/>
    <w:uiPriority w:val="0"/>
    <w:pPr>
      <w:spacing w:before="120"/>
    </w:pPr>
    <w:rPr>
      <w:rFonts w:ascii="Arial" w:hAnsi="Arial"/>
      <w:sz w:val="24"/>
      <w:szCs w:val="20"/>
    </w:rPr>
  </w:style>
  <w:style w:type="paragraph" w:styleId="17">
    <w:name w:val="annotation text"/>
    <w:basedOn w:val="1"/>
    <w:link w:val="73"/>
    <w:qFormat/>
    <w:uiPriority w:val="0"/>
    <w:pPr>
      <w:spacing w:line="360" w:lineRule="auto"/>
      <w:jc w:val="left"/>
    </w:pPr>
    <w:rPr>
      <w:szCs w:val="20"/>
    </w:rPr>
  </w:style>
  <w:style w:type="paragraph" w:styleId="18">
    <w:name w:val="Body Text 3"/>
    <w:basedOn w:val="1"/>
    <w:next w:val="1"/>
    <w:link w:val="62"/>
    <w:qFormat/>
    <w:uiPriority w:val="0"/>
    <w:pPr>
      <w:spacing w:after="120"/>
    </w:pPr>
    <w:rPr>
      <w:sz w:val="16"/>
      <w:szCs w:val="16"/>
    </w:rPr>
  </w:style>
  <w:style w:type="paragraph" w:styleId="19">
    <w:name w:val="Body Text"/>
    <w:basedOn w:val="1"/>
    <w:link w:val="96"/>
    <w:qFormat/>
    <w:uiPriority w:val="0"/>
    <w:pPr>
      <w:spacing w:after="120"/>
    </w:pPr>
  </w:style>
  <w:style w:type="paragraph" w:styleId="20">
    <w:name w:val="Body Text Indent"/>
    <w:basedOn w:val="1"/>
    <w:link w:val="131"/>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1">
    <w:name w:val="List Bullet 2"/>
    <w:basedOn w:val="1"/>
    <w:qFormat/>
    <w:uiPriority w:val="0"/>
    <w:pPr>
      <w:numPr>
        <w:ilvl w:val="0"/>
        <w:numId w:val="2"/>
      </w:numPr>
    </w:pPr>
  </w:style>
  <w:style w:type="paragraph" w:styleId="22">
    <w:name w:val="HTML Address"/>
    <w:basedOn w:val="1"/>
    <w:link w:val="116"/>
    <w:qFormat/>
    <w:uiPriority w:val="0"/>
    <w:pPr>
      <w:numPr>
        <w:ilvl w:val="0"/>
        <w:numId w:val="3"/>
      </w:numPr>
      <w:tabs>
        <w:tab w:val="clear" w:pos="432"/>
      </w:tabs>
      <w:ind w:left="0" w:firstLine="0"/>
    </w:pPr>
    <w:rPr>
      <w:i/>
    </w:rPr>
  </w:style>
  <w:style w:type="paragraph" w:styleId="23">
    <w:name w:val="toc 5"/>
    <w:basedOn w:val="1"/>
    <w:next w:val="1"/>
    <w:qFormat/>
    <w:uiPriority w:val="0"/>
    <w:pPr>
      <w:ind w:left="800" w:leftChars="800"/>
    </w:pPr>
    <w:rPr>
      <w:rFonts w:ascii="Calibri" w:hAnsi="Calibri"/>
      <w:szCs w:val="22"/>
    </w:rPr>
  </w:style>
  <w:style w:type="paragraph" w:styleId="24">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5">
    <w:name w:val="Plain Text"/>
    <w:basedOn w:val="1"/>
    <w:link w:val="93"/>
    <w:qFormat/>
    <w:uiPriority w:val="0"/>
    <w:rPr>
      <w:rFonts w:ascii="宋体" w:hAnsi="Courier New"/>
      <w:szCs w:val="20"/>
    </w:rPr>
  </w:style>
  <w:style w:type="paragraph" w:styleId="26">
    <w:name w:val="toc 8"/>
    <w:basedOn w:val="1"/>
    <w:next w:val="1"/>
    <w:qFormat/>
    <w:uiPriority w:val="0"/>
    <w:pPr>
      <w:ind w:left="1400" w:leftChars="1400"/>
    </w:pPr>
    <w:rPr>
      <w:rFonts w:ascii="Calibri" w:hAnsi="Calibri"/>
      <w:szCs w:val="22"/>
    </w:rPr>
  </w:style>
  <w:style w:type="paragraph" w:styleId="27">
    <w:name w:val="index 3"/>
    <w:basedOn w:val="1"/>
    <w:next w:val="1"/>
    <w:qFormat/>
    <w:uiPriority w:val="0"/>
    <w:pPr>
      <w:ind w:left="400" w:leftChars="400"/>
    </w:pPr>
  </w:style>
  <w:style w:type="paragraph" w:styleId="28">
    <w:name w:val="Date"/>
    <w:basedOn w:val="1"/>
    <w:next w:val="1"/>
    <w:link w:val="75"/>
    <w:qFormat/>
    <w:uiPriority w:val="0"/>
    <w:pPr>
      <w:numPr>
        <w:ilvl w:val="0"/>
        <w:numId w:val="4"/>
      </w:numPr>
      <w:ind w:left="100" w:leftChars="2500"/>
    </w:pPr>
  </w:style>
  <w:style w:type="paragraph" w:styleId="29">
    <w:name w:val="Body Text Indent 2"/>
    <w:basedOn w:val="1"/>
    <w:link w:val="123"/>
    <w:qFormat/>
    <w:uiPriority w:val="0"/>
    <w:pPr>
      <w:spacing w:line="480" w:lineRule="exact"/>
      <w:ind w:left="810" w:firstLine="675"/>
    </w:pPr>
    <w:rPr>
      <w:rFonts w:eastAsia="仿宋_GB2312"/>
      <w:kern w:val="0"/>
      <w:sz w:val="30"/>
      <w:szCs w:val="20"/>
    </w:rPr>
  </w:style>
  <w:style w:type="paragraph" w:styleId="30">
    <w:name w:val="Balloon Text"/>
    <w:basedOn w:val="1"/>
    <w:link w:val="152"/>
    <w:qFormat/>
    <w:uiPriority w:val="0"/>
    <w:rPr>
      <w:sz w:val="18"/>
      <w:szCs w:val="18"/>
    </w:rPr>
  </w:style>
  <w:style w:type="paragraph" w:styleId="31">
    <w:name w:val="footer"/>
    <w:basedOn w:val="1"/>
    <w:link w:val="86"/>
    <w:qFormat/>
    <w:uiPriority w:val="0"/>
    <w:pPr>
      <w:tabs>
        <w:tab w:val="center" w:pos="4153"/>
        <w:tab w:val="right" w:pos="8306"/>
      </w:tabs>
      <w:snapToGrid w:val="0"/>
      <w:jc w:val="left"/>
    </w:pPr>
    <w:rPr>
      <w:kern w:val="0"/>
      <w:sz w:val="18"/>
      <w:szCs w:val="18"/>
    </w:rPr>
  </w:style>
  <w:style w:type="paragraph" w:styleId="32">
    <w:name w:val="header"/>
    <w:basedOn w:val="1"/>
    <w:link w:val="135"/>
    <w:qFormat/>
    <w:uiPriority w:val="0"/>
    <w:pPr>
      <w:pBdr>
        <w:bottom w:val="single" w:color="auto" w:sz="6" w:space="1"/>
      </w:pBdr>
      <w:tabs>
        <w:tab w:val="center" w:pos="4153"/>
        <w:tab w:val="right" w:pos="8306"/>
      </w:tabs>
      <w:snapToGrid w:val="0"/>
      <w:jc w:val="center"/>
    </w:pPr>
    <w:rPr>
      <w:sz w:val="18"/>
      <w:szCs w:val="20"/>
    </w:rPr>
  </w:style>
  <w:style w:type="paragraph" w:styleId="33">
    <w:name w:val="toc 1"/>
    <w:basedOn w:val="1"/>
    <w:next w:val="1"/>
    <w:qFormat/>
    <w:uiPriority w:val="39"/>
    <w:pPr>
      <w:tabs>
        <w:tab w:val="right" w:leader="dot" w:pos="8949"/>
      </w:tabs>
      <w:spacing w:before="120" w:after="120"/>
      <w:jc w:val="left"/>
    </w:pPr>
    <w:rPr>
      <w:b/>
      <w:bCs/>
      <w:caps/>
      <w:szCs w:val="21"/>
    </w:rPr>
  </w:style>
  <w:style w:type="paragraph" w:styleId="34">
    <w:name w:val="toc 4"/>
    <w:basedOn w:val="1"/>
    <w:next w:val="1"/>
    <w:qFormat/>
    <w:uiPriority w:val="0"/>
    <w:pPr>
      <w:ind w:left="600" w:leftChars="600"/>
    </w:pPr>
    <w:rPr>
      <w:rFonts w:ascii="Calibri" w:hAnsi="Calibri"/>
      <w:szCs w:val="22"/>
    </w:rPr>
  </w:style>
  <w:style w:type="paragraph" w:styleId="35">
    <w:name w:val="index heading"/>
    <w:basedOn w:val="1"/>
    <w:next w:val="36"/>
    <w:qFormat/>
    <w:uiPriority w:val="0"/>
    <w:rPr>
      <w:szCs w:val="20"/>
    </w:rPr>
  </w:style>
  <w:style w:type="paragraph" w:styleId="36">
    <w:name w:val="index 1"/>
    <w:basedOn w:val="1"/>
    <w:next w:val="1"/>
    <w:qFormat/>
    <w:uiPriority w:val="0"/>
  </w:style>
  <w:style w:type="paragraph" w:styleId="37">
    <w:name w:val="Subtitle"/>
    <w:basedOn w:val="1"/>
    <w:next w:val="1"/>
    <w:link w:val="126"/>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8">
    <w:name w:val="List"/>
    <w:basedOn w:val="1"/>
    <w:qFormat/>
    <w:uiPriority w:val="0"/>
    <w:pPr>
      <w:ind w:left="200" w:hanging="200" w:hangingChars="200"/>
    </w:pPr>
  </w:style>
  <w:style w:type="paragraph" w:styleId="39">
    <w:name w:val="toc 6"/>
    <w:basedOn w:val="1"/>
    <w:next w:val="1"/>
    <w:qFormat/>
    <w:uiPriority w:val="0"/>
    <w:pPr>
      <w:ind w:left="1000" w:leftChars="1000"/>
    </w:pPr>
    <w:rPr>
      <w:rFonts w:ascii="Calibri" w:hAnsi="Calibri"/>
      <w:szCs w:val="22"/>
    </w:rPr>
  </w:style>
  <w:style w:type="paragraph" w:styleId="40">
    <w:name w:val="Body Text Indent 3"/>
    <w:basedOn w:val="1"/>
    <w:link w:val="87"/>
    <w:qFormat/>
    <w:uiPriority w:val="0"/>
    <w:pPr>
      <w:widowControl/>
      <w:tabs>
        <w:tab w:val="left" w:pos="502"/>
      </w:tabs>
      <w:adjustRightInd w:val="0"/>
      <w:snapToGrid w:val="0"/>
      <w:spacing w:line="360" w:lineRule="auto"/>
      <w:ind w:left="540" w:leftChars="257"/>
    </w:pPr>
    <w:rPr>
      <w:rFonts w:ascii="宋体" w:hAnsi="宋体"/>
    </w:rPr>
  </w:style>
  <w:style w:type="paragraph" w:styleId="41">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2">
    <w:name w:val="toc 9"/>
    <w:basedOn w:val="1"/>
    <w:next w:val="1"/>
    <w:qFormat/>
    <w:uiPriority w:val="0"/>
    <w:pPr>
      <w:ind w:left="1600" w:leftChars="1600"/>
    </w:pPr>
    <w:rPr>
      <w:rFonts w:ascii="Calibri" w:hAnsi="Calibri"/>
      <w:szCs w:val="22"/>
    </w:rPr>
  </w:style>
  <w:style w:type="paragraph" w:styleId="43">
    <w:name w:val="Body Text 2"/>
    <w:basedOn w:val="1"/>
    <w:link w:val="61"/>
    <w:qFormat/>
    <w:uiPriority w:val="0"/>
    <w:pPr>
      <w:spacing w:line="360" w:lineRule="auto"/>
    </w:pPr>
    <w:rPr>
      <w:rFonts w:ascii="仿宋_GB2312" w:eastAsia="仿宋_GB2312"/>
      <w:sz w:val="32"/>
    </w:rPr>
  </w:style>
  <w:style w:type="paragraph" w:styleId="44">
    <w:name w:val="HTML Preformatted"/>
    <w:basedOn w:val="1"/>
    <w:link w:val="13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6">
    <w:name w:val="index 2"/>
    <w:basedOn w:val="1"/>
    <w:next w:val="1"/>
    <w:qFormat/>
    <w:uiPriority w:val="0"/>
    <w:pPr>
      <w:ind w:left="420" w:hanging="210"/>
      <w:jc w:val="left"/>
    </w:pPr>
    <w:rPr>
      <w:sz w:val="20"/>
      <w:szCs w:val="20"/>
    </w:rPr>
  </w:style>
  <w:style w:type="paragraph" w:styleId="47">
    <w:name w:val="Title"/>
    <w:basedOn w:val="1"/>
    <w:next w:val="1"/>
    <w:link w:val="92"/>
    <w:qFormat/>
    <w:uiPriority w:val="0"/>
    <w:pPr>
      <w:spacing w:before="240" w:after="60"/>
      <w:jc w:val="center"/>
      <w:outlineLvl w:val="0"/>
    </w:pPr>
    <w:rPr>
      <w:rFonts w:ascii="Cambria" w:hAnsi="Cambria"/>
      <w:b/>
      <w:bCs/>
      <w:sz w:val="32"/>
      <w:szCs w:val="32"/>
    </w:rPr>
  </w:style>
  <w:style w:type="paragraph" w:styleId="48">
    <w:name w:val="annotation subject"/>
    <w:basedOn w:val="17"/>
    <w:next w:val="17"/>
    <w:link w:val="128"/>
    <w:qFormat/>
    <w:uiPriority w:val="0"/>
    <w:pPr>
      <w:spacing w:line="240" w:lineRule="auto"/>
    </w:pPr>
    <w:rPr>
      <w:b/>
      <w:bCs/>
      <w:szCs w:val="24"/>
    </w:rPr>
  </w:style>
  <w:style w:type="paragraph" w:styleId="49">
    <w:name w:val="Body Text First Indent"/>
    <w:basedOn w:val="19"/>
    <w:link w:val="159"/>
    <w:qFormat/>
    <w:uiPriority w:val="0"/>
    <w:pPr>
      <w:ind w:firstLine="100" w:firstLineChars="100"/>
    </w:pPr>
    <w:rPr>
      <w:rFonts w:ascii="Calibri" w:hAnsi="Calibri"/>
      <w:szCs w:val="22"/>
    </w:rPr>
  </w:style>
  <w:style w:type="paragraph" w:styleId="50">
    <w:name w:val="Body Text First Indent 2"/>
    <w:basedOn w:val="20"/>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2">
    <w:name w:val="Table Grid"/>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Emphasis"/>
    <w:qFormat/>
    <w:uiPriority w:val="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paragraph" w:customStyle="1" w:styleId="60">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character" w:customStyle="1" w:styleId="61">
    <w:name w:val="正文文本 2 Char"/>
    <w:link w:val="43"/>
    <w:qFormat/>
    <w:uiPriority w:val="0"/>
    <w:rPr>
      <w:rFonts w:ascii="仿宋_GB2312" w:eastAsia="仿宋_GB2312"/>
      <w:kern w:val="2"/>
      <w:sz w:val="32"/>
      <w:szCs w:val="24"/>
      <w:lang w:val="en-US" w:eastAsia="zh-CN" w:bidi="ar-SA"/>
    </w:rPr>
  </w:style>
  <w:style w:type="character" w:customStyle="1" w:styleId="62">
    <w:name w:val="正文文本 3 Char"/>
    <w:link w:val="18"/>
    <w:qFormat/>
    <w:uiPriority w:val="0"/>
    <w:rPr>
      <w:kern w:val="2"/>
      <w:sz w:val="16"/>
      <w:szCs w:val="16"/>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0"/>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3"/>
    <w:qFormat/>
    <w:uiPriority w:val="0"/>
  </w:style>
  <w:style w:type="character" w:customStyle="1" w:styleId="73">
    <w:name w:val="批注文字 Char"/>
    <w:link w:val="17"/>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8"/>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3"/>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标题 5 Char Char"/>
    <w:qFormat/>
    <w:uiPriority w:val="0"/>
    <w:rPr>
      <w:rFonts w:eastAsia="宋体"/>
      <w:b/>
      <w:bCs/>
      <w:kern w:val="2"/>
      <w:sz w:val="28"/>
      <w:szCs w:val="28"/>
      <w:lang w:val="en-US" w:eastAsia="zh-CN" w:bidi="ar-SA"/>
    </w:rPr>
  </w:style>
  <w:style w:type="character" w:customStyle="1" w:styleId="82">
    <w:name w:val="ca-10"/>
    <w:basedOn w:val="53"/>
    <w:qFormat/>
    <w:uiPriority w:val="0"/>
  </w:style>
  <w:style w:type="character" w:customStyle="1" w:styleId="83">
    <w:name w:val="Char Char9"/>
    <w:qFormat/>
    <w:uiPriority w:val="0"/>
    <w:rPr>
      <w:rFonts w:ascii="宋体" w:hAnsi="Courier New" w:eastAsia="宋体"/>
      <w:kern w:val="2"/>
      <w:sz w:val="21"/>
      <w:lang w:val="en-US" w:eastAsia="zh-CN" w:bidi="ar-SA"/>
    </w:rPr>
  </w:style>
  <w:style w:type="character" w:customStyle="1" w:styleId="84">
    <w:name w:val="标题 2 Char"/>
    <w:link w:val="3"/>
    <w:qFormat/>
    <w:uiPriority w:val="0"/>
    <w:rPr>
      <w:rFonts w:ascii="Cambria" w:hAnsi="Cambria" w:eastAsia="宋体"/>
      <w:b/>
      <w:bCs/>
      <w:kern w:val="2"/>
      <w:sz w:val="32"/>
      <w:szCs w:val="32"/>
      <w:lang w:val="en-US" w:eastAsia="zh-CN" w:bidi="ar-SA"/>
    </w:rPr>
  </w:style>
  <w:style w:type="character" w:customStyle="1" w:styleId="85">
    <w:name w:val="mark8"/>
    <w:qFormat/>
    <w:uiPriority w:val="0"/>
    <w:rPr>
      <w:b/>
      <w:bCs/>
      <w:sz w:val="21"/>
      <w:szCs w:val="21"/>
    </w:rPr>
  </w:style>
  <w:style w:type="character" w:customStyle="1" w:styleId="86">
    <w:name w:val="页脚 Char"/>
    <w:link w:val="31"/>
    <w:qFormat/>
    <w:uiPriority w:val="0"/>
    <w:rPr>
      <w:rFonts w:eastAsia="宋体"/>
      <w:sz w:val="18"/>
      <w:szCs w:val="18"/>
      <w:lang w:bidi="ar-SA"/>
    </w:rPr>
  </w:style>
  <w:style w:type="character" w:customStyle="1" w:styleId="87">
    <w:name w:val="正文文本缩进 3 Char"/>
    <w:link w:val="40"/>
    <w:qFormat/>
    <w:uiPriority w:val="0"/>
    <w:rPr>
      <w:rFonts w:ascii="宋体" w:hAnsi="宋体" w:eastAsia="宋体"/>
      <w:kern w:val="2"/>
      <w:sz w:val="21"/>
      <w:szCs w:val="24"/>
      <w:lang w:val="en-US" w:eastAsia="zh-CN" w:bidi="ar-SA"/>
    </w:rPr>
  </w:style>
  <w:style w:type="character" w:customStyle="1" w:styleId="88">
    <w:name w:val="List Paragraph Char Char"/>
    <w:link w:val="89"/>
    <w:qFormat/>
    <w:uiPriority w:val="0"/>
    <w:rPr>
      <w:kern w:val="2"/>
      <w:sz w:val="21"/>
      <w:szCs w:val="24"/>
    </w:rPr>
  </w:style>
  <w:style w:type="paragraph" w:customStyle="1" w:styleId="89">
    <w:name w:val="列出段落1"/>
    <w:basedOn w:val="1"/>
    <w:link w:val="88"/>
    <w:qFormat/>
    <w:uiPriority w:val="0"/>
    <w:pPr>
      <w:ind w:firstLine="420" w:firstLineChars="200"/>
    </w:pPr>
  </w:style>
  <w:style w:type="character" w:customStyle="1" w:styleId="90">
    <w:name w:val="标题 3 Char"/>
    <w:link w:val="5"/>
    <w:qFormat/>
    <w:uiPriority w:val="0"/>
    <w:rPr>
      <w:rFonts w:ascii="黑体" w:eastAsia="黑体"/>
      <w:bCs/>
      <w:color w:val="000000"/>
      <w:kern w:val="2"/>
      <w:sz w:val="21"/>
      <w:szCs w:val="24"/>
    </w:rPr>
  </w:style>
  <w:style w:type="character" w:customStyle="1" w:styleId="91">
    <w:name w:val="标题 2 Char1"/>
    <w:qFormat/>
    <w:uiPriority w:val="0"/>
    <w:rPr>
      <w:rFonts w:ascii="Arial" w:hAnsi="Arial" w:eastAsia="黑体"/>
      <w:b/>
      <w:bCs/>
      <w:kern w:val="2"/>
      <w:sz w:val="32"/>
      <w:szCs w:val="32"/>
    </w:rPr>
  </w:style>
  <w:style w:type="character" w:customStyle="1" w:styleId="92">
    <w:name w:val="标题 Char"/>
    <w:link w:val="47"/>
    <w:qFormat/>
    <w:uiPriority w:val="0"/>
    <w:rPr>
      <w:rFonts w:ascii="Cambria" w:hAnsi="Cambria"/>
      <w:b/>
      <w:bCs/>
      <w:kern w:val="2"/>
      <w:sz w:val="32"/>
      <w:szCs w:val="32"/>
    </w:rPr>
  </w:style>
  <w:style w:type="character" w:customStyle="1" w:styleId="93">
    <w:name w:val="纯文本 Char"/>
    <w:link w:val="25"/>
    <w:qFormat/>
    <w:uiPriority w:val="0"/>
    <w:rPr>
      <w:rFonts w:ascii="宋体" w:hAnsi="Courier New"/>
      <w:kern w:val="2"/>
      <w:sz w:val="21"/>
      <w:lang w:bidi="ar-SA"/>
    </w:rPr>
  </w:style>
  <w:style w:type="character" w:customStyle="1" w:styleId="94">
    <w:name w:val="flname7"/>
    <w:basedOn w:val="53"/>
    <w:qFormat/>
    <w:uiPriority w:val="0"/>
  </w:style>
  <w:style w:type="character" w:customStyle="1" w:styleId="95">
    <w:name w:val="content"/>
    <w:qFormat/>
    <w:uiPriority w:val="0"/>
  </w:style>
  <w:style w:type="character" w:customStyle="1" w:styleId="96">
    <w:name w:val="正文文本 Char"/>
    <w:link w:val="19"/>
    <w:qFormat/>
    <w:uiPriority w:val="0"/>
    <w:rPr>
      <w:rFonts w:eastAsia="宋体"/>
      <w:kern w:val="2"/>
      <w:sz w:val="21"/>
      <w:szCs w:val="24"/>
      <w:lang w:val="en-US" w:eastAsia="zh-CN" w:bidi="ar-SA"/>
    </w:rPr>
  </w:style>
  <w:style w:type="character" w:customStyle="1" w:styleId="97">
    <w:name w:val="标题 9 Char"/>
    <w:link w:val="11"/>
    <w:qFormat/>
    <w:uiPriority w:val="0"/>
    <w:rPr>
      <w:rFonts w:ascii="Arial" w:hAnsi="Arial" w:eastAsia="黑体"/>
      <w:kern w:val="2"/>
      <w:sz w:val="21"/>
      <w:szCs w:val="21"/>
      <w:lang w:val="en-US" w:eastAsia="zh-CN" w:bidi="ar-SA"/>
    </w:rPr>
  </w:style>
  <w:style w:type="character" w:customStyle="1" w:styleId="98">
    <w:name w:val="c_666"/>
    <w:basedOn w:val="53"/>
    <w:qFormat/>
    <w:uiPriority w:val="0"/>
  </w:style>
  <w:style w:type="character" w:customStyle="1" w:styleId="99">
    <w:name w:val="书籍标题3 Char1"/>
    <w:link w:val="100"/>
    <w:qFormat/>
    <w:uiPriority w:val="0"/>
    <w:rPr>
      <w:b/>
      <w:bCs/>
      <w:spacing w:val="20"/>
      <w:kern w:val="2"/>
      <w:sz w:val="28"/>
      <w:szCs w:val="28"/>
    </w:rPr>
  </w:style>
  <w:style w:type="paragraph" w:customStyle="1" w:styleId="100">
    <w:name w:val="书籍标题3"/>
    <w:basedOn w:val="101"/>
    <w:link w:val="99"/>
    <w:qFormat/>
    <w:uiPriority w:val="0"/>
    <w:pPr>
      <w:numPr>
        <w:ilvl w:val="2"/>
      </w:numPr>
      <w:tabs>
        <w:tab w:val="left" w:pos="840"/>
      </w:tabs>
      <w:outlineLvl w:val="2"/>
    </w:pPr>
    <w:rPr>
      <w:rFonts w:cs="Times New Roman"/>
      <w:sz w:val="28"/>
      <w:szCs w:val="28"/>
    </w:rPr>
  </w:style>
  <w:style w:type="paragraph" w:customStyle="1" w:styleId="101">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2">
    <w:name w:val="标题 1 1 Char"/>
    <w:qFormat/>
    <w:uiPriority w:val="0"/>
    <w:rPr>
      <w:rFonts w:ascii="黑体" w:eastAsia="黑体"/>
      <w:bCs/>
      <w:kern w:val="44"/>
      <w:sz w:val="24"/>
      <w:lang w:val="en-US" w:eastAsia="zh-CN" w:bidi="ar-SA"/>
    </w:rPr>
  </w:style>
  <w:style w:type="character" w:customStyle="1" w:styleId="103">
    <w:name w:val="列出段落 Char"/>
    <w:link w:val="104"/>
    <w:qFormat/>
    <w:uiPriority w:val="0"/>
    <w:rPr>
      <w:kern w:val="2"/>
      <w:sz w:val="21"/>
      <w:szCs w:val="24"/>
    </w:rPr>
  </w:style>
  <w:style w:type="paragraph" w:customStyle="1" w:styleId="104">
    <w:name w:val="List Paragraph"/>
    <w:basedOn w:val="1"/>
    <w:link w:val="103"/>
    <w:qFormat/>
    <w:uiPriority w:val="0"/>
    <w:pPr>
      <w:ind w:firstLine="420" w:firstLineChars="200"/>
    </w:pPr>
  </w:style>
  <w:style w:type="character" w:customStyle="1" w:styleId="105">
    <w:name w:val="标题 3 Char1"/>
    <w:qFormat/>
    <w:uiPriority w:val="0"/>
    <w:rPr>
      <w:rFonts w:ascii="宋体" w:hAnsi="Times New Roman"/>
    </w:rPr>
  </w:style>
  <w:style w:type="character" w:customStyle="1" w:styleId="106">
    <w:name w:val="样式 样式 宋体 小四 行距: 1.5 倍行距 + ˎ̥ 黑色 Char Char"/>
    <w:link w:val="107"/>
    <w:qFormat/>
    <w:uiPriority w:val="0"/>
    <w:rPr>
      <w:rFonts w:ascii="Calibri" w:hAnsi="Calibri" w:eastAsia="仿宋_GB2312"/>
      <w:kern w:val="2"/>
      <w:sz w:val="21"/>
      <w:szCs w:val="22"/>
      <w:lang w:val="en-US" w:eastAsia="zh-CN" w:bidi="ar-SA"/>
    </w:rPr>
  </w:style>
  <w:style w:type="paragraph" w:customStyle="1" w:styleId="107">
    <w:name w:val="样式 样式 宋体 小四 行距: 1.5 倍行距 + ˎ̥ 黑色"/>
    <w:basedOn w:val="50"/>
    <w:link w:val="106"/>
    <w:qFormat/>
    <w:uiPriority w:val="0"/>
  </w:style>
  <w:style w:type="character" w:customStyle="1" w:styleId="108">
    <w:name w:val="样式5 Char Char"/>
    <w:link w:val="109"/>
    <w:qFormat/>
    <w:uiPriority w:val="0"/>
    <w:rPr>
      <w:rFonts w:ascii="宋体" w:hAnsi="宋体" w:eastAsia="宋体" w:cs="Arial"/>
      <w:b/>
      <w:kern w:val="2"/>
      <w:sz w:val="24"/>
      <w:szCs w:val="24"/>
      <w:lang w:val="en-US" w:eastAsia="zh-CN" w:bidi="ar-SA"/>
    </w:rPr>
  </w:style>
  <w:style w:type="paragraph" w:customStyle="1" w:styleId="109">
    <w:name w:val="样式5"/>
    <w:basedOn w:val="1"/>
    <w:link w:val="108"/>
    <w:qFormat/>
    <w:uiPriority w:val="0"/>
    <w:pPr>
      <w:spacing w:line="400" w:lineRule="exact"/>
      <w:ind w:left="482"/>
    </w:pPr>
    <w:rPr>
      <w:rFonts w:ascii="宋体" w:hAnsi="宋体" w:cs="Arial"/>
      <w:b/>
      <w:sz w:val="24"/>
    </w:rPr>
  </w:style>
  <w:style w:type="character" w:customStyle="1" w:styleId="110">
    <w:name w:val="标题 1 Char1"/>
    <w:qFormat/>
    <w:uiPriority w:val="0"/>
    <w:rPr>
      <w:b/>
      <w:bCs/>
      <w:kern w:val="44"/>
      <w:sz w:val="44"/>
      <w:szCs w:val="44"/>
    </w:rPr>
  </w:style>
  <w:style w:type="character" w:customStyle="1" w:styleId="111">
    <w:name w:val="lineitems1"/>
    <w:qFormat/>
    <w:uiPriority w:val="0"/>
    <w:rPr>
      <w:sz w:val="17"/>
      <w:szCs w:val="17"/>
    </w:rPr>
  </w:style>
  <w:style w:type="character" w:customStyle="1" w:styleId="112">
    <w:name w:val="font31"/>
    <w:qFormat/>
    <w:uiPriority w:val="0"/>
    <w:rPr>
      <w:rFonts w:hint="eastAsia" w:ascii="宋体" w:hAnsi="宋体" w:eastAsia="宋体" w:cs="宋体"/>
      <w:color w:val="000000"/>
      <w:sz w:val="20"/>
      <w:szCs w:val="20"/>
      <w:u w:val="none"/>
    </w:rPr>
  </w:style>
  <w:style w:type="character" w:customStyle="1" w:styleId="113">
    <w:name w:val="不明显参考1"/>
    <w:qFormat/>
    <w:uiPriority w:val="0"/>
    <w:rPr>
      <w:smallCaps/>
      <w:color w:val="C0504D"/>
      <w:u w:val="single"/>
    </w:rPr>
  </w:style>
  <w:style w:type="character" w:customStyle="1" w:styleId="114">
    <w:name w:val="标题 6 Char"/>
    <w:link w:val="8"/>
    <w:qFormat/>
    <w:uiPriority w:val="0"/>
    <w:rPr>
      <w:rFonts w:ascii="Arial" w:hAnsi="Arial" w:eastAsia="黑体"/>
      <w:b/>
      <w:bCs/>
      <w:kern w:val="2"/>
      <w:sz w:val="24"/>
      <w:szCs w:val="24"/>
      <w:lang w:val="en-US" w:eastAsia="zh-CN" w:bidi="ar-SA"/>
    </w:rPr>
  </w:style>
  <w:style w:type="character" w:customStyle="1" w:styleId="115">
    <w:name w:val="style71"/>
    <w:qFormat/>
    <w:uiPriority w:val="0"/>
    <w:rPr>
      <w:sz w:val="21"/>
      <w:szCs w:val="21"/>
    </w:rPr>
  </w:style>
  <w:style w:type="character" w:customStyle="1" w:styleId="116">
    <w:name w:val="HTML 地址 Char"/>
    <w:link w:val="22"/>
    <w:qFormat/>
    <w:uiPriority w:val="0"/>
    <w:rPr>
      <w:i/>
      <w:kern w:val="2"/>
      <w:sz w:val="21"/>
      <w:szCs w:val="24"/>
    </w:rPr>
  </w:style>
  <w:style w:type="character" w:customStyle="1" w:styleId="117">
    <w:name w:val="细目1 Char Char"/>
    <w:link w:val="118"/>
    <w:qFormat/>
    <w:uiPriority w:val="0"/>
    <w:rPr>
      <w:b/>
      <w:color w:val="215868"/>
      <w:kern w:val="2"/>
      <w:sz w:val="24"/>
      <w:szCs w:val="24"/>
    </w:rPr>
  </w:style>
  <w:style w:type="paragraph" w:customStyle="1" w:styleId="118">
    <w:name w:val="细目1"/>
    <w:basedOn w:val="1"/>
    <w:link w:val="117"/>
    <w:qFormat/>
    <w:uiPriority w:val="0"/>
    <w:pPr>
      <w:numPr>
        <w:ilvl w:val="0"/>
        <w:numId w:val="6"/>
      </w:numPr>
      <w:tabs>
        <w:tab w:val="left" w:pos="1200"/>
        <w:tab w:val="clear" w:pos="1260"/>
      </w:tabs>
      <w:adjustRightInd w:val="0"/>
      <w:snapToGrid w:val="0"/>
      <w:spacing w:line="220" w:lineRule="atLeast"/>
    </w:pPr>
    <w:rPr>
      <w:b/>
      <w:color w:val="215868"/>
      <w:sz w:val="24"/>
    </w:rPr>
  </w:style>
  <w:style w:type="character" w:customStyle="1" w:styleId="119">
    <w:name w:val="xl25 Char Char"/>
    <w:link w:val="120"/>
    <w:qFormat/>
    <w:uiPriority w:val="0"/>
    <w:rPr>
      <w:rFonts w:ascii="宋体" w:hAnsi="宋体"/>
      <w:sz w:val="21"/>
      <w:szCs w:val="21"/>
    </w:rPr>
  </w:style>
  <w:style w:type="paragraph" w:customStyle="1" w:styleId="120">
    <w:name w:val="xl25"/>
    <w:basedOn w:val="1"/>
    <w:link w:val="119"/>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1">
    <w:name w:val="题注 Char"/>
    <w:link w:val="13"/>
    <w:qFormat/>
    <w:uiPriority w:val="0"/>
    <w:rPr>
      <w:rFonts w:ascii="Arial" w:hAnsi="Arial" w:eastAsia="黑体" w:cs="Arial"/>
      <w:kern w:val="2"/>
    </w:rPr>
  </w:style>
  <w:style w:type="character" w:customStyle="1" w:styleId="122">
    <w:name w:val="标题 8 Char"/>
    <w:link w:val="10"/>
    <w:qFormat/>
    <w:uiPriority w:val="0"/>
    <w:rPr>
      <w:rFonts w:ascii="Arial" w:hAnsi="Arial" w:eastAsia="黑体"/>
      <w:kern w:val="2"/>
      <w:sz w:val="24"/>
      <w:szCs w:val="24"/>
      <w:lang w:val="en-US" w:eastAsia="zh-CN" w:bidi="ar-SA"/>
    </w:rPr>
  </w:style>
  <w:style w:type="character" w:customStyle="1" w:styleId="123">
    <w:name w:val="正文文本缩进 2 Char"/>
    <w:link w:val="29"/>
    <w:qFormat/>
    <w:uiPriority w:val="0"/>
    <w:rPr>
      <w:rFonts w:eastAsia="仿宋_GB2312"/>
      <w:sz w:val="30"/>
      <w:lang w:bidi="ar-SA"/>
    </w:rPr>
  </w:style>
  <w:style w:type="character" w:customStyle="1" w:styleId="124">
    <w:name w:val="ca-11"/>
    <w:basedOn w:val="53"/>
    <w:qFormat/>
    <w:uiPriority w:val="0"/>
  </w:style>
  <w:style w:type="character" w:customStyle="1" w:styleId="125">
    <w:name w:val="正文缩进 Char"/>
    <w:link w:val="4"/>
    <w:qFormat/>
    <w:uiPriority w:val="0"/>
    <w:rPr>
      <w:rFonts w:ascii="宋体" w:eastAsia="宋体"/>
      <w:sz w:val="34"/>
      <w:lang w:val="en-US" w:eastAsia="zh-CN" w:bidi="ar-SA"/>
    </w:rPr>
  </w:style>
  <w:style w:type="character" w:customStyle="1" w:styleId="126">
    <w:name w:val="副标题 Char"/>
    <w:link w:val="37"/>
    <w:qFormat/>
    <w:uiPriority w:val="0"/>
    <w:rPr>
      <w:rFonts w:ascii="Calibri Light" w:hAnsi="Calibri Light"/>
      <w:b/>
      <w:bCs/>
      <w:kern w:val="28"/>
      <w:sz w:val="32"/>
      <w:szCs w:val="32"/>
    </w:rPr>
  </w:style>
  <w:style w:type="character" w:customStyle="1" w:styleId="127">
    <w:name w:val="页眉 Char Char"/>
    <w:qFormat/>
    <w:uiPriority w:val="0"/>
    <w:rPr>
      <w:rFonts w:eastAsia="宋体"/>
      <w:sz w:val="18"/>
      <w:szCs w:val="18"/>
      <w:lang w:bidi="ar-SA"/>
    </w:rPr>
  </w:style>
  <w:style w:type="character" w:customStyle="1" w:styleId="128">
    <w:name w:val="批注主题 Char"/>
    <w:link w:val="48"/>
    <w:qFormat/>
    <w:uiPriority w:val="0"/>
    <w:rPr>
      <w:b/>
      <w:bCs/>
      <w:kern w:val="2"/>
      <w:sz w:val="21"/>
      <w:szCs w:val="24"/>
    </w:rPr>
  </w:style>
  <w:style w:type="character" w:customStyle="1" w:styleId="129">
    <w:name w:val="p12"/>
    <w:basedOn w:val="53"/>
    <w:qFormat/>
    <w:uiPriority w:val="0"/>
  </w:style>
  <w:style w:type="character" w:customStyle="1" w:styleId="130">
    <w:name w:val="表格内容"/>
    <w:qFormat/>
    <w:uiPriority w:val="0"/>
    <w:rPr>
      <w:sz w:val="24"/>
    </w:rPr>
  </w:style>
  <w:style w:type="character" w:customStyle="1" w:styleId="131">
    <w:name w:val="正文文本缩进 Char"/>
    <w:link w:val="20"/>
    <w:qFormat/>
    <w:uiPriority w:val="0"/>
    <w:rPr>
      <w:rFonts w:ascii="仿宋_GB2312" w:eastAsia="仿宋_GB2312"/>
      <w:sz w:val="28"/>
      <w:lang w:val="en-US" w:eastAsia="zh-CN" w:bidi="ar-SA"/>
    </w:rPr>
  </w:style>
  <w:style w:type="character" w:customStyle="1" w:styleId="132">
    <w:name w:val="HTML 预设格式 Char"/>
    <w:link w:val="44"/>
    <w:qFormat/>
    <w:uiPriority w:val="0"/>
    <w:rPr>
      <w:rFonts w:ascii="黑体" w:hAnsi="Courier New" w:eastAsia="黑体" w:cs="Courier New"/>
      <w:kern w:val="2"/>
      <w:sz w:val="21"/>
      <w:szCs w:val="24"/>
      <w:lang w:val="en-US" w:eastAsia="zh-CN" w:bidi="ar-SA"/>
    </w:rPr>
  </w:style>
  <w:style w:type="character" w:customStyle="1" w:styleId="133">
    <w:name w:val="纯文本 Char1"/>
    <w:qFormat/>
    <w:uiPriority w:val="0"/>
    <w:rPr>
      <w:rFonts w:ascii="宋体" w:hAnsi="Courier New" w:eastAsia="宋体" w:cs="Times New Roman"/>
      <w:kern w:val="0"/>
      <w:sz w:val="20"/>
      <w:szCs w:val="20"/>
    </w:rPr>
  </w:style>
  <w:style w:type="character" w:customStyle="1" w:styleId="134">
    <w:name w:val="正文首行缩进 Char Char"/>
    <w:qFormat/>
    <w:uiPriority w:val="0"/>
    <w:rPr>
      <w:rFonts w:eastAsia="仿宋_GB2312"/>
      <w:kern w:val="2"/>
      <w:sz w:val="28"/>
      <w:szCs w:val="24"/>
      <w:lang w:bidi="ar-SA"/>
    </w:rPr>
  </w:style>
  <w:style w:type="character" w:customStyle="1" w:styleId="135">
    <w:name w:val="页眉 Char"/>
    <w:link w:val="32"/>
    <w:qFormat/>
    <w:uiPriority w:val="0"/>
    <w:rPr>
      <w:rFonts w:eastAsia="宋体"/>
      <w:kern w:val="2"/>
      <w:sz w:val="18"/>
      <w:lang w:val="en-US" w:eastAsia="zh-CN" w:bidi="ar-SA"/>
    </w:rPr>
  </w:style>
  <w:style w:type="character" w:customStyle="1" w:styleId="136">
    <w:name w:val="标题 1 Char Char"/>
    <w:qFormat/>
    <w:uiPriority w:val="0"/>
    <w:rPr>
      <w:rFonts w:eastAsia="宋体"/>
      <w:b/>
      <w:bCs/>
      <w:kern w:val="44"/>
      <w:sz w:val="44"/>
      <w:szCs w:val="44"/>
      <w:lang w:val="en-US" w:eastAsia="zh-CN" w:bidi="ar-SA"/>
    </w:rPr>
  </w:style>
  <w:style w:type="character" w:customStyle="1" w:styleId="137">
    <w:name w:val="Font Style17"/>
    <w:qFormat/>
    <w:uiPriority w:val="0"/>
    <w:rPr>
      <w:rFonts w:ascii="黑体" w:eastAsia="黑体" w:cs="黑体"/>
      <w:sz w:val="28"/>
      <w:szCs w:val="28"/>
    </w:rPr>
  </w:style>
  <w:style w:type="character" w:customStyle="1" w:styleId="138">
    <w:name w:val="Char Char10"/>
    <w:qFormat/>
    <w:uiPriority w:val="0"/>
    <w:rPr>
      <w:rFonts w:eastAsia="宋体"/>
      <w:kern w:val="2"/>
      <w:sz w:val="18"/>
      <w:szCs w:val="18"/>
      <w:lang w:val="en-US" w:eastAsia="zh-CN" w:bidi="ar-SA"/>
    </w:rPr>
  </w:style>
  <w:style w:type="character" w:customStyle="1" w:styleId="139">
    <w:name w:val="正文文本缩进 3 Char Char"/>
    <w:qFormat/>
    <w:uiPriority w:val="0"/>
    <w:rPr>
      <w:kern w:val="2"/>
      <w:sz w:val="16"/>
      <w:szCs w:val="16"/>
      <w:lang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nine-11"/>
    <w:qFormat/>
    <w:uiPriority w:val="0"/>
    <w:rPr>
      <w:rFonts w:hint="default"/>
      <w:sz w:val="18"/>
      <w:szCs w:val="18"/>
    </w:rPr>
  </w:style>
  <w:style w:type="character" w:customStyle="1" w:styleId="142">
    <w:name w:val="标题 7 Char"/>
    <w:link w:val="9"/>
    <w:qFormat/>
    <w:uiPriority w:val="0"/>
    <w:rPr>
      <w:rFonts w:eastAsia="宋体"/>
      <w:b/>
      <w:bCs/>
      <w:kern w:val="2"/>
      <w:sz w:val="24"/>
      <w:szCs w:val="24"/>
      <w:lang w:val="en-US" w:eastAsia="zh-CN" w:bidi="ar-SA"/>
    </w:rPr>
  </w:style>
  <w:style w:type="character" w:customStyle="1" w:styleId="143">
    <w:name w:val="题注 Char1"/>
    <w:qFormat/>
    <w:uiPriority w:val="0"/>
    <w:rPr>
      <w:rFonts w:ascii="Arial" w:hAnsi="Arial" w:eastAsia="宋体" w:cs="Arial"/>
      <w:kern w:val="2"/>
      <w:lang w:val="en-US" w:eastAsia="zh-CN" w:bidi="ar-SA"/>
    </w:rPr>
  </w:style>
  <w:style w:type="character" w:customStyle="1" w:styleId="144">
    <w:name w:val="正文缩进 Char2"/>
    <w:link w:val="145"/>
    <w:qFormat/>
    <w:uiPriority w:val="0"/>
    <w:rPr>
      <w:rFonts w:ascii="宋体" w:eastAsia="宋体"/>
      <w:sz w:val="34"/>
      <w:lang w:bidi="ar-SA"/>
    </w:rPr>
  </w:style>
  <w:style w:type="paragraph" w:customStyle="1" w:styleId="145">
    <w:name w:val="Normal Indent1"/>
    <w:basedOn w:val="1"/>
    <w:link w:val="144"/>
    <w:qFormat/>
    <w:uiPriority w:val="0"/>
    <w:pPr>
      <w:autoSpaceDE w:val="0"/>
      <w:autoSpaceDN w:val="0"/>
      <w:adjustRightInd w:val="0"/>
      <w:ind w:firstLine="420"/>
      <w:jc w:val="left"/>
      <w:textAlignment w:val="baseline"/>
    </w:pPr>
    <w:rPr>
      <w:rFonts w:ascii="宋体"/>
      <w:kern w:val="0"/>
      <w:sz w:val="34"/>
      <w:szCs w:val="20"/>
    </w:rPr>
  </w:style>
  <w:style w:type="character" w:customStyle="1" w:styleId="146">
    <w:name w:val="表标题 Char Char"/>
    <w:link w:val="147"/>
    <w:qFormat/>
    <w:uiPriority w:val="0"/>
    <w:rPr>
      <w:b/>
    </w:rPr>
  </w:style>
  <w:style w:type="paragraph" w:customStyle="1" w:styleId="147">
    <w:name w:val="表标题"/>
    <w:basedOn w:val="4"/>
    <w:link w:val="146"/>
    <w:qFormat/>
    <w:uiPriority w:val="0"/>
    <w:pPr>
      <w:autoSpaceDE/>
      <w:autoSpaceDN/>
      <w:snapToGrid w:val="0"/>
      <w:spacing w:before="62" w:after="62"/>
      <w:ind w:firstLine="0"/>
      <w:jc w:val="center"/>
      <w:textAlignment w:val="auto"/>
    </w:pPr>
    <w:rPr>
      <w:rFonts w:ascii="Times New Roman"/>
      <w:b/>
      <w:sz w:val="20"/>
    </w:rPr>
  </w:style>
  <w:style w:type="character" w:customStyle="1" w:styleId="148">
    <w:name w:val="Char Char8"/>
    <w:qFormat/>
    <w:uiPriority w:val="0"/>
    <w:rPr>
      <w:rFonts w:ascii="宋体" w:hAnsi="Courier New" w:eastAsia="宋体"/>
      <w:kern w:val="2"/>
      <w:sz w:val="21"/>
      <w:lang w:val="en-US" w:eastAsia="zh-CN" w:bidi="ar-SA"/>
    </w:rPr>
  </w:style>
  <w:style w:type="character" w:customStyle="1" w:styleId="149">
    <w:name w:val="标题 5 Char"/>
    <w:link w:val="7"/>
    <w:qFormat/>
    <w:uiPriority w:val="0"/>
    <w:rPr>
      <w:rFonts w:eastAsia="宋体"/>
      <w:b/>
      <w:kern w:val="2"/>
      <w:sz w:val="28"/>
      <w:lang w:val="en-US" w:eastAsia="zh-CN" w:bidi="ar-SA"/>
    </w:rPr>
  </w:style>
  <w:style w:type="character" w:customStyle="1" w:styleId="150">
    <w:name w:val="Char Char5"/>
    <w:qFormat/>
    <w:uiPriority w:val="0"/>
    <w:rPr>
      <w:rFonts w:eastAsia="宋体"/>
      <w:kern w:val="2"/>
      <w:sz w:val="18"/>
      <w:lang w:val="en-US" w:eastAsia="zh-CN" w:bidi="ar-SA"/>
    </w:rPr>
  </w:style>
  <w:style w:type="character" w:customStyle="1" w:styleId="151">
    <w:name w:val="style18"/>
    <w:qFormat/>
    <w:uiPriority w:val="0"/>
  </w:style>
  <w:style w:type="character" w:customStyle="1" w:styleId="152">
    <w:name w:val="批注框文本 Char"/>
    <w:link w:val="30"/>
    <w:qFormat/>
    <w:uiPriority w:val="0"/>
    <w:rPr>
      <w:rFonts w:eastAsia="宋体"/>
      <w:kern w:val="2"/>
      <w:sz w:val="18"/>
      <w:szCs w:val="18"/>
      <w:lang w:val="en-US" w:eastAsia="zh-CN" w:bidi="ar-SA"/>
    </w:rPr>
  </w:style>
  <w:style w:type="character" w:customStyle="1" w:styleId="153">
    <w:name w:val="mark"/>
    <w:basedOn w:val="53"/>
    <w:qFormat/>
    <w:uiPriority w:val="0"/>
  </w:style>
  <w:style w:type="character" w:customStyle="1" w:styleId="154">
    <w:name w:val="样式2"/>
    <w:qFormat/>
    <w:uiPriority w:val="0"/>
    <w:rPr>
      <w:rFonts w:eastAsia="华文楷体"/>
      <w:b/>
      <w:sz w:val="32"/>
    </w:rPr>
  </w:style>
  <w:style w:type="character" w:customStyle="1" w:styleId="155">
    <w:name w:val="ALT+Z Char"/>
    <w:qFormat/>
    <w:uiPriority w:val="0"/>
    <w:rPr>
      <w:rFonts w:ascii="宋体"/>
      <w:sz w:val="34"/>
    </w:rPr>
  </w:style>
  <w:style w:type="character" w:customStyle="1" w:styleId="156">
    <w:name w:val="标题 1 Char"/>
    <w:link w:val="2"/>
    <w:qFormat/>
    <w:uiPriority w:val="0"/>
    <w:rPr>
      <w:rFonts w:ascii="黑体" w:eastAsia="黑体"/>
      <w:bCs/>
      <w:kern w:val="44"/>
      <w:sz w:val="24"/>
      <w:szCs w:val="24"/>
    </w:rPr>
  </w:style>
  <w:style w:type="character" w:customStyle="1" w:styleId="157">
    <w:name w:val="正文 A Char Char"/>
    <w:link w:val="158"/>
    <w:qFormat/>
    <w:uiPriority w:val="0"/>
    <w:rPr>
      <w:rFonts w:ascii="仿宋_GB2312" w:hAnsi="Heiti SC Light" w:eastAsia="仿宋_GB2312"/>
      <w:kern w:val="2"/>
      <w:sz w:val="24"/>
      <w:lang w:val="en-US" w:eastAsia="zh-CN" w:bidi="ar-SA"/>
    </w:rPr>
  </w:style>
  <w:style w:type="paragraph" w:customStyle="1" w:styleId="158">
    <w:name w:val="正文 A"/>
    <w:link w:val="157"/>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59">
    <w:name w:val="正文首行缩进 Char"/>
    <w:link w:val="49"/>
    <w:qFormat/>
    <w:uiPriority w:val="0"/>
    <w:rPr>
      <w:rFonts w:ascii="Calibri" w:hAnsi="Calibri" w:eastAsia="宋体"/>
      <w:kern w:val="2"/>
      <w:sz w:val="21"/>
      <w:szCs w:val="22"/>
      <w:lang w:val="en-US" w:eastAsia="zh-CN" w:bidi="ar-SA"/>
    </w:rPr>
  </w:style>
  <w:style w:type="character" w:customStyle="1" w:styleId="160">
    <w:name w:val="ca-9"/>
    <w:basedOn w:val="53"/>
    <w:qFormat/>
    <w:uiPriority w:val="0"/>
  </w:style>
  <w:style w:type="character" w:customStyle="1" w:styleId="161">
    <w:name w:val="正文（缩进） Char Char"/>
    <w:link w:val="162"/>
    <w:qFormat/>
    <w:uiPriority w:val="0"/>
    <w:rPr>
      <w:rFonts w:eastAsia="宋体"/>
      <w:kern w:val="2"/>
      <w:sz w:val="24"/>
      <w:szCs w:val="24"/>
      <w:lang w:val="en-US" w:eastAsia="zh-CN" w:bidi="ar-SA"/>
    </w:rPr>
  </w:style>
  <w:style w:type="paragraph" w:customStyle="1" w:styleId="162">
    <w:name w:val="正文（缩进）"/>
    <w:basedOn w:val="1"/>
    <w:link w:val="161"/>
    <w:qFormat/>
    <w:uiPriority w:val="0"/>
    <w:pPr>
      <w:spacing w:beforeLines="50" w:afterLines="50" w:line="360" w:lineRule="auto"/>
      <w:ind w:firstLine="480" w:firstLineChars="200"/>
    </w:pPr>
    <w:rPr>
      <w:sz w:val="24"/>
    </w:rPr>
  </w:style>
  <w:style w:type="paragraph" w:customStyle="1" w:styleId="163">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4">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5">
    <w:name w:val="字元 字元"/>
    <w:basedOn w:val="1"/>
    <w:qFormat/>
    <w:uiPriority w:val="0"/>
    <w:pPr>
      <w:spacing w:line="360" w:lineRule="auto"/>
      <w:ind w:firstLine="200" w:firstLineChars="200"/>
    </w:pPr>
    <w:rPr>
      <w:rFonts w:ascii="宋体" w:hAnsi="宋体" w:cs="宋体"/>
      <w:sz w:val="24"/>
    </w:rPr>
  </w:style>
  <w:style w:type="paragraph" w:customStyle="1" w:styleId="166">
    <w:name w:val="列举"/>
    <w:basedOn w:val="1"/>
    <w:qFormat/>
    <w:uiPriority w:val="0"/>
    <w:pPr>
      <w:numPr>
        <w:ilvl w:val="0"/>
        <w:numId w:val="7"/>
      </w:numPr>
      <w:spacing w:line="360" w:lineRule="auto"/>
    </w:pPr>
    <w:rPr>
      <w:rFonts w:ascii="宋体"/>
    </w:rPr>
  </w:style>
  <w:style w:type="paragraph" w:customStyle="1" w:styleId="167">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8">
    <w:name w:val="正文段落"/>
    <w:basedOn w:val="1"/>
    <w:qFormat/>
    <w:uiPriority w:val="0"/>
    <w:pPr>
      <w:widowControl/>
      <w:spacing w:after="40" w:line="360" w:lineRule="auto"/>
      <w:ind w:firstLine="200" w:firstLineChars="200"/>
    </w:pPr>
    <w:rPr>
      <w:kern w:val="0"/>
      <w:sz w:val="24"/>
    </w:rPr>
  </w:style>
  <w:style w:type="paragraph" w:customStyle="1" w:styleId="169">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0">
    <w:name w:val="MM Topic 4"/>
    <w:basedOn w:val="6"/>
    <w:qFormat/>
    <w:uiPriority w:val="0"/>
    <w:pPr>
      <w:numPr>
        <w:ilvl w:val="3"/>
        <w:numId w:val="8"/>
      </w:numPr>
      <w:tabs>
        <w:tab w:val="left" w:pos="425"/>
        <w:tab w:val="clear" w:pos="1984"/>
      </w:tabs>
    </w:pPr>
    <w:rPr>
      <w:bCs w:val="0"/>
    </w:rPr>
  </w:style>
  <w:style w:type="paragraph" w:customStyle="1" w:styleId="171">
    <w:name w:val="p0"/>
    <w:basedOn w:val="1"/>
    <w:qFormat/>
    <w:uiPriority w:val="0"/>
    <w:pPr>
      <w:widowControl/>
    </w:pPr>
    <w:rPr>
      <w:kern w:val="0"/>
      <w:szCs w:val="21"/>
    </w:rPr>
  </w:style>
  <w:style w:type="paragraph" w:customStyle="1" w:styleId="172">
    <w:name w:val="正文序号 1"/>
    <w:basedOn w:val="1"/>
    <w:qFormat/>
    <w:uiPriority w:val="0"/>
    <w:pPr>
      <w:numPr>
        <w:ilvl w:val="0"/>
        <w:numId w:val="9"/>
      </w:numPr>
      <w:spacing w:before="60"/>
    </w:pPr>
  </w:style>
  <w:style w:type="paragraph" w:customStyle="1" w:styleId="173">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4">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5">
    <w:name w:val="样式 书籍标题3 + Arial 段前: 1 行 段后: 1 行"/>
    <w:basedOn w:val="100"/>
    <w:qFormat/>
    <w:uiPriority w:val="0"/>
    <w:pPr>
      <w:numPr>
        <w:ilvl w:val="1"/>
        <w:numId w:val="10"/>
      </w:numPr>
    </w:pPr>
    <w:rPr>
      <w:rFonts w:ascii="Arial" w:hAnsi="Arial" w:cs="宋体"/>
      <w:b w:val="0"/>
      <w:bCs w:val="0"/>
    </w:rPr>
  </w:style>
  <w:style w:type="paragraph" w:customStyle="1" w:styleId="176">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7">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8">
    <w:name w:val="题注4"/>
    <w:basedOn w:val="1"/>
    <w:next w:val="13"/>
    <w:qFormat/>
    <w:uiPriority w:val="0"/>
    <w:pPr>
      <w:ind w:left="-132" w:leftChars="-64" w:right="-105" w:rightChars="-50" w:hanging="2"/>
      <w:jc w:val="center"/>
    </w:pPr>
    <w:rPr>
      <w:b/>
      <w:color w:val="FF0000"/>
      <w:szCs w:val="21"/>
      <w:lang w:val="en-GB"/>
    </w:rPr>
  </w:style>
  <w:style w:type="paragraph" w:customStyle="1" w:styleId="179">
    <w:name w:val="font6"/>
    <w:basedOn w:val="1"/>
    <w:qFormat/>
    <w:uiPriority w:val="0"/>
    <w:pPr>
      <w:widowControl/>
      <w:spacing w:before="100" w:beforeAutospacing="1" w:after="100" w:afterAutospacing="1"/>
      <w:jc w:val="left"/>
    </w:pPr>
    <w:rPr>
      <w:kern w:val="0"/>
      <w:sz w:val="24"/>
    </w:rPr>
  </w:style>
  <w:style w:type="paragraph" w:customStyle="1" w:styleId="180">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1">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2">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3">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5">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6">
    <w:name w:val="正文序号 2"/>
    <w:basedOn w:val="1"/>
    <w:qFormat/>
    <w:uiPriority w:val="0"/>
    <w:pPr>
      <w:numPr>
        <w:ilvl w:val="1"/>
        <w:numId w:val="9"/>
      </w:numPr>
      <w:spacing w:before="60"/>
    </w:pPr>
  </w:style>
  <w:style w:type="paragraph" w:customStyle="1" w:styleId="18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89">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0">
    <w:name w:val="Char1 Char Char Char"/>
    <w:basedOn w:val="1"/>
    <w:qFormat/>
    <w:uiPriority w:val="0"/>
    <w:pPr>
      <w:tabs>
        <w:tab w:val="left" w:pos="425"/>
      </w:tabs>
      <w:ind w:left="425" w:hanging="425"/>
    </w:pPr>
    <w:rPr>
      <w:sz w:val="24"/>
    </w:rPr>
  </w:style>
  <w:style w:type="paragraph" w:customStyle="1" w:styleId="19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2">
    <w:name w:val="加点标题"/>
    <w:basedOn w:val="1"/>
    <w:qFormat/>
    <w:uiPriority w:val="0"/>
    <w:pPr>
      <w:numPr>
        <w:ilvl w:val="0"/>
        <w:numId w:val="11"/>
      </w:numPr>
      <w:spacing w:line="360" w:lineRule="auto"/>
    </w:pPr>
    <w:rPr>
      <w:sz w:val="24"/>
    </w:rPr>
  </w:style>
  <w:style w:type="paragraph" w:customStyle="1" w:styleId="193">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4">
    <w:name w:val="默认段落字体 Para Char Char Char Char Char Char Char Char Char Char"/>
    <w:basedOn w:val="1"/>
    <w:qFormat/>
    <w:uiPriority w:val="0"/>
    <w:rPr>
      <w:rFonts w:ascii="Tahoma" w:hAnsi="Tahoma"/>
      <w:sz w:val="24"/>
      <w:szCs w:val="20"/>
    </w:rPr>
  </w:style>
  <w:style w:type="paragraph" w:customStyle="1" w:styleId="195">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7">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8">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19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0">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2">
    <w:name w:val="Char Char3 Char Char"/>
    <w:basedOn w:val="1"/>
    <w:qFormat/>
    <w:uiPriority w:val="0"/>
    <w:pPr>
      <w:spacing w:line="360" w:lineRule="auto"/>
      <w:ind w:firstLine="200" w:firstLineChars="200"/>
    </w:pPr>
    <w:rPr>
      <w:rFonts w:ascii="宋体" w:hAnsi="宋体" w:cs="宋体"/>
      <w:sz w:val="24"/>
    </w:rPr>
  </w:style>
  <w:style w:type="paragraph" w:customStyle="1" w:styleId="203">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5">
    <w:name w:val="pa-14"/>
    <w:basedOn w:val="1"/>
    <w:qFormat/>
    <w:uiPriority w:val="0"/>
    <w:pPr>
      <w:widowControl/>
      <w:spacing w:before="150" w:after="150"/>
      <w:jc w:val="left"/>
    </w:pPr>
    <w:rPr>
      <w:rFonts w:ascii="宋体" w:hAnsi="宋体" w:cs="宋体"/>
      <w:kern w:val="0"/>
      <w:sz w:val="24"/>
    </w:rPr>
  </w:style>
  <w:style w:type="paragraph" w:customStyle="1" w:styleId="206">
    <w:name w:val="MM Topic 5"/>
    <w:basedOn w:val="7"/>
    <w:qFormat/>
    <w:uiPriority w:val="0"/>
    <w:pPr>
      <w:numPr>
        <w:ilvl w:val="4"/>
        <w:numId w:val="8"/>
      </w:numPr>
      <w:tabs>
        <w:tab w:val="left" w:pos="425"/>
        <w:tab w:val="clear" w:pos="2551"/>
      </w:tabs>
    </w:pPr>
    <w:rPr>
      <w:bCs/>
      <w:szCs w:val="28"/>
    </w:rPr>
  </w:style>
  <w:style w:type="paragraph" w:customStyle="1" w:styleId="207">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08">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09">
    <w:name w:val="font12"/>
    <w:basedOn w:val="1"/>
    <w:qFormat/>
    <w:uiPriority w:val="0"/>
    <w:pPr>
      <w:widowControl/>
      <w:spacing w:before="100" w:beforeAutospacing="1" w:after="100" w:afterAutospacing="1"/>
      <w:jc w:val="left"/>
    </w:pPr>
    <w:rPr>
      <w:kern w:val="0"/>
      <w:sz w:val="22"/>
      <w:szCs w:val="22"/>
    </w:rPr>
  </w:style>
  <w:style w:type="paragraph" w:customStyle="1" w:styleId="210">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1">
    <w:name w:val="题注5"/>
    <w:basedOn w:val="1"/>
    <w:next w:val="13"/>
    <w:qFormat/>
    <w:uiPriority w:val="0"/>
    <w:pPr>
      <w:jc w:val="center"/>
    </w:pPr>
    <w:rPr>
      <w:b/>
      <w:color w:val="000000"/>
      <w:sz w:val="24"/>
      <w:szCs w:val="21"/>
    </w:rPr>
  </w:style>
  <w:style w:type="paragraph" w:customStyle="1" w:styleId="212">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3">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4">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5">
    <w:name w:val="Char Char Char Char Char Char Char"/>
    <w:basedOn w:val="1"/>
    <w:qFormat/>
    <w:uiPriority w:val="0"/>
    <w:pPr>
      <w:tabs>
        <w:tab w:val="left" w:pos="425"/>
      </w:tabs>
      <w:ind w:left="425" w:hanging="425"/>
    </w:pPr>
    <w:rPr>
      <w:rFonts w:eastAsia="仿宋_GB2312"/>
      <w:kern w:val="24"/>
      <w:sz w:val="24"/>
    </w:rPr>
  </w:style>
  <w:style w:type="paragraph" w:customStyle="1" w:styleId="216">
    <w:name w:val="Char"/>
    <w:basedOn w:val="1"/>
    <w:qFormat/>
    <w:uiPriority w:val="0"/>
    <w:pPr>
      <w:tabs>
        <w:tab w:val="left" w:pos="1365"/>
      </w:tabs>
      <w:ind w:left="1365" w:hanging="360"/>
    </w:pPr>
    <w:rPr>
      <w:sz w:val="24"/>
    </w:rPr>
  </w:style>
  <w:style w:type="paragraph" w:customStyle="1" w:styleId="217">
    <w:name w:val="font15"/>
    <w:basedOn w:val="1"/>
    <w:qFormat/>
    <w:uiPriority w:val="0"/>
    <w:pPr>
      <w:widowControl/>
      <w:spacing w:before="100" w:beforeAutospacing="1" w:after="100" w:afterAutospacing="1"/>
      <w:jc w:val="left"/>
    </w:pPr>
    <w:rPr>
      <w:kern w:val="0"/>
      <w:sz w:val="20"/>
      <w:szCs w:val="20"/>
    </w:rPr>
  </w:style>
  <w:style w:type="paragraph" w:customStyle="1" w:styleId="218">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1">
    <w:name w:val="font8"/>
    <w:basedOn w:val="1"/>
    <w:qFormat/>
    <w:uiPriority w:val="0"/>
    <w:pPr>
      <w:widowControl/>
      <w:spacing w:before="100" w:beforeAutospacing="1" w:after="100" w:afterAutospacing="1"/>
      <w:jc w:val="left"/>
    </w:pPr>
    <w:rPr>
      <w:kern w:val="0"/>
      <w:sz w:val="20"/>
      <w:szCs w:val="20"/>
    </w:rPr>
  </w:style>
  <w:style w:type="paragraph" w:customStyle="1" w:styleId="222">
    <w:name w:val="Char2"/>
    <w:basedOn w:val="1"/>
    <w:qFormat/>
    <w:uiPriority w:val="0"/>
    <w:pPr>
      <w:tabs>
        <w:tab w:val="left" w:pos="425"/>
      </w:tabs>
      <w:ind w:left="425" w:hanging="425"/>
    </w:pPr>
    <w:rPr>
      <w:sz w:val="24"/>
    </w:rPr>
  </w:style>
  <w:style w:type="paragraph" w:customStyle="1" w:styleId="223">
    <w:name w:val="书籍标题4"/>
    <w:basedOn w:val="100"/>
    <w:next w:val="1"/>
    <w:qFormat/>
    <w:uiPriority w:val="0"/>
    <w:pPr>
      <w:numPr>
        <w:ilvl w:val="3"/>
      </w:numPr>
      <w:tabs>
        <w:tab w:val="left" w:pos="2160"/>
      </w:tabs>
      <w:ind w:left="2160"/>
      <w:outlineLvl w:val="3"/>
    </w:pPr>
    <w:rPr>
      <w:sz w:val="24"/>
      <w:szCs w:val="24"/>
      <w:lang w:val="zh-CN"/>
    </w:rPr>
  </w:style>
  <w:style w:type="paragraph" w:customStyle="1" w:styleId="224">
    <w:name w:val="样式 样式 标题 4Alt+41.1.1.1 Heading 4bulletblbbH44h4H41h41H42... + 自动..."/>
    <w:basedOn w:val="176"/>
    <w:qFormat/>
    <w:uiPriority w:val="0"/>
    <w:pPr>
      <w:numPr>
        <w:ilvl w:val="3"/>
        <w:numId w:val="13"/>
      </w:numPr>
      <w:tabs>
        <w:tab w:val="clear" w:pos="1914"/>
      </w:tabs>
    </w:pPr>
    <w:rPr>
      <w:color w:val="auto"/>
    </w:rPr>
  </w:style>
  <w:style w:type="paragraph" w:customStyle="1" w:styleId="225">
    <w:name w:val="表格"/>
    <w:basedOn w:val="1"/>
    <w:qFormat/>
    <w:uiPriority w:val="0"/>
    <w:pPr>
      <w:jc w:val="center"/>
    </w:pPr>
    <w:rPr>
      <w:rFonts w:ascii="宋体"/>
      <w:b/>
      <w:szCs w:val="20"/>
    </w:rPr>
  </w:style>
  <w:style w:type="paragraph" w:customStyle="1" w:styleId="226">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8">
    <w:name w:val="样式 首行缩进:  0.85 厘米"/>
    <w:basedOn w:val="1"/>
    <w:qFormat/>
    <w:uiPriority w:val="0"/>
    <w:pPr>
      <w:spacing w:line="360" w:lineRule="auto"/>
      <w:ind w:firstLine="200" w:firstLineChars="200"/>
    </w:pPr>
    <w:rPr>
      <w:rFonts w:cs="宋体"/>
      <w:sz w:val="24"/>
      <w:szCs w:val="20"/>
    </w:rPr>
  </w:style>
  <w:style w:type="paragraph" w:customStyle="1" w:styleId="229">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0">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1">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4">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5">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6">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3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38">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9">
    <w:name w:val="MM Topic 1"/>
    <w:basedOn w:val="2"/>
    <w:qFormat/>
    <w:uiPriority w:val="0"/>
    <w:pPr>
      <w:numPr>
        <w:numId w:val="14"/>
      </w:numPr>
      <w:tabs>
        <w:tab w:val="left" w:pos="1620"/>
      </w:tabs>
      <w:autoSpaceDE/>
      <w:autoSpaceDN/>
      <w:adjustRightInd/>
      <w:snapToGrid/>
      <w:spacing w:beforeLines="0" w:after="330" w:line="578" w:lineRule="auto"/>
      <w:ind w:left="0" w:firstLine="0"/>
      <w:jc w:val="both"/>
      <w:textAlignment w:val="auto"/>
    </w:pPr>
    <w:rPr>
      <w:rFonts w:ascii="Times New Roman" w:eastAsia="宋体"/>
      <w:b/>
      <w:sz w:val="44"/>
      <w:szCs w:val="44"/>
    </w:rPr>
  </w:style>
  <w:style w:type="paragraph" w:customStyle="1" w:styleId="240">
    <w:name w:val="列出段落11"/>
    <w:basedOn w:val="1"/>
    <w:qFormat/>
    <w:uiPriority w:val="34"/>
    <w:pPr>
      <w:ind w:firstLine="200" w:firstLineChars="200"/>
    </w:pPr>
    <w:rPr>
      <w:rFonts w:ascii="Calibri" w:hAnsi="Calibri"/>
      <w:szCs w:val="22"/>
    </w:rPr>
  </w:style>
  <w:style w:type="paragraph" w:customStyle="1" w:styleId="241">
    <w:name w:val="样式 标题 3"/>
    <w:basedOn w:val="5"/>
    <w:next w:val="1"/>
    <w:qFormat/>
    <w:uiPriority w:val="0"/>
    <w:pPr>
      <w:widowControl w:val="0"/>
      <w:numPr>
        <w:numId w:val="0"/>
      </w:numPr>
      <w:tabs>
        <w:tab w:val="left" w:pos="720"/>
        <w:tab w:val="clear" w:pos="753"/>
      </w:tabs>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2">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3">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5">
    <w:name w:val="正文序号 3"/>
    <w:basedOn w:val="1"/>
    <w:qFormat/>
    <w:uiPriority w:val="0"/>
    <w:pPr>
      <w:numPr>
        <w:ilvl w:val="2"/>
        <w:numId w:val="9"/>
      </w:numPr>
      <w:spacing w:before="60"/>
    </w:pPr>
  </w:style>
  <w:style w:type="paragraph" w:customStyle="1" w:styleId="246">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4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48">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49">
    <w:name w:val="TOC 标题1"/>
    <w:basedOn w:val="2"/>
    <w:next w:val="1"/>
    <w:qFormat/>
    <w:uiPriority w:val="0"/>
    <w:pPr>
      <w:widowControl/>
      <w:numPr>
        <w:numId w:val="0"/>
      </w:numPr>
      <w:autoSpaceDE/>
      <w:autoSpaceDN/>
      <w:adjustRightInd/>
      <w:snapToGrid/>
      <w:spacing w:beforeLines="0" w:line="276" w:lineRule="auto"/>
      <w:jc w:val="left"/>
      <w:textAlignment w:val="auto"/>
      <w:outlineLvl w:val="9"/>
    </w:pPr>
    <w:rPr>
      <w:rFonts w:ascii="Cambria" w:hAnsi="Cambria" w:eastAsia="宋体"/>
      <w:b/>
      <w:color w:val="365F91"/>
      <w:kern w:val="0"/>
      <w:sz w:val="28"/>
      <w:szCs w:val="28"/>
    </w:rPr>
  </w:style>
  <w:style w:type="paragraph" w:customStyle="1" w:styleId="250">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1">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2">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3">
    <w:name w:val="Char1 Char Char Char1"/>
    <w:basedOn w:val="1"/>
    <w:qFormat/>
    <w:uiPriority w:val="0"/>
    <w:pPr>
      <w:ind w:left="1365" w:hanging="360"/>
    </w:pPr>
    <w:rPr>
      <w:sz w:val="24"/>
    </w:rPr>
  </w:style>
  <w:style w:type="paragraph" w:customStyle="1" w:styleId="254">
    <w:name w:val="MM Topic 2"/>
    <w:basedOn w:val="3"/>
    <w:qFormat/>
    <w:uiPriority w:val="0"/>
    <w:pPr>
      <w:widowControl w:val="0"/>
      <w:numPr>
        <w:ilvl w:val="0"/>
        <w:numId w:val="16"/>
      </w:numPr>
      <w:tabs>
        <w:tab w:val="left" w:pos="425"/>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5">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6">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5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5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59">
    <w:name w:val="MM Topic 6"/>
    <w:basedOn w:val="8"/>
    <w:qFormat/>
    <w:uiPriority w:val="0"/>
    <w:pPr>
      <w:numPr>
        <w:ilvl w:val="5"/>
        <w:numId w:val="8"/>
      </w:numPr>
      <w:tabs>
        <w:tab w:val="left" w:pos="425"/>
        <w:tab w:val="clear" w:pos="3260"/>
      </w:tabs>
      <w:spacing w:line="319" w:lineRule="auto"/>
    </w:pPr>
    <w:rPr>
      <w:bCs w:val="0"/>
    </w:rPr>
  </w:style>
  <w:style w:type="paragraph" w:customStyle="1" w:styleId="260">
    <w:name w:val="样式1"/>
    <w:next w:val="15"/>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paragraph" w:customStyle="1" w:styleId="26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2">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3">
    <w:name w:val="办公自动化专用标题"/>
    <w:basedOn w:val="47"/>
    <w:qFormat/>
    <w:uiPriority w:val="0"/>
    <w:pPr>
      <w:spacing w:line="560" w:lineRule="atLeast"/>
    </w:pPr>
    <w:rPr>
      <w:rFonts w:ascii="宋体" w:hAnsi="Arial"/>
      <w:bCs w:val="0"/>
      <w:sz w:val="44"/>
      <w:szCs w:val="20"/>
    </w:rPr>
  </w:style>
  <w:style w:type="paragraph" w:customStyle="1" w:styleId="264">
    <w:name w:val="List Paragraph1"/>
    <w:basedOn w:val="1"/>
    <w:qFormat/>
    <w:uiPriority w:val="0"/>
    <w:pPr>
      <w:ind w:firstLine="420" w:firstLineChars="200"/>
    </w:pPr>
    <w:rPr>
      <w:rFonts w:ascii="Calibri" w:hAnsi="Calibri" w:cs="黑体"/>
      <w:szCs w:val="22"/>
    </w:rPr>
  </w:style>
  <w:style w:type="paragraph" w:customStyle="1" w:styleId="265">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6">
    <w:name w:val="缺省文本"/>
    <w:basedOn w:val="1"/>
    <w:qFormat/>
    <w:uiPriority w:val="0"/>
    <w:pPr>
      <w:autoSpaceDE w:val="0"/>
      <w:autoSpaceDN w:val="0"/>
      <w:adjustRightInd w:val="0"/>
      <w:jc w:val="left"/>
    </w:pPr>
    <w:rPr>
      <w:kern w:val="0"/>
      <w:sz w:val="24"/>
    </w:rPr>
  </w:style>
  <w:style w:type="paragraph" w:customStyle="1" w:styleId="267">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68">
    <w:name w:val="样式 正文缩进 + 首行缩进:  2 字符"/>
    <w:basedOn w:val="4"/>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69">
    <w:name w:val="默认段落字体 Para Char"/>
    <w:basedOn w:val="1"/>
    <w:qFormat/>
    <w:uiPriority w:val="0"/>
    <w:rPr>
      <w:rFonts w:ascii="Tahoma" w:hAnsi="Tahoma"/>
      <w:sz w:val="24"/>
      <w:szCs w:val="20"/>
    </w:rPr>
  </w:style>
  <w:style w:type="paragraph" w:customStyle="1" w:styleId="27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1">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3">
    <w:name w:val="Char1"/>
    <w:basedOn w:val="1"/>
    <w:qFormat/>
    <w:uiPriority w:val="0"/>
    <w:pPr>
      <w:widowControl/>
      <w:spacing w:line="400" w:lineRule="exact"/>
      <w:jc w:val="center"/>
    </w:pPr>
    <w:rPr>
      <w:rFonts w:ascii="Verdana" w:hAnsi="Verdana"/>
      <w:kern w:val="0"/>
      <w:szCs w:val="20"/>
      <w:lang w:eastAsia="en-US"/>
    </w:rPr>
  </w:style>
  <w:style w:type="paragraph" w:customStyle="1" w:styleId="27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6">
    <w:name w:val="_Style 4"/>
    <w:basedOn w:val="1"/>
    <w:qFormat/>
    <w:uiPriority w:val="0"/>
    <w:pPr>
      <w:spacing w:beforeLines="50" w:afterLines="50"/>
    </w:pPr>
  </w:style>
  <w:style w:type="paragraph" w:customStyle="1" w:styleId="277">
    <w:name w:val="Char28"/>
    <w:basedOn w:val="1"/>
    <w:qFormat/>
    <w:uiPriority w:val="0"/>
    <w:pPr>
      <w:adjustRightInd w:val="0"/>
      <w:spacing w:line="360" w:lineRule="auto"/>
    </w:pPr>
  </w:style>
  <w:style w:type="paragraph" w:customStyle="1" w:styleId="278">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79">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0">
    <w:name w:val="默认段落字体 Para Char Char Char1 Char"/>
    <w:basedOn w:val="50"/>
    <w:qFormat/>
    <w:uiPriority w:val="0"/>
  </w:style>
  <w:style w:type="paragraph" w:customStyle="1" w:styleId="281">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3">
    <w:name w:val="图框内的文字"/>
    <w:basedOn w:val="1"/>
    <w:qFormat/>
    <w:uiPriority w:val="0"/>
    <w:pPr>
      <w:jc w:val="center"/>
    </w:pPr>
    <w:rPr>
      <w:position w:val="6"/>
      <w:szCs w:val="20"/>
    </w:rPr>
  </w:style>
  <w:style w:type="paragraph" w:customStyle="1" w:styleId="284">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7">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88">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89">
    <w:name w:val="Char Char Char1 Char Char Char Char Char Char Char"/>
    <w:basedOn w:val="1"/>
    <w:qFormat/>
    <w:uiPriority w:val="0"/>
    <w:rPr>
      <w:rFonts w:ascii="Arial" w:hAnsi="Arial" w:cs="Arial"/>
      <w:sz w:val="20"/>
      <w:szCs w:val="20"/>
    </w:rPr>
  </w:style>
  <w:style w:type="paragraph" w:customStyle="1" w:styleId="290">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1">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2">
    <w:name w:val="MM Topic 3"/>
    <w:basedOn w:val="5"/>
    <w:qFormat/>
    <w:uiPriority w:val="0"/>
    <w:pPr>
      <w:widowControl w:val="0"/>
      <w:numPr>
        <w:numId w:val="8"/>
      </w:numPr>
      <w:tabs>
        <w:tab w:val="left" w:pos="425"/>
        <w:tab w:val="left" w:pos="1418"/>
        <w:tab w:val="clear" w:pos="753"/>
      </w:tabs>
      <w:autoSpaceDE/>
      <w:autoSpaceDN/>
      <w:adjustRightInd/>
      <w:snapToGrid/>
      <w:spacing w:line="415" w:lineRule="auto"/>
      <w:textAlignment w:val="auto"/>
    </w:pPr>
    <w:rPr>
      <w:rFonts w:ascii="Times New Roman" w:eastAsia="宋体"/>
      <w:b/>
      <w:color w:val="auto"/>
      <w:sz w:val="32"/>
      <w:szCs w:val="32"/>
    </w:rPr>
  </w:style>
  <w:style w:type="paragraph" w:customStyle="1" w:styleId="29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5">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6">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7">
    <w:name w:val="字元 字元1"/>
    <w:basedOn w:val="1"/>
    <w:qFormat/>
    <w:uiPriority w:val="0"/>
    <w:pPr>
      <w:spacing w:line="360" w:lineRule="auto"/>
      <w:ind w:firstLine="200" w:firstLineChars="200"/>
    </w:pPr>
    <w:rPr>
      <w:rFonts w:ascii="宋体" w:hAnsi="宋体" w:cs="宋体"/>
      <w:sz w:val="24"/>
    </w:rPr>
  </w:style>
  <w:style w:type="paragraph" w:customStyle="1" w:styleId="29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99">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0">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1">
    <w:name w:val="Char Char Char Char Char Char Char Char Char"/>
    <w:basedOn w:val="1"/>
    <w:qFormat/>
    <w:uiPriority w:val="0"/>
    <w:pPr>
      <w:widowControl/>
      <w:spacing w:after="160" w:line="240" w:lineRule="exact"/>
      <w:jc w:val="left"/>
    </w:pPr>
  </w:style>
  <w:style w:type="paragraph" w:customStyle="1" w:styleId="302">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3">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5">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6">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8">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09">
    <w:name w:val="Char Char Char Char Char Char"/>
    <w:basedOn w:val="1"/>
    <w:qFormat/>
    <w:uiPriority w:val="0"/>
    <w:pPr>
      <w:widowControl/>
      <w:spacing w:after="160" w:line="240" w:lineRule="exact"/>
      <w:jc w:val="left"/>
    </w:pPr>
    <w:rPr>
      <w:sz w:val="32"/>
      <w:szCs w:val="20"/>
    </w:rPr>
  </w:style>
  <w:style w:type="paragraph" w:customStyle="1" w:styleId="310">
    <w:name w:val="pa-3"/>
    <w:basedOn w:val="1"/>
    <w:qFormat/>
    <w:uiPriority w:val="0"/>
    <w:pPr>
      <w:widowControl/>
      <w:spacing w:before="150" w:after="150"/>
      <w:jc w:val="left"/>
    </w:pPr>
    <w:rPr>
      <w:rFonts w:ascii="宋体" w:hAnsi="宋体" w:cs="宋体"/>
      <w:kern w:val="0"/>
      <w:sz w:val="24"/>
    </w:rPr>
  </w:style>
  <w:style w:type="paragraph" w:customStyle="1" w:styleId="311">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2">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3">
    <w:name w:val="Char Char2 Char"/>
    <w:basedOn w:val="1"/>
    <w:qFormat/>
    <w:uiPriority w:val="0"/>
    <w:rPr>
      <w:rFonts w:ascii="宋体" w:hAnsi="宋体"/>
      <w:b/>
      <w:sz w:val="28"/>
      <w:szCs w:val="28"/>
    </w:rPr>
  </w:style>
  <w:style w:type="paragraph" w:customStyle="1" w:styleId="314">
    <w:name w:val="_Style 2"/>
    <w:basedOn w:val="1"/>
    <w:qFormat/>
    <w:uiPriority w:val="0"/>
    <w:pPr>
      <w:ind w:firstLine="420" w:firstLineChars="200"/>
    </w:pPr>
  </w:style>
  <w:style w:type="paragraph" w:customStyle="1" w:styleId="315">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6">
    <w:name w:val="Char3"/>
    <w:basedOn w:val="1"/>
    <w:qFormat/>
    <w:uiPriority w:val="0"/>
  </w:style>
  <w:style w:type="paragraph" w:customStyle="1" w:styleId="317">
    <w:name w:val="Char Char Char Char Char Char Char Char Char1"/>
    <w:basedOn w:val="1"/>
    <w:qFormat/>
    <w:uiPriority w:val="0"/>
    <w:rPr>
      <w:sz w:val="28"/>
    </w:rPr>
  </w:style>
  <w:style w:type="paragraph" w:customStyle="1" w:styleId="318">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1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0">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2">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3">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4">
    <w:name w:val="正文序号 4"/>
    <w:basedOn w:val="1"/>
    <w:qFormat/>
    <w:uiPriority w:val="0"/>
    <w:pPr>
      <w:numPr>
        <w:ilvl w:val="3"/>
        <w:numId w:val="9"/>
      </w:numPr>
      <w:spacing w:before="60"/>
    </w:pPr>
  </w:style>
  <w:style w:type="paragraph" w:customStyle="1" w:styleId="325">
    <w:name w:val="特点标题"/>
    <w:basedOn w:val="1"/>
    <w:next w:val="40"/>
    <w:qFormat/>
    <w:uiPriority w:val="0"/>
    <w:pPr>
      <w:adjustRightInd w:val="0"/>
      <w:spacing w:line="360" w:lineRule="auto"/>
      <w:ind w:firstLine="482"/>
      <w:textAlignment w:val="baseline"/>
    </w:pPr>
    <w:rPr>
      <w:rFonts w:ascii="宋体" w:hAnsi="宋体"/>
      <w:kern w:val="0"/>
      <w:sz w:val="24"/>
    </w:rPr>
  </w:style>
  <w:style w:type="paragraph" w:customStyle="1" w:styleId="32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7">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28">
    <w:name w:val="表格文字"/>
    <w:basedOn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29">
    <w:name w:val="正文文本样式"/>
    <w:basedOn w:val="1"/>
    <w:qFormat/>
    <w:uiPriority w:val="0"/>
    <w:pPr>
      <w:spacing w:line="360" w:lineRule="auto"/>
      <w:ind w:firstLine="482"/>
    </w:pPr>
    <w:rPr>
      <w:rFonts w:cs="宋体"/>
      <w:sz w:val="24"/>
      <w:szCs w:val="20"/>
    </w:rPr>
  </w:style>
  <w:style w:type="paragraph" w:customStyle="1" w:styleId="33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1">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2">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3">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4">
    <w:name w:val="正文1"/>
    <w:basedOn w:val="1"/>
    <w:qFormat/>
    <w:uiPriority w:val="0"/>
    <w:pPr>
      <w:spacing w:line="360" w:lineRule="auto"/>
    </w:pPr>
    <w:rPr>
      <w:rFonts w:ascii="宋体" w:hAnsi="宋体"/>
      <w:sz w:val="24"/>
    </w:rPr>
  </w:style>
  <w:style w:type="paragraph" w:customStyle="1" w:styleId="33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7">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38">
    <w:name w:val="pa-15"/>
    <w:basedOn w:val="1"/>
    <w:qFormat/>
    <w:uiPriority w:val="0"/>
    <w:pPr>
      <w:widowControl/>
      <w:spacing w:before="150" w:after="150"/>
      <w:jc w:val="left"/>
    </w:pPr>
    <w:rPr>
      <w:rFonts w:ascii="宋体" w:hAnsi="宋体" w:cs="宋体"/>
      <w:kern w:val="0"/>
      <w:sz w:val="24"/>
    </w:rPr>
  </w:style>
  <w:style w:type="paragraph" w:customStyle="1" w:styleId="339">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0">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1">
    <w:name w:val="pa-13"/>
    <w:basedOn w:val="1"/>
    <w:qFormat/>
    <w:uiPriority w:val="0"/>
    <w:pPr>
      <w:widowControl/>
      <w:spacing w:before="150" w:after="150"/>
      <w:jc w:val="left"/>
    </w:pPr>
    <w:rPr>
      <w:rFonts w:ascii="宋体" w:hAnsi="宋体" w:cs="宋体"/>
      <w:kern w:val="0"/>
      <w:sz w:val="24"/>
    </w:rPr>
  </w:style>
  <w:style w:type="paragraph" w:customStyle="1" w:styleId="342">
    <w:name w:val="列表数字1"/>
    <w:next w:val="49"/>
    <w:qFormat/>
    <w:uiPriority w:val="0"/>
    <w:pPr>
      <w:numPr>
        <w:ilvl w:val="0"/>
        <w:numId w:val="19"/>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3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4">
    <w:name w:val="Item List in Table"/>
    <w:basedOn w:val="1"/>
    <w:qFormat/>
    <w:uiPriority w:val="0"/>
    <w:pPr>
      <w:numPr>
        <w:ilvl w:val="0"/>
        <w:numId w:val="20"/>
      </w:numPr>
      <w:jc w:val="left"/>
    </w:pPr>
  </w:style>
  <w:style w:type="paragraph" w:customStyle="1" w:styleId="345">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6">
    <w:name w:val="正文缩进2字符"/>
    <w:basedOn w:val="49"/>
    <w:qFormat/>
    <w:uiPriority w:val="0"/>
    <w:pPr>
      <w:spacing w:after="0" w:line="360" w:lineRule="auto"/>
      <w:ind w:firstLine="200" w:firstLineChars="200"/>
    </w:pPr>
    <w:rPr>
      <w:sz w:val="24"/>
      <w:szCs w:val="24"/>
    </w:rPr>
  </w:style>
  <w:style w:type="paragraph" w:customStyle="1" w:styleId="347">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48">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customStyle="1" w:styleId="349">
    <w:name w:val="Placeholder Text"/>
    <w:basedOn w:val="53"/>
    <w:semiHidden/>
    <w:qFormat/>
    <w:uiPriority w:val="99"/>
    <w:rPr>
      <w:color w:val="808080"/>
    </w:rPr>
  </w:style>
  <w:style w:type="paragraph" w:customStyle="1" w:styleId="350">
    <w:name w:val="列出段落2"/>
    <w:basedOn w:val="1"/>
    <w:next w:val="104"/>
    <w:qFormat/>
    <w:uiPriority w:val="0"/>
    <w:pPr>
      <w:ind w:firstLine="420" w:firstLineChars="200"/>
    </w:pPr>
    <w:rPr>
      <w:rFonts w:ascii="Calibri" w:hAnsi="Calibri" w:eastAsia="黑体" w:cs="Times New Roman"/>
      <w:bCs/>
      <w:sz w:val="30"/>
      <w:szCs w:val="30"/>
    </w:rPr>
  </w:style>
  <w:style w:type="character" w:customStyle="1" w:styleId="351">
    <w:name w:val="NormalCharacter"/>
    <w:qFormat/>
    <w:uiPriority w:val="0"/>
  </w:style>
  <w:style w:type="table" w:customStyle="1" w:styleId="35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9.jpeg"/><Relationship Id="rId25" Type="http://schemas.openxmlformats.org/officeDocument/2006/relationships/image" Target="media/image8.jpe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jpeg"/><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5.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http://www.deepbbs.org</Company>
  <Pages>58</Pages>
  <Words>14802</Words>
  <Characters>16204</Characters>
  <Lines>241</Lines>
  <Paragraphs>68</Paragraphs>
  <TotalTime>9</TotalTime>
  <ScaleCrop>false</ScaleCrop>
  <LinksUpToDate>false</LinksUpToDate>
  <CharactersWithSpaces>16857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2017-11-25T01:31:00Z</dcterms:created>
  <dc:creator>杨佳佳</dc:creator>
  <cp:lastModifiedBy>.</cp:lastModifiedBy>
  <cp:lastPrinted>2023-05-26T03:06:00Z</cp:lastPrinted>
  <dcterms:modified xsi:type="dcterms:W3CDTF">2026-06-24T09:04:44Z</dcterms:modified>
  <dc:title>货物公开招标</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8621BEC6DC904304A2AC558CC7245B25</vt:lpwstr>
  </property>
  <property fmtid="{D5CDD505-2E9C-101B-9397-08002B2CF9AE}" pid="4" name="KSOTemplateDocerSaveRecord">
    <vt:lpwstr>eyJoZGlkIjoiOTIxODI4OGFlOTMzOWRmYmM1M2VkOWQwZDExYTJmYWEiLCJ1c2VySWQiOiI2MTE2ODE2MTUifQ==</vt:lpwstr>
  </property>
</Properties>
</file>